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C2" w:rsidRDefault="007165C2" w:rsidP="007165C2">
      <w:pPr>
        <w:pStyle w:val="EntEmet"/>
        <w:tabs>
          <w:tab w:val="clear" w:pos="284"/>
          <w:tab w:val="clear" w:pos="567"/>
          <w:tab w:val="clear" w:pos="851"/>
        </w:tabs>
        <w:spacing w:before="0" w:after="120" w:line="300" w:lineRule="exact"/>
        <w:jc w:val="center"/>
        <w:rPr>
          <w:rFonts w:ascii="Arial" w:hAnsi="Arial" w:cs="Arial"/>
          <w:b/>
          <w:lang w:val="cs-CZ"/>
        </w:rPr>
      </w:pPr>
      <w:r>
        <w:rPr>
          <w:rFonts w:ascii="Arial" w:hAnsi="Arial" w:cs="Arial"/>
          <w:b/>
          <w:noProof/>
          <w:lang w:val="cs-CZ" w:eastAsia="cs-CZ"/>
        </w:rPr>
        <mc:AlternateContent>
          <mc:Choice Requires="wps">
            <w:drawing>
              <wp:anchor distT="0" distB="0" distL="114300" distR="114300" simplePos="0" relativeHeight="251659264" behindDoc="0" locked="0" layoutInCell="1" allowOverlap="1" wp14:anchorId="572D279F" wp14:editId="7A55E735">
                <wp:simplePos x="0" y="0"/>
                <wp:positionH relativeFrom="column">
                  <wp:posOffset>22860</wp:posOffset>
                </wp:positionH>
                <wp:positionV relativeFrom="paragraph">
                  <wp:posOffset>25400</wp:posOffset>
                </wp:positionV>
                <wp:extent cx="5715000" cy="660400"/>
                <wp:effectExtent l="8890" t="5080" r="1016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0400"/>
                        </a:xfrm>
                        <a:prstGeom prst="rect">
                          <a:avLst/>
                        </a:prstGeom>
                        <a:solidFill>
                          <a:srgbClr val="99CCFF"/>
                        </a:solidFill>
                        <a:ln w="9525">
                          <a:solidFill>
                            <a:srgbClr val="000000"/>
                          </a:solidFill>
                          <a:miter lim="800000"/>
                          <a:headEnd/>
                          <a:tailEnd/>
                        </a:ln>
                      </wps:spPr>
                      <wps:txbx>
                        <w:txbxContent>
                          <w:p w:rsidR="007165C2" w:rsidRDefault="007165C2" w:rsidP="007165C2">
                            <w:pPr>
                              <w:pStyle w:val="EntEmet"/>
                              <w:tabs>
                                <w:tab w:val="clear" w:pos="284"/>
                                <w:tab w:val="clear" w:pos="567"/>
                                <w:tab w:val="clear" w:pos="851"/>
                              </w:tabs>
                              <w:jc w:val="center"/>
                              <w:rPr>
                                <w:rFonts w:ascii="Arial" w:hAnsi="Arial" w:cs="Arial"/>
                                <w:b/>
                                <w:sz w:val="28"/>
                                <w:lang w:val="cs-CZ"/>
                              </w:rPr>
                            </w:pPr>
                            <w:r w:rsidRPr="007761DC">
                              <w:rPr>
                                <w:rFonts w:ascii="Arial" w:hAnsi="Arial" w:cs="Arial"/>
                                <w:b/>
                                <w:sz w:val="28"/>
                                <w:lang w:val="cs-CZ"/>
                              </w:rPr>
                              <w:t xml:space="preserve">Zápis z jednání </w:t>
                            </w:r>
                            <w:r>
                              <w:rPr>
                                <w:rFonts w:ascii="Arial" w:hAnsi="Arial" w:cs="Arial"/>
                                <w:b/>
                                <w:sz w:val="28"/>
                                <w:lang w:val="cs-CZ"/>
                              </w:rPr>
                              <w:t xml:space="preserve">RKS MZ pro EU </w:t>
                            </w:r>
                          </w:p>
                          <w:p w:rsidR="007165C2" w:rsidRDefault="007165C2" w:rsidP="007165C2">
                            <w:pPr>
                              <w:pStyle w:val="EntEmet"/>
                              <w:tabs>
                                <w:tab w:val="clear" w:pos="284"/>
                                <w:tab w:val="clear" w:pos="567"/>
                                <w:tab w:val="clear" w:pos="851"/>
                              </w:tabs>
                              <w:jc w:val="center"/>
                              <w:rPr>
                                <w:rFonts w:ascii="Arial" w:hAnsi="Arial" w:cs="Arial"/>
                                <w:b/>
                                <w:sz w:val="28"/>
                                <w:lang w:val="cs-CZ"/>
                              </w:rPr>
                            </w:pPr>
                            <w:r>
                              <w:rPr>
                                <w:rFonts w:ascii="Arial" w:hAnsi="Arial" w:cs="Arial"/>
                                <w:b/>
                                <w:sz w:val="28"/>
                                <w:lang w:val="cs-CZ"/>
                              </w:rPr>
                              <w:t>dne 19. listopadu 2018 v 10,30 hodin v místnosti č. 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2pt;width:450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" fillcolor="#9cf">
                <v:textbox>
                  <w:txbxContent>
                    <w:p w:rsidR="007165C2" w:rsidRDefault="007165C2" w:rsidP="007165C2">
                      <w:pPr>
                        <w:pStyle w:val="EntEmet"/>
                        <w:tabs>
                          <w:tab w:val="clear" w:pos="284"/>
                          <w:tab w:val="clear" w:pos="567"/>
                          <w:tab w:val="clear" w:pos="851"/>
                        </w:tabs>
                        <w:jc w:val="center"/>
                        <w:rPr>
                          <w:rFonts w:ascii="Arial" w:hAnsi="Arial" w:cs="Arial"/>
                          <w:b/>
                          <w:sz w:val="28"/>
                          <w:lang w:val="cs-CZ"/>
                        </w:rPr>
                      </w:pPr>
                      <w:r w:rsidRPr="007761DC">
                        <w:rPr>
                          <w:rFonts w:ascii="Arial" w:hAnsi="Arial" w:cs="Arial"/>
                          <w:b/>
                          <w:sz w:val="28"/>
                          <w:lang w:val="cs-CZ"/>
                        </w:rPr>
                        <w:t xml:space="preserve">Zápis z jednání </w:t>
                      </w:r>
                      <w:r>
                        <w:rPr>
                          <w:rFonts w:ascii="Arial" w:hAnsi="Arial" w:cs="Arial"/>
                          <w:b/>
                          <w:sz w:val="28"/>
                          <w:lang w:val="cs-CZ"/>
                        </w:rPr>
                        <w:t xml:space="preserve">RKS MZ pro EU </w:t>
                      </w:r>
                    </w:p>
                    <w:p w:rsidR="007165C2" w:rsidRDefault="007165C2" w:rsidP="007165C2">
                      <w:pPr>
                        <w:pStyle w:val="EntEmet"/>
                        <w:tabs>
                          <w:tab w:val="clear" w:pos="284"/>
                          <w:tab w:val="clear" w:pos="567"/>
                          <w:tab w:val="clear" w:pos="851"/>
                        </w:tabs>
                        <w:jc w:val="center"/>
                        <w:rPr>
                          <w:rFonts w:ascii="Arial" w:hAnsi="Arial" w:cs="Arial"/>
                          <w:b/>
                          <w:sz w:val="28"/>
                          <w:lang w:val="cs-CZ"/>
                        </w:rPr>
                      </w:pPr>
                      <w:r>
                        <w:rPr>
                          <w:rFonts w:ascii="Arial" w:hAnsi="Arial" w:cs="Arial"/>
                          <w:b/>
                          <w:sz w:val="28"/>
                          <w:lang w:val="cs-CZ"/>
                        </w:rPr>
                        <w:t>dne 19. listopadu 2018 v 10,30 hodin v místnosti č. 281</w:t>
                      </w:r>
                    </w:p>
                  </w:txbxContent>
                </v:textbox>
              </v:rect>
            </w:pict>
          </mc:Fallback>
        </mc:AlternateContent>
      </w:r>
      <w:r>
        <w:rPr>
          <w:rFonts w:ascii="Arial" w:hAnsi="Arial" w:cs="Arial"/>
          <w:b/>
          <w:lang w:val="cs-CZ"/>
        </w:rPr>
        <w:t>;</w:t>
      </w:r>
    </w:p>
    <w:p w:rsidR="007165C2" w:rsidRDefault="007165C2" w:rsidP="007165C2">
      <w:pPr>
        <w:pStyle w:val="EntEmet"/>
        <w:tabs>
          <w:tab w:val="clear" w:pos="284"/>
          <w:tab w:val="clear" w:pos="567"/>
          <w:tab w:val="clear" w:pos="851"/>
        </w:tabs>
        <w:spacing w:before="0" w:after="120" w:line="300" w:lineRule="exact"/>
        <w:jc w:val="both"/>
        <w:rPr>
          <w:rFonts w:ascii="Arial" w:hAnsi="Arial" w:cs="Arial"/>
          <w:b/>
          <w:lang w:val="cs-CZ"/>
        </w:rPr>
      </w:pPr>
    </w:p>
    <w:p w:rsidR="007165C2" w:rsidRDefault="007165C2" w:rsidP="007165C2">
      <w:pPr>
        <w:spacing w:after="120" w:line="300" w:lineRule="exact"/>
        <w:ind w:left="426"/>
        <w:jc w:val="both"/>
        <w:rPr>
          <w:rFonts w:cs="Arial"/>
          <w:sz w:val="22"/>
        </w:rPr>
      </w:pPr>
    </w:p>
    <w:p w:rsidR="007165C2" w:rsidRDefault="007165C2" w:rsidP="007165C2">
      <w:pPr>
        <w:spacing w:after="120" w:line="300" w:lineRule="exact"/>
        <w:ind w:left="426"/>
        <w:jc w:val="both"/>
        <w:rPr>
          <w:rFonts w:cs="Arial"/>
          <w:sz w:val="22"/>
        </w:rPr>
      </w:pPr>
    </w:p>
    <w:p w:rsidR="007165C2" w:rsidRPr="00AA1035" w:rsidRDefault="007165C2" w:rsidP="005E2162">
      <w:pPr>
        <w:pStyle w:val="Bezmezer"/>
        <w:jc w:val="both"/>
        <w:rPr>
          <w:sz w:val="22"/>
        </w:rPr>
      </w:pPr>
      <w:r w:rsidRPr="00AA1035">
        <w:rPr>
          <w:sz w:val="22"/>
        </w:rPr>
        <w:t xml:space="preserve">Jednání </w:t>
      </w:r>
      <w:r w:rsidR="0003387C" w:rsidRPr="00AA1035">
        <w:rPr>
          <w:sz w:val="22"/>
        </w:rPr>
        <w:t>u</w:t>
      </w:r>
      <w:r w:rsidRPr="00AA1035">
        <w:rPr>
          <w:sz w:val="22"/>
        </w:rPr>
        <w:t>vedl JUDr. Radek Policar, náměstek pro legislativu a právo.</w:t>
      </w:r>
    </w:p>
    <w:p w:rsidR="007165C2" w:rsidRPr="00AA1035" w:rsidRDefault="007165C2" w:rsidP="00AA1035">
      <w:pPr>
        <w:pStyle w:val="Bezmezer"/>
        <w:jc w:val="both"/>
        <w:rPr>
          <w:sz w:val="22"/>
        </w:rPr>
      </w:pPr>
      <w:r w:rsidRPr="00AA1035">
        <w:rPr>
          <w:sz w:val="22"/>
        </w:rPr>
        <w:t xml:space="preserve">Mgr. Kateřina Baťhová, ředitelka odboru MEZ (Ř MEZ) přivítala členy a přidružené členy RKS. </w:t>
      </w:r>
    </w:p>
    <w:p w:rsidR="007165C2" w:rsidRDefault="007165C2" w:rsidP="00AA1035">
      <w:pPr>
        <w:pStyle w:val="Bezmezer"/>
        <w:jc w:val="both"/>
        <w:rPr>
          <w:sz w:val="22"/>
        </w:rPr>
      </w:pPr>
      <w:r w:rsidRPr="00AA1035">
        <w:rPr>
          <w:sz w:val="22"/>
        </w:rPr>
        <w:t>Jednání se účastnila i zdravotní atašé Mgr. Martina Brzková (SZB).</w:t>
      </w:r>
    </w:p>
    <w:p w:rsidR="00AA1035" w:rsidRPr="00AA1035" w:rsidRDefault="00AA1035" w:rsidP="00AA1035">
      <w:pPr>
        <w:pStyle w:val="Bezmezer"/>
        <w:jc w:val="both"/>
        <w:rPr>
          <w:sz w:val="22"/>
        </w:rPr>
      </w:pPr>
    </w:p>
    <w:p w:rsidR="007165C2" w:rsidRDefault="007165C2" w:rsidP="007165C2">
      <w:pPr>
        <w:pStyle w:val="EntEmet"/>
        <w:numPr>
          <w:ilvl w:val="0"/>
          <w:numId w:val="1"/>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num" w:pos="-6120"/>
          <w:tab w:val="left" w:pos="360"/>
        </w:tabs>
        <w:spacing w:before="0" w:after="120" w:line="300" w:lineRule="exact"/>
        <w:ind w:left="0" w:firstLine="0"/>
        <w:jc w:val="both"/>
        <w:rPr>
          <w:rFonts w:ascii="Arial" w:hAnsi="Arial" w:cs="Arial"/>
          <w:b/>
          <w:sz w:val="22"/>
          <w:lang w:val="cs-CZ"/>
        </w:rPr>
      </w:pPr>
      <w:r>
        <w:rPr>
          <w:rFonts w:ascii="Arial" w:hAnsi="Arial" w:cs="Arial"/>
          <w:b/>
          <w:sz w:val="22"/>
          <w:lang w:val="cs-CZ"/>
        </w:rPr>
        <w:t xml:space="preserve">Přijetí programu jednání </w:t>
      </w:r>
    </w:p>
    <w:p w:rsidR="007165C2" w:rsidRPr="00964673" w:rsidRDefault="007165C2" w:rsidP="00AA1035">
      <w:pPr>
        <w:spacing w:after="120" w:line="300" w:lineRule="exact"/>
        <w:jc w:val="both"/>
        <w:rPr>
          <w:rFonts w:cs="Arial"/>
          <w:sz w:val="22"/>
          <w:lang w:eastAsia="fr-BE"/>
        </w:rPr>
      </w:pPr>
      <w:r w:rsidRPr="00964673">
        <w:rPr>
          <w:rFonts w:cs="Arial"/>
          <w:b/>
          <w:sz w:val="22"/>
          <w:lang w:eastAsia="fr-BE"/>
        </w:rPr>
        <w:t xml:space="preserve">Ř </w:t>
      </w:r>
      <w:r w:rsidRPr="005E6881">
        <w:rPr>
          <w:rFonts w:cs="Arial"/>
          <w:b/>
          <w:sz w:val="22"/>
        </w:rPr>
        <w:t>MEZ</w:t>
      </w:r>
      <w:r w:rsidRPr="00964673">
        <w:rPr>
          <w:rFonts w:cs="Arial"/>
          <w:sz w:val="22"/>
        </w:rPr>
        <w:t xml:space="preserve"> vyzvala členy RKS k vyjádření, zda mají připomínky k návrhu programu nebo návrhy na doplnění do bodu „Různé“. K programu nebyly uplatněny žádné připomínky.</w:t>
      </w:r>
    </w:p>
    <w:p w:rsidR="007165C2" w:rsidRDefault="007165C2" w:rsidP="007165C2">
      <w:pPr>
        <w:pStyle w:val="Nadpis1"/>
        <w:spacing w:before="0" w:after="120" w:line="300" w:lineRule="exact"/>
      </w:pPr>
      <w:r>
        <w:t>K diskuzi:</w:t>
      </w:r>
    </w:p>
    <w:p w:rsidR="007165C2" w:rsidRPr="006F0E19" w:rsidRDefault="007165C2" w:rsidP="007165C2">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lang w:val="cs-CZ"/>
        </w:rPr>
      </w:pPr>
      <w:r>
        <w:rPr>
          <w:rFonts w:ascii="Arial" w:hAnsi="Arial" w:cs="Arial"/>
          <w:b/>
          <w:lang w:val="cs-CZ"/>
        </w:rPr>
        <w:t xml:space="preserve">1) </w:t>
      </w:r>
      <w:r>
        <w:rPr>
          <w:rFonts w:ascii="Arial" w:hAnsi="Arial" w:cs="Arial"/>
          <w:b/>
          <w:sz w:val="22"/>
          <w:lang w:val="cs-CZ"/>
        </w:rPr>
        <w:t>Probíhající rakouské předsednictví (AT PRES)</w:t>
      </w:r>
    </w:p>
    <w:p w:rsidR="007165C2" w:rsidRDefault="007165C2" w:rsidP="007165C2">
      <w:pPr>
        <w:pStyle w:val="Normlnweb"/>
        <w:numPr>
          <w:ilvl w:val="0"/>
          <w:numId w:val="2"/>
        </w:numPr>
        <w:tabs>
          <w:tab w:val="left" w:pos="8460"/>
        </w:tabs>
        <w:spacing w:before="0" w:after="120"/>
        <w:jc w:val="both"/>
        <w:rPr>
          <w:rFonts w:ascii="Arial" w:hAnsi="Arial" w:cs="Arial"/>
          <w:b/>
          <w:sz w:val="22"/>
        </w:rPr>
      </w:pPr>
      <w:r>
        <w:rPr>
          <w:rFonts w:ascii="Arial" w:hAnsi="Arial" w:cs="Arial"/>
          <w:b/>
          <w:sz w:val="22"/>
        </w:rPr>
        <w:t xml:space="preserve">Informace o neformálním jednání ministrů zdravotnictví (10. - 11. září 2018, Vídeň, </w:t>
      </w:r>
      <w:proofErr w:type="gramStart"/>
      <w:r>
        <w:rPr>
          <w:rFonts w:ascii="Arial" w:hAnsi="Arial" w:cs="Arial"/>
          <w:b/>
          <w:sz w:val="22"/>
        </w:rPr>
        <w:t>Rakousko) (MEZ</w:t>
      </w:r>
      <w:proofErr w:type="gramEnd"/>
      <w:r>
        <w:rPr>
          <w:rFonts w:ascii="Arial" w:hAnsi="Arial" w:cs="Arial"/>
          <w:b/>
          <w:sz w:val="22"/>
        </w:rPr>
        <w:t xml:space="preserve">) </w:t>
      </w:r>
    </w:p>
    <w:p w:rsidR="00955A62" w:rsidRDefault="00955A62" w:rsidP="00547460">
      <w:pPr>
        <w:jc w:val="both"/>
        <w:rPr>
          <w:rFonts w:cs="Arial"/>
          <w:sz w:val="22"/>
          <w:szCs w:val="22"/>
        </w:rPr>
      </w:pPr>
      <w:r w:rsidRPr="006F5282">
        <w:rPr>
          <w:rFonts w:cs="Arial"/>
          <w:b/>
          <w:sz w:val="22"/>
          <w:szCs w:val="22"/>
        </w:rPr>
        <w:t>Ř MEZ</w:t>
      </w:r>
      <w:r>
        <w:rPr>
          <w:rFonts w:cs="Arial"/>
          <w:sz w:val="22"/>
          <w:szCs w:val="22"/>
        </w:rPr>
        <w:t xml:space="preserve"> informovala, že se v</w:t>
      </w:r>
      <w:r w:rsidRPr="002D0114">
        <w:rPr>
          <w:rFonts w:cs="Arial"/>
          <w:sz w:val="22"/>
          <w:szCs w:val="22"/>
        </w:rPr>
        <w:t>e dnech 10. – 11. září 2018 ve Vídni uskutečnilo neformální zasedání ministrů zdravotnictví</w:t>
      </w:r>
      <w:r>
        <w:rPr>
          <w:rFonts w:cs="Arial"/>
          <w:sz w:val="22"/>
          <w:szCs w:val="22"/>
        </w:rPr>
        <w:t xml:space="preserve"> v</w:t>
      </w:r>
      <w:r w:rsidRPr="002D0114">
        <w:rPr>
          <w:rFonts w:cs="Arial"/>
          <w:sz w:val="22"/>
          <w:szCs w:val="22"/>
        </w:rPr>
        <w:t xml:space="preserve"> Radě</w:t>
      </w:r>
      <w:r>
        <w:rPr>
          <w:rFonts w:cs="Arial"/>
          <w:sz w:val="22"/>
          <w:szCs w:val="22"/>
        </w:rPr>
        <w:t xml:space="preserve"> Evropské unie. </w:t>
      </w:r>
      <w:r w:rsidRPr="002D0114">
        <w:rPr>
          <w:rFonts w:cs="Arial"/>
          <w:sz w:val="22"/>
          <w:szCs w:val="22"/>
        </w:rPr>
        <w:t>ČR</w:t>
      </w:r>
      <w:r>
        <w:rPr>
          <w:rFonts w:cs="Arial"/>
          <w:sz w:val="22"/>
          <w:szCs w:val="22"/>
        </w:rPr>
        <w:t xml:space="preserve"> byla na jednání zastoupena delegací vedenou </w:t>
      </w:r>
      <w:r w:rsidRPr="002D0114">
        <w:rPr>
          <w:rFonts w:cs="Arial"/>
          <w:sz w:val="22"/>
          <w:szCs w:val="22"/>
        </w:rPr>
        <w:t>ministr</w:t>
      </w:r>
      <w:r>
        <w:rPr>
          <w:rFonts w:cs="Arial"/>
          <w:sz w:val="22"/>
          <w:szCs w:val="22"/>
        </w:rPr>
        <w:t>em</w:t>
      </w:r>
      <w:r w:rsidRPr="002D0114">
        <w:rPr>
          <w:rFonts w:cs="Arial"/>
          <w:sz w:val="22"/>
          <w:szCs w:val="22"/>
        </w:rPr>
        <w:t xml:space="preserve"> zdravotnictví ČR </w:t>
      </w:r>
      <w:r>
        <w:rPr>
          <w:rFonts w:cs="Arial"/>
          <w:sz w:val="22"/>
          <w:szCs w:val="22"/>
        </w:rPr>
        <w:t>panem</w:t>
      </w:r>
      <w:r w:rsidRPr="002D0114">
        <w:rPr>
          <w:rFonts w:cs="Arial"/>
          <w:sz w:val="22"/>
          <w:szCs w:val="22"/>
        </w:rPr>
        <w:t xml:space="preserve"> </w:t>
      </w:r>
      <w:r w:rsidRPr="00AB2984">
        <w:rPr>
          <w:rFonts w:cs="Arial"/>
          <w:sz w:val="22"/>
          <w:szCs w:val="22"/>
        </w:rPr>
        <w:t>Mgr. et Mgr. Adamem Vojtěchem, MHA</w:t>
      </w:r>
      <w:r>
        <w:rPr>
          <w:rFonts w:cs="Arial"/>
          <w:sz w:val="22"/>
          <w:szCs w:val="22"/>
        </w:rPr>
        <w:t xml:space="preserve">. </w:t>
      </w:r>
      <w:r w:rsidRPr="000E35A6">
        <w:rPr>
          <w:rFonts w:cs="Arial"/>
          <w:sz w:val="22"/>
          <w:szCs w:val="22"/>
        </w:rPr>
        <w:t xml:space="preserve">Na zasedání proběhly dvě politické rozpravy. První se týkala </w:t>
      </w:r>
      <w:r w:rsidRPr="000E35A6">
        <w:rPr>
          <w:rFonts w:cs="Arial"/>
          <w:b/>
          <w:sz w:val="22"/>
          <w:szCs w:val="22"/>
        </w:rPr>
        <w:t>regulačních a politických výzev v zajišťování dodávek centrálně registrovaných léčivých přípravků</w:t>
      </w:r>
      <w:r w:rsidRPr="000E35A6">
        <w:rPr>
          <w:rFonts w:cs="Arial"/>
          <w:sz w:val="22"/>
          <w:szCs w:val="22"/>
        </w:rPr>
        <w:t xml:space="preserve">. </w:t>
      </w:r>
      <w:r>
        <w:rPr>
          <w:rFonts w:cs="Arial"/>
          <w:sz w:val="22"/>
          <w:szCs w:val="22"/>
        </w:rPr>
        <w:t>Ministři d</w:t>
      </w:r>
      <w:r w:rsidRPr="000E35A6">
        <w:rPr>
          <w:rFonts w:cs="Arial"/>
          <w:sz w:val="22"/>
          <w:szCs w:val="22"/>
        </w:rPr>
        <w:t>iskutovali problematiku přístupu inovativních léčivých přípravků na trhy jednotlivých členských států EU</w:t>
      </w:r>
      <w:r>
        <w:rPr>
          <w:rFonts w:cs="Arial"/>
          <w:sz w:val="22"/>
          <w:szCs w:val="22"/>
        </w:rPr>
        <w:t xml:space="preserve"> (dále jen „ČS“) </w:t>
      </w:r>
      <w:r w:rsidRPr="000E35A6">
        <w:rPr>
          <w:rFonts w:cs="Arial"/>
          <w:sz w:val="22"/>
          <w:szCs w:val="22"/>
        </w:rPr>
        <w:t xml:space="preserve">a otázku jejich cenové dostupnosti a shodli se, že je nutné nalézt rovnováhu mezi poptávkou po inovativních léčivých přípravcích a jejich cenovou dostupností při zachování co </w:t>
      </w:r>
      <w:r>
        <w:rPr>
          <w:rFonts w:cs="Arial"/>
          <w:sz w:val="22"/>
          <w:szCs w:val="22"/>
        </w:rPr>
        <w:t>nejvyšší kvality</w:t>
      </w:r>
      <w:r w:rsidRPr="000E35A6">
        <w:rPr>
          <w:rFonts w:cs="Arial"/>
          <w:sz w:val="22"/>
          <w:szCs w:val="22"/>
        </w:rPr>
        <w:t xml:space="preserve"> poskytnuté péče pacientům. </w:t>
      </w:r>
      <w:r>
        <w:rPr>
          <w:rFonts w:cs="Arial"/>
          <w:sz w:val="22"/>
          <w:szCs w:val="22"/>
        </w:rPr>
        <w:t>ČS se rovněž shodly na podpoře</w:t>
      </w:r>
      <w:r w:rsidRPr="000E35A6">
        <w:rPr>
          <w:rFonts w:cs="Arial"/>
          <w:sz w:val="22"/>
          <w:szCs w:val="22"/>
        </w:rPr>
        <w:t xml:space="preserve"> </w:t>
      </w:r>
      <w:r>
        <w:rPr>
          <w:rFonts w:cs="Arial"/>
          <w:sz w:val="22"/>
          <w:szCs w:val="22"/>
        </w:rPr>
        <w:t xml:space="preserve">jejich </w:t>
      </w:r>
      <w:r w:rsidRPr="000E35A6">
        <w:rPr>
          <w:rFonts w:cs="Arial"/>
          <w:sz w:val="22"/>
          <w:szCs w:val="22"/>
        </w:rPr>
        <w:t>další spolupráci</w:t>
      </w:r>
      <w:r>
        <w:rPr>
          <w:rFonts w:cs="Arial"/>
          <w:sz w:val="22"/>
          <w:szCs w:val="22"/>
        </w:rPr>
        <w:t xml:space="preserve">. </w:t>
      </w:r>
      <w:r w:rsidRPr="000E35A6">
        <w:rPr>
          <w:rFonts w:cs="Arial"/>
          <w:sz w:val="22"/>
          <w:szCs w:val="22"/>
        </w:rPr>
        <w:t xml:space="preserve">Druhá politická rozprava proběhla k tématu </w:t>
      </w:r>
      <w:r w:rsidRPr="00711ECB">
        <w:rPr>
          <w:rFonts w:cs="Arial"/>
          <w:b/>
          <w:sz w:val="22"/>
          <w:szCs w:val="22"/>
        </w:rPr>
        <w:t>investic do digitálního zdraví</w:t>
      </w:r>
      <w:r w:rsidRPr="000E35A6">
        <w:rPr>
          <w:rFonts w:cs="Arial"/>
          <w:sz w:val="22"/>
          <w:szCs w:val="22"/>
        </w:rPr>
        <w:t xml:space="preserve">. </w:t>
      </w:r>
      <w:r>
        <w:rPr>
          <w:rFonts w:cs="Arial"/>
          <w:sz w:val="22"/>
          <w:szCs w:val="22"/>
        </w:rPr>
        <w:t xml:space="preserve">Ministři si </w:t>
      </w:r>
      <w:r w:rsidRPr="000E35A6">
        <w:rPr>
          <w:rFonts w:cs="Arial"/>
          <w:sz w:val="22"/>
          <w:szCs w:val="22"/>
        </w:rPr>
        <w:t>vyměnili názory ohledně možností využití e</w:t>
      </w:r>
      <w:r>
        <w:rPr>
          <w:rFonts w:cs="Arial"/>
          <w:sz w:val="22"/>
          <w:szCs w:val="22"/>
        </w:rPr>
        <w:t>vropských finančních nástrojů k </w:t>
      </w:r>
      <w:r w:rsidRPr="000E35A6">
        <w:rPr>
          <w:rFonts w:cs="Arial"/>
          <w:sz w:val="22"/>
          <w:szCs w:val="22"/>
        </w:rPr>
        <w:t>investicím do nové generace digitální infrastruktury</w:t>
      </w:r>
      <w:r>
        <w:rPr>
          <w:rFonts w:cs="Arial"/>
          <w:sz w:val="22"/>
          <w:szCs w:val="22"/>
        </w:rPr>
        <w:t xml:space="preserve">. ČS se shodly, že je třeba v této oblasti spolupracovat a posunout oblast </w:t>
      </w:r>
      <w:proofErr w:type="spellStart"/>
      <w:r>
        <w:rPr>
          <w:rFonts w:cs="Arial"/>
          <w:sz w:val="22"/>
          <w:szCs w:val="22"/>
        </w:rPr>
        <w:t>eHealth</w:t>
      </w:r>
      <w:proofErr w:type="spellEnd"/>
      <w:r>
        <w:rPr>
          <w:rFonts w:cs="Arial"/>
          <w:sz w:val="22"/>
          <w:szCs w:val="22"/>
        </w:rPr>
        <w:t xml:space="preserve"> dopředu. </w:t>
      </w:r>
      <w:r w:rsidRPr="000E35A6">
        <w:rPr>
          <w:rFonts w:cs="Arial"/>
          <w:sz w:val="22"/>
          <w:szCs w:val="22"/>
        </w:rPr>
        <w:t xml:space="preserve">Na okraj neformálního jednání </w:t>
      </w:r>
      <w:r>
        <w:rPr>
          <w:rFonts w:cs="Arial"/>
          <w:sz w:val="22"/>
          <w:szCs w:val="22"/>
        </w:rPr>
        <w:t xml:space="preserve">se pan ministr zúčastnil </w:t>
      </w:r>
      <w:r w:rsidRPr="001C0204">
        <w:rPr>
          <w:rFonts w:cs="Arial"/>
          <w:b/>
          <w:sz w:val="22"/>
          <w:szCs w:val="22"/>
        </w:rPr>
        <w:t>bilaterální schůzky</w:t>
      </w:r>
      <w:r w:rsidRPr="000E35A6">
        <w:rPr>
          <w:rFonts w:cs="Arial"/>
          <w:sz w:val="22"/>
          <w:szCs w:val="22"/>
        </w:rPr>
        <w:t xml:space="preserve"> s náměstkem ministra zdravotnictví Polska, panem Marcinem </w:t>
      </w:r>
      <w:proofErr w:type="spellStart"/>
      <w:r w:rsidRPr="000E35A6">
        <w:rPr>
          <w:rFonts w:cs="Arial"/>
          <w:sz w:val="22"/>
          <w:szCs w:val="22"/>
        </w:rPr>
        <w:t>Czechem</w:t>
      </w:r>
      <w:proofErr w:type="spellEnd"/>
      <w:r w:rsidRPr="000E35A6">
        <w:rPr>
          <w:rFonts w:cs="Arial"/>
          <w:sz w:val="22"/>
          <w:szCs w:val="22"/>
        </w:rPr>
        <w:t xml:space="preserve">. Tématem diskuze byla připravovaná bilaterální smlouva o přeshraniční spolupráci </w:t>
      </w:r>
      <w:r>
        <w:rPr>
          <w:rFonts w:cs="Arial"/>
          <w:sz w:val="22"/>
          <w:szCs w:val="22"/>
        </w:rPr>
        <w:t xml:space="preserve">zdravotnické záchranné služby. Dlouhodobě se jedná o problematickou oblast jednání ČR a Polska, proto je </w:t>
      </w:r>
      <w:r w:rsidRPr="000E35A6">
        <w:rPr>
          <w:rFonts w:cs="Arial"/>
          <w:sz w:val="22"/>
          <w:szCs w:val="22"/>
        </w:rPr>
        <w:t xml:space="preserve">vzájemné potvrzení ochoty </w:t>
      </w:r>
      <w:r>
        <w:rPr>
          <w:rFonts w:cs="Arial"/>
          <w:sz w:val="22"/>
          <w:szCs w:val="22"/>
        </w:rPr>
        <w:t>tuto smlouvu co nejdříve uzavřít důležitým výstupem bilaterálního jednání.</w:t>
      </w:r>
    </w:p>
    <w:p w:rsidR="007165C2" w:rsidRPr="002D0114" w:rsidRDefault="007165C2" w:rsidP="007165C2">
      <w:pPr>
        <w:jc w:val="both"/>
        <w:rPr>
          <w:rFonts w:cs="Arial"/>
          <w:sz w:val="22"/>
          <w:szCs w:val="22"/>
        </w:rPr>
      </w:pPr>
    </w:p>
    <w:p w:rsidR="007165C2" w:rsidRDefault="007165C2" w:rsidP="007165C2">
      <w:pPr>
        <w:pStyle w:val="Normlnweb"/>
        <w:numPr>
          <w:ilvl w:val="0"/>
          <w:numId w:val="2"/>
        </w:numPr>
        <w:tabs>
          <w:tab w:val="left" w:pos="8460"/>
        </w:tabs>
        <w:spacing w:before="0" w:after="120"/>
        <w:jc w:val="both"/>
        <w:rPr>
          <w:rFonts w:ascii="Arial" w:hAnsi="Arial" w:cs="Arial"/>
          <w:b/>
          <w:sz w:val="22"/>
        </w:rPr>
      </w:pPr>
      <w:r>
        <w:rPr>
          <w:rFonts w:ascii="Arial" w:hAnsi="Arial" w:cs="Arial"/>
          <w:b/>
          <w:sz w:val="22"/>
        </w:rPr>
        <w:t>Odborná setkání AT PRES na vysoké úrovni</w:t>
      </w:r>
    </w:p>
    <w:p w:rsidR="007165C2" w:rsidRPr="00487739" w:rsidRDefault="007165C2" w:rsidP="007165C2">
      <w:pPr>
        <w:pStyle w:val="Normlnweb"/>
        <w:numPr>
          <w:ilvl w:val="0"/>
          <w:numId w:val="8"/>
        </w:numPr>
        <w:tabs>
          <w:tab w:val="left" w:pos="8460"/>
        </w:tabs>
        <w:spacing w:before="0" w:after="120"/>
        <w:jc w:val="both"/>
        <w:rPr>
          <w:rFonts w:ascii="Arial" w:hAnsi="Arial" w:cs="Arial"/>
          <w:i/>
          <w:sz w:val="22"/>
        </w:rPr>
      </w:pPr>
      <w:r>
        <w:rPr>
          <w:rFonts w:ascii="Arial" w:hAnsi="Arial" w:cs="Arial"/>
          <w:i/>
          <w:sz w:val="22"/>
        </w:rPr>
        <w:t>Informace o výstupech konferencí</w:t>
      </w:r>
    </w:p>
    <w:p w:rsidR="00EB21B7" w:rsidRDefault="007165C2" w:rsidP="007165C2">
      <w:pPr>
        <w:pStyle w:val="Normlnweb"/>
        <w:numPr>
          <w:ilvl w:val="0"/>
          <w:numId w:val="7"/>
        </w:numPr>
        <w:tabs>
          <w:tab w:val="left" w:pos="8460"/>
        </w:tabs>
        <w:spacing w:before="120" w:after="120"/>
        <w:ind w:left="1134" w:hanging="357"/>
        <w:jc w:val="both"/>
        <w:rPr>
          <w:rFonts w:ascii="Arial" w:hAnsi="Arial" w:cs="Arial"/>
          <w:i/>
          <w:sz w:val="22"/>
          <w:u w:val="single"/>
        </w:rPr>
      </w:pPr>
      <w:r w:rsidRPr="00EB21B7">
        <w:rPr>
          <w:rFonts w:ascii="Arial" w:hAnsi="Arial" w:cs="Arial"/>
          <w:i/>
          <w:sz w:val="22"/>
          <w:u w:val="single"/>
        </w:rPr>
        <w:t xml:space="preserve">Soulad s potřebami v oblasti zdraví a farmaceutickým výzkumem -  jak nastavit výzkumnou agendu pro veřejné zdraví </w:t>
      </w:r>
    </w:p>
    <w:p w:rsidR="00EB21B7" w:rsidRPr="00547460" w:rsidRDefault="00EB21B7" w:rsidP="00547460">
      <w:pPr>
        <w:jc w:val="both"/>
        <w:rPr>
          <w:rFonts w:cs="Arial"/>
          <w:b/>
          <w:sz w:val="22"/>
        </w:rPr>
      </w:pPr>
      <w:r w:rsidRPr="00547460">
        <w:rPr>
          <w:rFonts w:cs="Arial"/>
          <w:b/>
          <w:sz w:val="22"/>
        </w:rPr>
        <w:t xml:space="preserve">Ř MEZ </w:t>
      </w:r>
      <w:r w:rsidRPr="00547460">
        <w:rPr>
          <w:rFonts w:cs="Arial"/>
          <w:sz w:val="22"/>
        </w:rPr>
        <w:t xml:space="preserve">informovala, že se dne 25. září 2018 uskutečnila ve Vídni Konference s názvem </w:t>
      </w:r>
      <w:r w:rsidRPr="00547460">
        <w:rPr>
          <w:rFonts w:cs="Arial"/>
          <w:b/>
          <w:sz w:val="22"/>
        </w:rPr>
        <w:t xml:space="preserve">„Soulad s potřebami v oblasti zdraví a farmaceutickým výzkumem – jak nastavit výzkumnou agendu pro veřejné zdraví.“ </w:t>
      </w:r>
      <w:r w:rsidRPr="00547460">
        <w:rPr>
          <w:rFonts w:cs="Arial"/>
          <w:sz w:val="22"/>
        </w:rPr>
        <w:t xml:space="preserve">Uvedené konferenci předcházelo </w:t>
      </w:r>
      <w:r w:rsidRPr="00547460">
        <w:rPr>
          <w:rFonts w:cs="Arial"/>
          <w:b/>
          <w:sz w:val="22"/>
        </w:rPr>
        <w:t>Setkání ředitelů farmaceutických politik</w:t>
      </w:r>
      <w:r w:rsidR="00AA1035" w:rsidRPr="00547460">
        <w:rPr>
          <w:rFonts w:cs="Arial"/>
          <w:b/>
          <w:sz w:val="22"/>
        </w:rPr>
        <w:t xml:space="preserve"> (dále jen „Setkání“)</w:t>
      </w:r>
      <w:r w:rsidRPr="00547460">
        <w:rPr>
          <w:rFonts w:cs="Arial"/>
          <w:sz w:val="22"/>
        </w:rPr>
        <w:t xml:space="preserve">, které se konalo ve dnech </w:t>
      </w:r>
      <w:proofErr w:type="gramStart"/>
      <w:r w:rsidRPr="00547460">
        <w:rPr>
          <w:rFonts w:cs="Arial"/>
          <w:sz w:val="22"/>
        </w:rPr>
        <w:t>23.-24</w:t>
      </w:r>
      <w:proofErr w:type="gramEnd"/>
      <w:r w:rsidRPr="00547460">
        <w:rPr>
          <w:rFonts w:cs="Arial"/>
          <w:sz w:val="22"/>
        </w:rPr>
        <w:t xml:space="preserve">. září 2018. Následně </w:t>
      </w:r>
      <w:r w:rsidRPr="00547460">
        <w:rPr>
          <w:rFonts w:cs="Arial"/>
          <w:b/>
          <w:sz w:val="22"/>
        </w:rPr>
        <w:t xml:space="preserve">Ř MEZ </w:t>
      </w:r>
      <w:r w:rsidRPr="00547460">
        <w:rPr>
          <w:rFonts w:cs="Arial"/>
          <w:sz w:val="22"/>
        </w:rPr>
        <w:t>předala slovo</w:t>
      </w:r>
      <w:r w:rsidRPr="00547460">
        <w:rPr>
          <w:rFonts w:cs="Arial"/>
          <w:b/>
          <w:sz w:val="22"/>
        </w:rPr>
        <w:t xml:space="preserve"> VO FAR/2</w:t>
      </w:r>
      <w:r w:rsidR="0055542B" w:rsidRPr="00547460">
        <w:rPr>
          <w:rFonts w:cs="Arial"/>
          <w:b/>
          <w:sz w:val="22"/>
        </w:rPr>
        <w:t xml:space="preserve"> (MUDr. Mgr. Michal Synek)</w:t>
      </w:r>
      <w:r w:rsidRPr="00547460">
        <w:rPr>
          <w:rFonts w:cs="Arial"/>
          <w:b/>
          <w:sz w:val="22"/>
        </w:rPr>
        <w:t>.</w:t>
      </w:r>
    </w:p>
    <w:p w:rsidR="00EB21B7" w:rsidRPr="00E61255" w:rsidRDefault="00EB21B7" w:rsidP="00EB21B7">
      <w:pPr>
        <w:pStyle w:val="Odstavecseseznamem"/>
        <w:ind w:left="1134"/>
        <w:jc w:val="both"/>
        <w:rPr>
          <w:rFonts w:ascii="Arial" w:hAnsi="Arial" w:cs="Arial"/>
          <w:b/>
          <w:sz w:val="22"/>
        </w:rPr>
      </w:pPr>
    </w:p>
    <w:p w:rsidR="00EB21B7" w:rsidRPr="00547460" w:rsidRDefault="00EB21B7" w:rsidP="00547460">
      <w:pPr>
        <w:jc w:val="both"/>
        <w:rPr>
          <w:rFonts w:cs="Arial"/>
          <w:sz w:val="22"/>
        </w:rPr>
      </w:pPr>
      <w:r w:rsidRPr="00547460">
        <w:rPr>
          <w:rFonts w:cs="Arial"/>
          <w:b/>
          <w:sz w:val="22"/>
        </w:rPr>
        <w:t xml:space="preserve">VO FAR/2 informoval o účasti zástupců MZ na setkání ředitelů ve složení paní ředitelky odboru FAR Aleny Tomáškové a pana vedoucího FAR/2 Michala Synka. </w:t>
      </w:r>
      <w:r w:rsidRPr="00547460">
        <w:rPr>
          <w:rFonts w:cs="Arial"/>
          <w:sz w:val="22"/>
        </w:rPr>
        <w:t xml:space="preserve">Předmětem </w:t>
      </w:r>
      <w:r w:rsidRPr="00547460">
        <w:rPr>
          <w:rFonts w:cs="Arial"/>
          <w:sz w:val="22"/>
        </w:rPr>
        <w:lastRenderedPageBreak/>
        <w:t xml:space="preserve">jednání bylo několik témat z farmaceutické oblasti. Na Setkání byl mj. řešen i hospodářský dopad </w:t>
      </w:r>
      <w:r w:rsidRPr="00547460">
        <w:rPr>
          <w:rFonts w:cs="Arial"/>
          <w:b/>
          <w:sz w:val="22"/>
        </w:rPr>
        <w:t>tzv. dodatkových ochranných osvědčení (</w:t>
      </w:r>
      <w:proofErr w:type="spellStart"/>
      <w:r w:rsidRPr="00547460">
        <w:rPr>
          <w:rFonts w:cs="Arial"/>
          <w:b/>
          <w:sz w:val="22"/>
        </w:rPr>
        <w:t>Supplementary</w:t>
      </w:r>
      <w:proofErr w:type="spellEnd"/>
      <w:r w:rsidRPr="00547460">
        <w:rPr>
          <w:rFonts w:cs="Arial"/>
          <w:b/>
          <w:sz w:val="22"/>
        </w:rPr>
        <w:t xml:space="preserve"> </w:t>
      </w:r>
      <w:proofErr w:type="spellStart"/>
      <w:r w:rsidRPr="00547460">
        <w:rPr>
          <w:rFonts w:cs="Arial"/>
          <w:b/>
          <w:sz w:val="22"/>
        </w:rPr>
        <w:t>Protection</w:t>
      </w:r>
      <w:proofErr w:type="spellEnd"/>
      <w:r w:rsidRPr="00547460">
        <w:rPr>
          <w:rFonts w:cs="Arial"/>
          <w:b/>
          <w:sz w:val="22"/>
        </w:rPr>
        <w:t xml:space="preserve"> </w:t>
      </w:r>
      <w:proofErr w:type="spellStart"/>
      <w:r w:rsidRPr="00547460">
        <w:rPr>
          <w:rFonts w:cs="Arial"/>
          <w:b/>
          <w:sz w:val="22"/>
        </w:rPr>
        <w:t>Certificate</w:t>
      </w:r>
      <w:proofErr w:type="spellEnd"/>
      <w:r w:rsidRPr="00547460">
        <w:rPr>
          <w:rFonts w:cs="Arial"/>
          <w:b/>
          <w:sz w:val="22"/>
        </w:rPr>
        <w:t>, se zkratkou SPC)</w:t>
      </w:r>
      <w:r w:rsidRPr="00547460">
        <w:rPr>
          <w:rFonts w:cs="Arial"/>
          <w:sz w:val="22"/>
        </w:rPr>
        <w:t xml:space="preserve"> související s prodloužením patentového práva o maximálně pět let, namísto původní </w:t>
      </w:r>
      <w:r w:rsidRPr="00547460">
        <w:rPr>
          <w:rFonts w:cs="Arial"/>
          <w:b/>
          <w:sz w:val="22"/>
        </w:rPr>
        <w:t>dodatkové doby</w:t>
      </w:r>
      <w:r w:rsidRPr="00547460">
        <w:rPr>
          <w:rFonts w:cs="Arial"/>
          <w:sz w:val="22"/>
        </w:rPr>
        <w:t xml:space="preserve"> tří let. Současně bylo projednáváno téma registrace léčivých přípravků (dále jen „LP“), v rámci čehož bylo konstatováno, že délka </w:t>
      </w:r>
      <w:r w:rsidRPr="00547460">
        <w:rPr>
          <w:rFonts w:cs="Arial"/>
          <w:b/>
          <w:sz w:val="22"/>
        </w:rPr>
        <w:t>registračního řízení</w:t>
      </w:r>
      <w:r w:rsidRPr="00547460">
        <w:rPr>
          <w:rFonts w:cs="Arial"/>
          <w:sz w:val="22"/>
        </w:rPr>
        <w:t xml:space="preserve"> je dlouhá, což nepřináší pozitivní korelaci s vývojem léků a navazující finanční otázkou. Účastníci setkání také diskutovali skutečnost, že některé </w:t>
      </w:r>
      <w:r w:rsidR="00AA1035" w:rsidRPr="00547460">
        <w:rPr>
          <w:rFonts w:cs="Arial"/>
          <w:sz w:val="22"/>
        </w:rPr>
        <w:t>ČS</w:t>
      </w:r>
      <w:r w:rsidRPr="00547460">
        <w:rPr>
          <w:rFonts w:cs="Arial"/>
          <w:sz w:val="22"/>
        </w:rPr>
        <w:t xml:space="preserve"> čelí problémům v souvislosti </w:t>
      </w:r>
      <w:r w:rsidRPr="00547460">
        <w:rPr>
          <w:rFonts w:cs="Arial"/>
          <w:b/>
          <w:sz w:val="22"/>
        </w:rPr>
        <w:t>s přístupem LP na trh</w:t>
      </w:r>
      <w:r w:rsidRPr="00547460">
        <w:rPr>
          <w:rFonts w:cs="Arial"/>
          <w:sz w:val="22"/>
        </w:rPr>
        <w:t>. Problém spočívá v tom, že farmaceutický průmysl jedná strategicky v rámci maximalizace zisku a v návaznosti na velikost trhu ČS. Konkrétně na jednání byla vznesena stížnost Kypru. Naproti tomu nemají problém v dané oblasti státy jako Německo</w:t>
      </w:r>
      <w:r w:rsidR="00AA1035" w:rsidRPr="00547460">
        <w:rPr>
          <w:rFonts w:cs="Arial"/>
          <w:sz w:val="22"/>
        </w:rPr>
        <w:t xml:space="preserve"> či</w:t>
      </w:r>
      <w:r w:rsidRPr="00547460">
        <w:rPr>
          <w:rFonts w:cs="Arial"/>
          <w:sz w:val="22"/>
        </w:rPr>
        <w:t xml:space="preserve"> Velká Británie</w:t>
      </w:r>
      <w:r w:rsidR="00AA1035" w:rsidRPr="00547460">
        <w:rPr>
          <w:rFonts w:cs="Arial"/>
          <w:sz w:val="22"/>
        </w:rPr>
        <w:t>.</w:t>
      </w:r>
      <w:r w:rsidR="008C1279" w:rsidRPr="00547460">
        <w:rPr>
          <w:rFonts w:cs="Arial"/>
          <w:sz w:val="22"/>
        </w:rPr>
        <w:t xml:space="preserve"> </w:t>
      </w:r>
      <w:r w:rsidRPr="00547460">
        <w:rPr>
          <w:rFonts w:cs="Arial"/>
          <w:b/>
          <w:sz w:val="22"/>
        </w:rPr>
        <w:t>VO FAR/2</w:t>
      </w:r>
      <w:r w:rsidRPr="00547460">
        <w:rPr>
          <w:rFonts w:cs="Arial"/>
          <w:sz w:val="22"/>
        </w:rPr>
        <w:t xml:space="preserve"> poznamenal, že </w:t>
      </w:r>
      <w:r w:rsidR="00AA1035" w:rsidRPr="00547460">
        <w:rPr>
          <w:rFonts w:cs="Arial"/>
          <w:sz w:val="22"/>
        </w:rPr>
        <w:t xml:space="preserve">se </w:t>
      </w:r>
      <w:r w:rsidRPr="00547460">
        <w:rPr>
          <w:rFonts w:cs="Arial"/>
          <w:sz w:val="22"/>
        </w:rPr>
        <w:t xml:space="preserve">ČR </w:t>
      </w:r>
      <w:r w:rsidR="00AA1035" w:rsidRPr="00547460">
        <w:rPr>
          <w:rFonts w:cs="Arial"/>
          <w:sz w:val="22"/>
        </w:rPr>
        <w:t xml:space="preserve">nachází </w:t>
      </w:r>
      <w:r w:rsidRPr="00547460">
        <w:rPr>
          <w:rFonts w:cs="Arial"/>
          <w:sz w:val="22"/>
        </w:rPr>
        <w:t>mezi jednotlivými ČS </w:t>
      </w:r>
      <w:r w:rsidR="00AA1035" w:rsidRPr="00547460">
        <w:rPr>
          <w:rFonts w:cs="Arial"/>
          <w:sz w:val="22"/>
        </w:rPr>
        <w:t xml:space="preserve"> </w:t>
      </w:r>
      <w:r w:rsidRPr="00547460">
        <w:rPr>
          <w:rFonts w:cs="Arial"/>
          <w:sz w:val="22"/>
        </w:rPr>
        <w:t xml:space="preserve">uprostřed, kdy se zájmy průmyslu spíše projevují, ale nejsou vedeny velké diskuze k této problematice. </w:t>
      </w:r>
      <w:r w:rsidRPr="00547460">
        <w:rPr>
          <w:rFonts w:cs="Arial"/>
          <w:b/>
          <w:sz w:val="22"/>
        </w:rPr>
        <w:t>VO FAR/2</w:t>
      </w:r>
      <w:r w:rsidRPr="00547460">
        <w:rPr>
          <w:rFonts w:cs="Arial"/>
          <w:sz w:val="22"/>
        </w:rPr>
        <w:t xml:space="preserve"> v rámci závěru jednání zmínil, že k poslednímu jmenovanému bodu jednání nebylo dosaženo konkrétního výsledku. </w:t>
      </w:r>
    </w:p>
    <w:p w:rsidR="00EB21B7" w:rsidRPr="00E61255" w:rsidRDefault="00EB21B7" w:rsidP="00EB21B7">
      <w:pPr>
        <w:pStyle w:val="Odstavecseseznamem"/>
        <w:ind w:left="1134"/>
        <w:jc w:val="both"/>
        <w:rPr>
          <w:rFonts w:ascii="Arial" w:hAnsi="Arial" w:cs="Arial"/>
          <w:sz w:val="22"/>
        </w:rPr>
      </w:pPr>
    </w:p>
    <w:p w:rsidR="00EB21B7" w:rsidRPr="00547460" w:rsidRDefault="00EB21B7" w:rsidP="00547460">
      <w:pPr>
        <w:jc w:val="both"/>
        <w:rPr>
          <w:rFonts w:cs="Arial"/>
          <w:sz w:val="22"/>
        </w:rPr>
      </w:pPr>
      <w:r w:rsidRPr="00547460">
        <w:rPr>
          <w:rFonts w:cs="Arial"/>
          <w:b/>
          <w:sz w:val="22"/>
        </w:rPr>
        <w:t>Ř MEZ</w:t>
      </w:r>
      <w:r w:rsidRPr="00547460">
        <w:rPr>
          <w:rFonts w:cs="Arial"/>
          <w:sz w:val="22"/>
        </w:rPr>
        <w:t xml:space="preserve"> k uvedenému závěru poznamenala, že nalézt řešení nebude jednoduché a že daná problematika byla řešena s obdobným výsledkem na uplynulých jednáních EPSCO. </w:t>
      </w:r>
    </w:p>
    <w:p w:rsidR="00EB21B7" w:rsidRPr="00EB21B7" w:rsidRDefault="00EB21B7" w:rsidP="00EB21B7">
      <w:pPr>
        <w:pStyle w:val="Normlnweb"/>
        <w:tabs>
          <w:tab w:val="left" w:pos="8460"/>
        </w:tabs>
        <w:spacing w:before="120" w:after="120"/>
        <w:ind w:left="777"/>
        <w:jc w:val="both"/>
        <w:rPr>
          <w:rFonts w:ascii="Arial" w:hAnsi="Arial" w:cs="Arial"/>
          <w:i/>
          <w:sz w:val="22"/>
          <w:u w:val="single"/>
        </w:rPr>
      </w:pPr>
    </w:p>
    <w:p w:rsidR="007165C2" w:rsidRDefault="007165C2" w:rsidP="007165C2">
      <w:pPr>
        <w:pStyle w:val="Normlnweb"/>
        <w:numPr>
          <w:ilvl w:val="0"/>
          <w:numId w:val="7"/>
        </w:numPr>
        <w:tabs>
          <w:tab w:val="left" w:pos="8460"/>
        </w:tabs>
        <w:spacing w:before="120" w:after="120"/>
        <w:ind w:left="1134" w:hanging="357"/>
        <w:jc w:val="both"/>
        <w:rPr>
          <w:rFonts w:ascii="Arial" w:hAnsi="Arial" w:cs="Arial"/>
          <w:i/>
          <w:sz w:val="22"/>
          <w:u w:val="single"/>
        </w:rPr>
      </w:pPr>
      <w:r>
        <w:rPr>
          <w:rFonts w:ascii="Arial" w:hAnsi="Arial" w:cs="Arial"/>
          <w:i/>
          <w:sz w:val="22"/>
          <w:u w:val="single"/>
        </w:rPr>
        <w:t>Společné zasedání vrchních ředitelů pro zdraví (CMO), hlavních sester (</w:t>
      </w:r>
      <w:proofErr w:type="gramStart"/>
      <w:r>
        <w:rPr>
          <w:rFonts w:ascii="Arial" w:hAnsi="Arial" w:cs="Arial"/>
          <w:i/>
          <w:sz w:val="22"/>
          <w:u w:val="single"/>
        </w:rPr>
        <w:t>CNO) (OVZ</w:t>
      </w:r>
      <w:proofErr w:type="gramEnd"/>
      <w:r>
        <w:rPr>
          <w:rFonts w:ascii="Arial" w:hAnsi="Arial" w:cs="Arial"/>
          <w:i/>
          <w:sz w:val="22"/>
          <w:u w:val="single"/>
        </w:rPr>
        <w:t>)</w:t>
      </w:r>
    </w:p>
    <w:p w:rsidR="00955A62" w:rsidRPr="00624854" w:rsidRDefault="00955A62" w:rsidP="00547460">
      <w:pPr>
        <w:jc w:val="both"/>
        <w:rPr>
          <w:rFonts w:cs="Arial"/>
          <w:sz w:val="22"/>
          <w:szCs w:val="22"/>
        </w:rPr>
      </w:pPr>
      <w:r w:rsidRPr="00104122">
        <w:rPr>
          <w:rFonts w:cs="Arial"/>
          <w:b/>
          <w:sz w:val="22"/>
          <w:szCs w:val="22"/>
        </w:rPr>
        <w:t>Ř MEZ</w:t>
      </w:r>
      <w:r>
        <w:rPr>
          <w:rFonts w:cs="Arial"/>
          <w:sz w:val="22"/>
          <w:szCs w:val="22"/>
        </w:rPr>
        <w:t xml:space="preserve"> informovala, že </w:t>
      </w:r>
      <w:r w:rsidR="006F607B">
        <w:rPr>
          <w:rFonts w:cs="Arial"/>
          <w:sz w:val="22"/>
          <w:szCs w:val="22"/>
        </w:rPr>
        <w:t>r</w:t>
      </w:r>
      <w:r w:rsidR="00AA1035">
        <w:rPr>
          <w:rFonts w:cs="Arial"/>
          <w:sz w:val="22"/>
          <w:szCs w:val="22"/>
        </w:rPr>
        <w:t>akou</w:t>
      </w:r>
      <w:r w:rsidR="006F607B">
        <w:rPr>
          <w:rFonts w:cs="Arial"/>
          <w:sz w:val="22"/>
          <w:szCs w:val="22"/>
        </w:rPr>
        <w:t xml:space="preserve">ské předsednictví </w:t>
      </w:r>
      <w:r>
        <w:rPr>
          <w:rFonts w:cs="Arial"/>
          <w:sz w:val="22"/>
          <w:szCs w:val="22"/>
        </w:rPr>
        <w:t>pořádalo ve dnech 12. a 13. listopadu 2018</w:t>
      </w:r>
      <w:r w:rsidRPr="009805C8">
        <w:rPr>
          <w:rFonts w:cs="Arial"/>
          <w:sz w:val="22"/>
          <w:szCs w:val="22"/>
        </w:rPr>
        <w:t xml:space="preserve"> ve Vídni pravidelné společné jednání vrchních ředitelů pro zdraví (</w:t>
      </w:r>
      <w:proofErr w:type="spellStart"/>
      <w:r w:rsidRPr="009805C8">
        <w:rPr>
          <w:rFonts w:cs="Arial"/>
          <w:sz w:val="22"/>
          <w:szCs w:val="22"/>
        </w:rPr>
        <w:t>Chief</w:t>
      </w:r>
      <w:proofErr w:type="spellEnd"/>
      <w:r w:rsidRPr="009805C8">
        <w:rPr>
          <w:rFonts w:cs="Arial"/>
          <w:sz w:val="22"/>
          <w:szCs w:val="22"/>
        </w:rPr>
        <w:t xml:space="preserve"> </w:t>
      </w:r>
      <w:proofErr w:type="spellStart"/>
      <w:r w:rsidRPr="009805C8">
        <w:rPr>
          <w:rFonts w:cs="Arial"/>
          <w:sz w:val="22"/>
          <w:szCs w:val="22"/>
        </w:rPr>
        <w:t>Medical</w:t>
      </w:r>
      <w:proofErr w:type="spellEnd"/>
      <w:r w:rsidRPr="009805C8">
        <w:rPr>
          <w:rFonts w:cs="Arial"/>
          <w:sz w:val="22"/>
          <w:szCs w:val="22"/>
        </w:rPr>
        <w:t xml:space="preserve"> </w:t>
      </w:r>
      <w:proofErr w:type="spellStart"/>
      <w:r w:rsidRPr="009805C8">
        <w:rPr>
          <w:rFonts w:cs="Arial"/>
          <w:sz w:val="22"/>
          <w:szCs w:val="22"/>
        </w:rPr>
        <w:t>Officers</w:t>
      </w:r>
      <w:proofErr w:type="spellEnd"/>
      <w:r w:rsidRPr="009805C8">
        <w:rPr>
          <w:rFonts w:cs="Arial"/>
          <w:sz w:val="22"/>
          <w:szCs w:val="22"/>
        </w:rPr>
        <w:t>, CMO) a hlavních sester (</w:t>
      </w:r>
      <w:proofErr w:type="spellStart"/>
      <w:r w:rsidRPr="009805C8">
        <w:rPr>
          <w:rFonts w:cs="Arial"/>
          <w:sz w:val="22"/>
          <w:szCs w:val="22"/>
        </w:rPr>
        <w:t>Chief</w:t>
      </w:r>
      <w:proofErr w:type="spellEnd"/>
      <w:r w:rsidRPr="009805C8">
        <w:rPr>
          <w:rFonts w:cs="Arial"/>
          <w:sz w:val="22"/>
          <w:szCs w:val="22"/>
        </w:rPr>
        <w:t xml:space="preserve"> </w:t>
      </w:r>
      <w:proofErr w:type="spellStart"/>
      <w:r w:rsidRPr="009805C8">
        <w:rPr>
          <w:rFonts w:cs="Arial"/>
          <w:sz w:val="22"/>
          <w:szCs w:val="22"/>
        </w:rPr>
        <w:t>Nursing</w:t>
      </w:r>
      <w:proofErr w:type="spellEnd"/>
      <w:r w:rsidRPr="009805C8">
        <w:rPr>
          <w:rFonts w:cs="Arial"/>
          <w:sz w:val="22"/>
          <w:szCs w:val="22"/>
        </w:rPr>
        <w:t xml:space="preserve"> </w:t>
      </w:r>
      <w:proofErr w:type="spellStart"/>
      <w:r w:rsidRPr="009805C8">
        <w:rPr>
          <w:rFonts w:cs="Arial"/>
          <w:sz w:val="22"/>
          <w:szCs w:val="22"/>
        </w:rPr>
        <w:t>Officers</w:t>
      </w:r>
      <w:proofErr w:type="spellEnd"/>
      <w:r w:rsidRPr="009805C8">
        <w:rPr>
          <w:rFonts w:cs="Arial"/>
          <w:sz w:val="22"/>
          <w:szCs w:val="22"/>
        </w:rPr>
        <w:t xml:space="preserve">, CNO) </w:t>
      </w:r>
      <w:r>
        <w:rPr>
          <w:rFonts w:cs="Arial"/>
          <w:sz w:val="22"/>
          <w:szCs w:val="22"/>
        </w:rPr>
        <w:t>ČS</w:t>
      </w:r>
      <w:r w:rsidRPr="009805C8">
        <w:rPr>
          <w:rFonts w:cs="Arial"/>
          <w:sz w:val="22"/>
          <w:szCs w:val="22"/>
        </w:rPr>
        <w:t>.</w:t>
      </w:r>
      <w:r>
        <w:rPr>
          <w:rFonts w:cs="Arial"/>
          <w:sz w:val="22"/>
          <w:szCs w:val="22"/>
        </w:rPr>
        <w:t xml:space="preserve"> ČR se zúčastnila jednání CMO a byla zastoupena </w:t>
      </w:r>
      <w:r w:rsidRPr="00104122">
        <w:rPr>
          <w:rFonts w:cs="Arial"/>
          <w:sz w:val="22"/>
          <w:szCs w:val="22"/>
        </w:rPr>
        <w:t>náměstkyn</w:t>
      </w:r>
      <w:r>
        <w:rPr>
          <w:rFonts w:cs="Arial"/>
          <w:sz w:val="22"/>
          <w:szCs w:val="22"/>
        </w:rPr>
        <w:t>í</w:t>
      </w:r>
      <w:r w:rsidRPr="00104122">
        <w:rPr>
          <w:rFonts w:cs="Arial"/>
          <w:sz w:val="22"/>
          <w:szCs w:val="22"/>
        </w:rPr>
        <w:t xml:space="preserve"> pro ochranu a podpor</w:t>
      </w:r>
      <w:r>
        <w:rPr>
          <w:rFonts w:cs="Arial"/>
          <w:sz w:val="22"/>
          <w:szCs w:val="22"/>
        </w:rPr>
        <w:t>u veřejného zdraví paní Mgr. Evou Gottvaldovou.</w:t>
      </w:r>
      <w:r w:rsidRPr="00104122">
        <w:rPr>
          <w:rFonts w:cs="Arial"/>
          <w:sz w:val="22"/>
          <w:szCs w:val="22"/>
        </w:rPr>
        <w:t xml:space="preserve"> </w:t>
      </w:r>
      <w:r w:rsidRPr="009805C8">
        <w:rPr>
          <w:rFonts w:cs="Arial"/>
          <w:sz w:val="22"/>
          <w:szCs w:val="22"/>
        </w:rPr>
        <w:t xml:space="preserve">Hlavním tématem jednání </w:t>
      </w:r>
      <w:r>
        <w:rPr>
          <w:rFonts w:cs="Arial"/>
          <w:sz w:val="22"/>
          <w:szCs w:val="22"/>
        </w:rPr>
        <w:t>byly</w:t>
      </w:r>
      <w:r w:rsidRPr="009805C8">
        <w:rPr>
          <w:rFonts w:cs="Arial"/>
          <w:sz w:val="22"/>
          <w:szCs w:val="22"/>
        </w:rPr>
        <w:t xml:space="preserve"> „</w:t>
      </w:r>
      <w:r w:rsidRPr="009805C8">
        <w:rPr>
          <w:rFonts w:cs="Arial"/>
          <w:b/>
          <w:sz w:val="22"/>
          <w:szCs w:val="22"/>
        </w:rPr>
        <w:t>Odpovědi zdravotnictví na výzvy v oblasti veřejného zdraví – organizační strategie k rozvoji zdravotní gramotnosti, boj proti antimikrobiální rezistenci a podpora zranitelných skupin</w:t>
      </w:r>
      <w:r>
        <w:rPr>
          <w:rFonts w:cs="Arial"/>
          <w:sz w:val="22"/>
          <w:szCs w:val="22"/>
        </w:rPr>
        <w:t xml:space="preserve">“. </w:t>
      </w:r>
      <w:r>
        <w:rPr>
          <w:rFonts w:cs="Arial"/>
          <w:noProof/>
          <w:color w:val="000000"/>
          <w:sz w:val="22"/>
          <w:szCs w:val="22"/>
        </w:rPr>
        <w:t xml:space="preserve">Na setkání byl </w:t>
      </w:r>
      <w:r>
        <w:rPr>
          <w:rFonts w:cs="Arial"/>
          <w:sz w:val="22"/>
          <w:szCs w:val="22"/>
        </w:rPr>
        <w:t xml:space="preserve">podpořen </w:t>
      </w:r>
      <w:r w:rsidRPr="00025EED">
        <w:rPr>
          <w:rFonts w:cs="Arial"/>
          <w:sz w:val="22"/>
          <w:szCs w:val="22"/>
        </w:rPr>
        <w:t xml:space="preserve">důraz na zranitelné skupiny, </w:t>
      </w:r>
      <w:r>
        <w:rPr>
          <w:rFonts w:cs="Arial"/>
          <w:sz w:val="22"/>
          <w:szCs w:val="22"/>
        </w:rPr>
        <w:t>význam zdravotní gramotnosti a</w:t>
      </w:r>
      <w:r w:rsidRPr="00025EED">
        <w:rPr>
          <w:rFonts w:cs="Arial"/>
          <w:sz w:val="22"/>
          <w:szCs w:val="22"/>
        </w:rPr>
        <w:t xml:space="preserve"> AMR v každodenní praxi.</w:t>
      </w:r>
      <w:r>
        <w:rPr>
          <w:rFonts w:cs="Arial"/>
          <w:sz w:val="22"/>
          <w:szCs w:val="22"/>
        </w:rPr>
        <w:t xml:space="preserve"> ČS podpořily nutnost zvyšovat náklady na prevenci, které jsou ve srovnání s náklady na léčbu velice nízké či potřebu </w:t>
      </w:r>
      <w:r w:rsidRPr="00025EED">
        <w:rPr>
          <w:rFonts w:cs="Arial"/>
          <w:sz w:val="22"/>
          <w:szCs w:val="22"/>
        </w:rPr>
        <w:t xml:space="preserve">reformy zdravotních </w:t>
      </w:r>
      <w:r>
        <w:rPr>
          <w:rFonts w:cs="Arial"/>
          <w:sz w:val="22"/>
          <w:szCs w:val="22"/>
        </w:rPr>
        <w:t xml:space="preserve">systémů z důvodu nastavení udržitelnosti </w:t>
      </w:r>
      <w:r w:rsidRPr="00025EED">
        <w:rPr>
          <w:rFonts w:cs="Arial"/>
          <w:sz w:val="22"/>
          <w:szCs w:val="22"/>
        </w:rPr>
        <w:t>financov</w:t>
      </w:r>
      <w:r>
        <w:rPr>
          <w:rFonts w:cs="Arial"/>
          <w:sz w:val="22"/>
          <w:szCs w:val="22"/>
        </w:rPr>
        <w:t xml:space="preserve">ání. </w:t>
      </w:r>
    </w:p>
    <w:p w:rsidR="007165C2" w:rsidRDefault="007165C2" w:rsidP="007165C2">
      <w:pPr>
        <w:pStyle w:val="Normlnweb"/>
        <w:numPr>
          <w:ilvl w:val="0"/>
          <w:numId w:val="7"/>
        </w:numPr>
        <w:tabs>
          <w:tab w:val="left" w:pos="8460"/>
        </w:tabs>
        <w:spacing w:before="120" w:after="120"/>
        <w:ind w:left="1134" w:hanging="357"/>
        <w:jc w:val="both"/>
        <w:rPr>
          <w:rFonts w:ascii="Arial" w:hAnsi="Arial" w:cs="Arial"/>
          <w:i/>
          <w:sz w:val="22"/>
          <w:u w:val="single"/>
        </w:rPr>
      </w:pPr>
      <w:r>
        <w:rPr>
          <w:rFonts w:ascii="Arial" w:hAnsi="Arial" w:cs="Arial"/>
          <w:i/>
          <w:sz w:val="22"/>
          <w:u w:val="single"/>
        </w:rPr>
        <w:t>Konference: Potraviny-zdraví lidí: směrem ke zdravým a udržitelným evropským potravinovým systémům</w:t>
      </w:r>
    </w:p>
    <w:p w:rsidR="00BA06A9" w:rsidRDefault="00BA06A9" w:rsidP="00753D5D">
      <w:pPr>
        <w:pStyle w:val="Bezmezer"/>
        <w:jc w:val="both"/>
        <w:rPr>
          <w:sz w:val="22"/>
        </w:rPr>
      </w:pPr>
      <w:r w:rsidRPr="00BA06A9">
        <w:rPr>
          <w:rFonts w:cs="Arial"/>
          <w:b/>
          <w:sz w:val="22"/>
        </w:rPr>
        <w:t>Ř MEZ</w:t>
      </w:r>
      <w:r w:rsidRPr="00AE6101">
        <w:rPr>
          <w:rFonts w:cs="Arial"/>
          <w:sz w:val="22"/>
        </w:rPr>
        <w:t xml:space="preserve"> informovala, že se </w:t>
      </w:r>
      <w:r w:rsidRPr="00AE6101">
        <w:rPr>
          <w:sz w:val="22"/>
        </w:rPr>
        <w:t xml:space="preserve">dne </w:t>
      </w:r>
      <w:r w:rsidRPr="00AE6101">
        <w:rPr>
          <w:b/>
          <w:sz w:val="22"/>
        </w:rPr>
        <w:t>22. a 23. listopadu 2018</w:t>
      </w:r>
      <w:r w:rsidRPr="00AE6101">
        <w:rPr>
          <w:sz w:val="22"/>
        </w:rPr>
        <w:t xml:space="preserve"> ve Vídni uskuteční konference</w:t>
      </w:r>
      <w:r>
        <w:rPr>
          <w:sz w:val="22"/>
        </w:rPr>
        <w:t xml:space="preserve"> s názvem</w:t>
      </w:r>
      <w:r w:rsidRPr="00AE6101">
        <w:rPr>
          <w:sz w:val="22"/>
        </w:rPr>
        <w:t xml:space="preserve"> </w:t>
      </w:r>
      <w:r w:rsidRPr="00AE6101">
        <w:rPr>
          <w:b/>
          <w:i/>
          <w:sz w:val="22"/>
        </w:rPr>
        <w:t>„</w:t>
      </w:r>
      <w:r w:rsidRPr="00AE6101">
        <w:rPr>
          <w:b/>
          <w:sz w:val="22"/>
        </w:rPr>
        <w:t>Potraviny-zdraví lidí: směrem ke zdravým a udržitelným evropským potravinovým systémům</w:t>
      </w:r>
      <w:r w:rsidRPr="00AE6101">
        <w:rPr>
          <w:b/>
          <w:i/>
          <w:sz w:val="22"/>
        </w:rPr>
        <w:t>“</w:t>
      </w:r>
      <w:r w:rsidRPr="00AE6101">
        <w:rPr>
          <w:sz w:val="22"/>
        </w:rPr>
        <w:t xml:space="preserve">, pořádaná AT PRES. Konference je určena odborníkům z oblasti zdraví a zemědělství. </w:t>
      </w:r>
      <w:r>
        <w:rPr>
          <w:sz w:val="22"/>
        </w:rPr>
        <w:t xml:space="preserve">Ř MEZ uvedla, že </w:t>
      </w:r>
      <w:r w:rsidRPr="00AE6101">
        <w:rPr>
          <w:sz w:val="22"/>
        </w:rPr>
        <w:t xml:space="preserve">ČR bude na konferenci zastoupena Prof. MVDr. Jiřím </w:t>
      </w:r>
      <w:proofErr w:type="spellStart"/>
      <w:r w:rsidRPr="00AE6101">
        <w:rPr>
          <w:sz w:val="22"/>
        </w:rPr>
        <w:t>Ruprichem</w:t>
      </w:r>
      <w:proofErr w:type="spellEnd"/>
      <w:r w:rsidRPr="00AE6101">
        <w:rPr>
          <w:sz w:val="22"/>
        </w:rPr>
        <w:t xml:space="preserve"> (SZÚ). </w:t>
      </w:r>
    </w:p>
    <w:p w:rsidR="00BA06A9" w:rsidRDefault="00BA06A9" w:rsidP="00BA06A9">
      <w:pPr>
        <w:pStyle w:val="Bezmezer"/>
        <w:ind w:left="1134"/>
        <w:jc w:val="both"/>
        <w:rPr>
          <w:sz w:val="22"/>
        </w:rPr>
      </w:pPr>
    </w:p>
    <w:p w:rsidR="00BA06A9" w:rsidRPr="00AE6101" w:rsidRDefault="00BA06A9" w:rsidP="00753D5D">
      <w:pPr>
        <w:pStyle w:val="Bezmezer"/>
        <w:jc w:val="both"/>
        <w:rPr>
          <w:sz w:val="22"/>
        </w:rPr>
      </w:pPr>
      <w:r w:rsidRPr="00BA06A9">
        <w:rPr>
          <w:b/>
          <w:sz w:val="22"/>
        </w:rPr>
        <w:t>Ř MEZ</w:t>
      </w:r>
      <w:r>
        <w:rPr>
          <w:sz w:val="22"/>
        </w:rPr>
        <w:t xml:space="preserve"> uvedla, že c</w:t>
      </w:r>
      <w:r w:rsidRPr="00AA22D5">
        <w:rPr>
          <w:sz w:val="22"/>
        </w:rPr>
        <w:t>ílem tohoto setkání je navázání aktivního dialogu, sdílení a výměna zkušeností mezi odborníky v oblasti výživy a výživového systému</w:t>
      </w:r>
      <w:r>
        <w:rPr>
          <w:sz w:val="22"/>
        </w:rPr>
        <w:t>, přičemž p</w:t>
      </w:r>
      <w:r w:rsidRPr="00AA22D5">
        <w:rPr>
          <w:b/>
          <w:sz w:val="22"/>
        </w:rPr>
        <w:t>ozornost bude věnována vlivu stravy na aktuálně se zvyšující počet onemocnění diabetem a obezitou</w:t>
      </w:r>
      <w:r w:rsidRPr="00AA22D5">
        <w:rPr>
          <w:sz w:val="22"/>
        </w:rPr>
        <w:t>.</w:t>
      </w:r>
    </w:p>
    <w:p w:rsidR="007165C2" w:rsidRDefault="007165C2" w:rsidP="007165C2">
      <w:pPr>
        <w:pStyle w:val="Normlnweb"/>
        <w:tabs>
          <w:tab w:val="left" w:pos="8460"/>
        </w:tabs>
        <w:spacing w:before="120" w:after="120"/>
        <w:ind w:left="1134"/>
        <w:jc w:val="both"/>
        <w:rPr>
          <w:rFonts w:ascii="Arial" w:hAnsi="Arial" w:cs="Arial"/>
          <w:i/>
          <w:sz w:val="22"/>
          <w:u w:val="single"/>
        </w:rPr>
      </w:pPr>
    </w:p>
    <w:p w:rsidR="007165C2" w:rsidRDefault="007165C2" w:rsidP="007165C2">
      <w:pPr>
        <w:pStyle w:val="Normlnweb"/>
        <w:numPr>
          <w:ilvl w:val="0"/>
          <w:numId w:val="2"/>
        </w:numPr>
        <w:tabs>
          <w:tab w:val="left" w:pos="8460"/>
        </w:tabs>
        <w:spacing w:before="0" w:after="120"/>
        <w:jc w:val="both"/>
        <w:rPr>
          <w:rFonts w:ascii="Arial" w:hAnsi="Arial" w:cs="Arial"/>
          <w:b/>
          <w:sz w:val="22"/>
        </w:rPr>
      </w:pPr>
      <w:r>
        <w:rPr>
          <w:rFonts w:ascii="Arial" w:hAnsi="Arial" w:cs="Arial"/>
          <w:b/>
          <w:sz w:val="22"/>
        </w:rPr>
        <w:t xml:space="preserve"> Jednání Rady EPSCO dne 7. 12. 2018 (MEZ) </w:t>
      </w:r>
    </w:p>
    <w:p w:rsidR="007165C2" w:rsidRPr="00955A62" w:rsidRDefault="007165C2" w:rsidP="007165C2">
      <w:pPr>
        <w:pStyle w:val="Normlnweb"/>
        <w:numPr>
          <w:ilvl w:val="0"/>
          <w:numId w:val="8"/>
        </w:numPr>
        <w:tabs>
          <w:tab w:val="left" w:pos="8460"/>
        </w:tabs>
        <w:spacing w:before="0" w:after="120"/>
        <w:ind w:left="1068"/>
        <w:jc w:val="both"/>
        <w:rPr>
          <w:rFonts w:ascii="Arial" w:hAnsi="Arial" w:cs="Arial"/>
          <w:i/>
          <w:sz w:val="22"/>
        </w:rPr>
      </w:pPr>
      <w:r>
        <w:rPr>
          <w:rFonts w:ascii="Arial" w:hAnsi="Arial" w:cs="Arial"/>
          <w:i/>
          <w:sz w:val="22"/>
        </w:rPr>
        <w:t>informace o programu</w:t>
      </w:r>
      <w:r w:rsidRPr="002A04E4">
        <w:rPr>
          <w:rFonts w:ascii="Arial" w:hAnsi="Arial" w:cs="Arial"/>
          <w:b/>
          <w:color w:val="00B050"/>
          <w:sz w:val="22"/>
        </w:rPr>
        <w:t xml:space="preserve"> </w:t>
      </w:r>
    </w:p>
    <w:p w:rsidR="00547460" w:rsidRDefault="00955A62" w:rsidP="00753D5D">
      <w:pPr>
        <w:pStyle w:val="Default"/>
        <w:spacing w:before="120" w:after="120"/>
        <w:jc w:val="both"/>
        <w:rPr>
          <w:rFonts w:ascii="Arial" w:hAnsi="Arial" w:cs="Arial"/>
          <w:sz w:val="22"/>
          <w:szCs w:val="22"/>
        </w:rPr>
      </w:pPr>
      <w:r w:rsidRPr="00D84801">
        <w:rPr>
          <w:rFonts w:ascii="Arial" w:hAnsi="Arial" w:cs="Arial"/>
          <w:b/>
          <w:sz w:val="22"/>
          <w:szCs w:val="22"/>
        </w:rPr>
        <w:t>Ř MEZ</w:t>
      </w:r>
      <w:r>
        <w:rPr>
          <w:rFonts w:ascii="Arial" w:hAnsi="Arial" w:cs="Arial"/>
          <w:sz w:val="22"/>
          <w:szCs w:val="22"/>
        </w:rPr>
        <w:t xml:space="preserve"> hovořila o </w:t>
      </w:r>
      <w:r w:rsidRPr="00A45110">
        <w:rPr>
          <w:rFonts w:ascii="Arial" w:hAnsi="Arial" w:cs="Arial"/>
          <w:sz w:val="22"/>
          <w:szCs w:val="22"/>
        </w:rPr>
        <w:t xml:space="preserve">jednání </w:t>
      </w:r>
      <w:r w:rsidRPr="00A45110">
        <w:rPr>
          <w:rFonts w:ascii="Arial" w:hAnsi="Arial" w:cs="Arial"/>
          <w:b/>
          <w:sz w:val="22"/>
          <w:szCs w:val="22"/>
        </w:rPr>
        <w:t>Rady pro zaměstnanost, sociální politiku, zdraví a ochranu spotřebitele</w:t>
      </w:r>
      <w:r w:rsidRPr="00A45110">
        <w:rPr>
          <w:rFonts w:ascii="Arial" w:hAnsi="Arial" w:cs="Arial"/>
          <w:sz w:val="22"/>
          <w:szCs w:val="22"/>
        </w:rPr>
        <w:t xml:space="preserve"> (část zdraví, dále jen „EPSCO“)</w:t>
      </w:r>
      <w:r>
        <w:rPr>
          <w:rFonts w:ascii="Arial" w:hAnsi="Arial" w:cs="Arial"/>
          <w:sz w:val="22"/>
          <w:szCs w:val="22"/>
        </w:rPr>
        <w:t>, které se bude konat d</w:t>
      </w:r>
      <w:r w:rsidRPr="00545B41">
        <w:rPr>
          <w:rFonts w:ascii="Arial" w:hAnsi="Arial" w:cs="Arial"/>
          <w:sz w:val="22"/>
          <w:szCs w:val="22"/>
        </w:rPr>
        <w:t xml:space="preserve">ne 7. prosince 2018 </w:t>
      </w:r>
      <w:r>
        <w:rPr>
          <w:rFonts w:ascii="Arial" w:hAnsi="Arial" w:cs="Arial"/>
          <w:sz w:val="22"/>
          <w:szCs w:val="22"/>
        </w:rPr>
        <w:t>v Bruselu</w:t>
      </w:r>
      <w:r w:rsidRPr="00A45110">
        <w:rPr>
          <w:rFonts w:ascii="Arial" w:hAnsi="Arial" w:cs="Arial"/>
          <w:sz w:val="22"/>
          <w:szCs w:val="22"/>
        </w:rPr>
        <w:t>.</w:t>
      </w:r>
      <w:r>
        <w:rPr>
          <w:rFonts w:ascii="Arial" w:hAnsi="Arial" w:cs="Arial"/>
          <w:sz w:val="22"/>
          <w:szCs w:val="22"/>
        </w:rPr>
        <w:t xml:space="preserve"> </w:t>
      </w:r>
      <w:r w:rsidRPr="00A45110">
        <w:rPr>
          <w:rFonts w:ascii="Arial" w:hAnsi="Arial" w:cs="Arial"/>
          <w:sz w:val="22"/>
          <w:szCs w:val="22"/>
        </w:rPr>
        <w:t>Očekává se, že EPSCO přijme návrh závěrů Rady</w:t>
      </w:r>
      <w:r w:rsidR="0055542B">
        <w:rPr>
          <w:rFonts w:ascii="Arial" w:hAnsi="Arial" w:cs="Arial"/>
          <w:sz w:val="22"/>
          <w:szCs w:val="22"/>
        </w:rPr>
        <w:t xml:space="preserve"> EU (dále jen „Rada“)</w:t>
      </w:r>
      <w:r w:rsidRPr="00A45110">
        <w:rPr>
          <w:rFonts w:ascii="Arial" w:hAnsi="Arial" w:cs="Arial"/>
          <w:sz w:val="22"/>
          <w:szCs w:val="22"/>
        </w:rPr>
        <w:t xml:space="preserve"> k návrhu doporučení Rady o posílené spolupráce v boji proti nemocem, jimž lze předcházet očkováním. ČR </w:t>
      </w:r>
      <w:r w:rsidR="00547460" w:rsidRPr="00A45110">
        <w:rPr>
          <w:rFonts w:ascii="Arial" w:hAnsi="Arial" w:cs="Arial"/>
          <w:sz w:val="22"/>
          <w:szCs w:val="22"/>
        </w:rPr>
        <w:t>t</w:t>
      </w:r>
      <w:r w:rsidR="00547460">
        <w:rPr>
          <w:rFonts w:ascii="Arial" w:hAnsi="Arial" w:cs="Arial"/>
          <w:sz w:val="22"/>
          <w:szCs w:val="22"/>
        </w:rPr>
        <w:t>yto</w:t>
      </w:r>
      <w:r w:rsidR="00547460" w:rsidRPr="00A45110">
        <w:rPr>
          <w:rFonts w:ascii="Arial" w:hAnsi="Arial" w:cs="Arial"/>
          <w:sz w:val="22"/>
          <w:szCs w:val="22"/>
        </w:rPr>
        <w:t xml:space="preserve"> </w:t>
      </w:r>
      <w:r w:rsidRPr="00A45110">
        <w:rPr>
          <w:rFonts w:ascii="Arial" w:hAnsi="Arial" w:cs="Arial"/>
          <w:sz w:val="22"/>
          <w:szCs w:val="22"/>
        </w:rPr>
        <w:t>závěr</w:t>
      </w:r>
      <w:r w:rsidR="00547460">
        <w:rPr>
          <w:rFonts w:ascii="Arial" w:hAnsi="Arial" w:cs="Arial"/>
          <w:sz w:val="22"/>
          <w:szCs w:val="22"/>
        </w:rPr>
        <w:t>y</w:t>
      </w:r>
      <w:r w:rsidRPr="00A45110">
        <w:rPr>
          <w:rFonts w:ascii="Arial" w:hAnsi="Arial" w:cs="Arial"/>
          <w:sz w:val="22"/>
          <w:szCs w:val="22"/>
        </w:rPr>
        <w:t xml:space="preserve"> Rady podporuje. Dalším projednávaným tématem bude řešení </w:t>
      </w:r>
      <w:r w:rsidRPr="00A45110">
        <w:rPr>
          <w:rFonts w:ascii="Arial" w:hAnsi="Arial" w:cs="Arial"/>
          <w:sz w:val="22"/>
          <w:szCs w:val="22"/>
        </w:rPr>
        <w:lastRenderedPageBreak/>
        <w:t>problémů s očkováním na úrovni EU a na vnitrostátní úrovni – výzvy a možnosti v digitalizovaném světě.</w:t>
      </w:r>
      <w:r>
        <w:rPr>
          <w:rFonts w:ascii="Arial" w:hAnsi="Arial" w:cs="Arial"/>
          <w:sz w:val="22"/>
          <w:szCs w:val="22"/>
        </w:rPr>
        <w:t xml:space="preserve"> </w:t>
      </w:r>
    </w:p>
    <w:p w:rsidR="00955A62" w:rsidRPr="00A45110" w:rsidRDefault="00955A62" w:rsidP="00753D5D">
      <w:pPr>
        <w:pStyle w:val="Default"/>
        <w:spacing w:before="120" w:after="120"/>
        <w:jc w:val="both"/>
        <w:rPr>
          <w:rFonts w:ascii="Arial" w:hAnsi="Arial" w:cs="Arial"/>
          <w:sz w:val="22"/>
          <w:szCs w:val="22"/>
        </w:rPr>
      </w:pPr>
      <w:r w:rsidRPr="00A45110">
        <w:rPr>
          <w:rFonts w:ascii="Arial" w:hAnsi="Arial" w:cs="Arial"/>
          <w:sz w:val="22"/>
          <w:szCs w:val="22"/>
        </w:rPr>
        <w:t xml:space="preserve">V rámci bodu různé bude projednáváno </w:t>
      </w:r>
      <w:r w:rsidRPr="00A45110">
        <w:rPr>
          <w:rFonts w:ascii="Arial" w:hAnsi="Arial" w:cs="Arial"/>
          <w:b/>
          <w:sz w:val="22"/>
          <w:szCs w:val="22"/>
        </w:rPr>
        <w:t>8 témat</w:t>
      </w:r>
      <w:r w:rsidRPr="00A45110">
        <w:rPr>
          <w:rFonts w:ascii="Arial" w:hAnsi="Arial" w:cs="Arial"/>
          <w:sz w:val="22"/>
          <w:szCs w:val="22"/>
        </w:rPr>
        <w:t xml:space="preserve">. Bude představena zpráva o pokroku k návrhu nařízení </w:t>
      </w:r>
      <w:r w:rsidR="0055542B">
        <w:rPr>
          <w:rFonts w:ascii="Arial" w:hAnsi="Arial" w:cs="Arial"/>
          <w:sz w:val="22"/>
          <w:szCs w:val="22"/>
        </w:rPr>
        <w:t>Evropského parlamentu (dále jen „EP“)</w:t>
      </w:r>
      <w:r w:rsidR="0055542B" w:rsidRPr="00A45110">
        <w:rPr>
          <w:rFonts w:ascii="Arial" w:hAnsi="Arial" w:cs="Arial"/>
          <w:sz w:val="22"/>
          <w:szCs w:val="22"/>
        </w:rPr>
        <w:t xml:space="preserve"> </w:t>
      </w:r>
      <w:r w:rsidRPr="00A45110">
        <w:rPr>
          <w:rFonts w:ascii="Arial" w:hAnsi="Arial" w:cs="Arial"/>
          <w:sz w:val="22"/>
          <w:szCs w:val="22"/>
        </w:rPr>
        <w:t>a Rady o hodnocení zdravotnických technologií a o změně směrnice 2011/24/EU. E</w:t>
      </w:r>
      <w:r w:rsidR="0055542B">
        <w:rPr>
          <w:rFonts w:ascii="Arial" w:hAnsi="Arial" w:cs="Arial"/>
          <w:sz w:val="22"/>
          <w:szCs w:val="22"/>
        </w:rPr>
        <w:t xml:space="preserve">vropská </w:t>
      </w:r>
      <w:r w:rsidRPr="00A45110">
        <w:rPr>
          <w:rFonts w:ascii="Arial" w:hAnsi="Arial" w:cs="Arial"/>
          <w:sz w:val="22"/>
          <w:szCs w:val="22"/>
        </w:rPr>
        <w:t>K</w:t>
      </w:r>
      <w:r w:rsidR="0055542B">
        <w:rPr>
          <w:rFonts w:ascii="Arial" w:hAnsi="Arial" w:cs="Arial"/>
          <w:sz w:val="22"/>
          <w:szCs w:val="22"/>
        </w:rPr>
        <w:t>omise (dále jen „EK“)</w:t>
      </w:r>
      <w:r w:rsidRPr="00A45110">
        <w:rPr>
          <w:rFonts w:ascii="Arial" w:hAnsi="Arial" w:cs="Arial"/>
          <w:sz w:val="22"/>
          <w:szCs w:val="22"/>
        </w:rPr>
        <w:t xml:space="preserve"> dále podá informace o Zdravotním stavu v EU a o provádění směrnice 2011/62/EU o kodexu Společenství týkajícím se humánních </w:t>
      </w:r>
      <w:r w:rsidR="0055542B">
        <w:rPr>
          <w:rFonts w:ascii="Arial" w:hAnsi="Arial" w:cs="Arial"/>
          <w:sz w:val="22"/>
          <w:szCs w:val="22"/>
        </w:rPr>
        <w:t>LP</w:t>
      </w:r>
      <w:r w:rsidRPr="00A45110">
        <w:rPr>
          <w:rFonts w:ascii="Arial" w:hAnsi="Arial" w:cs="Arial"/>
          <w:sz w:val="22"/>
          <w:szCs w:val="22"/>
        </w:rPr>
        <w:t xml:space="preserve">, pokud jde o zabránění vstupu padělaných </w:t>
      </w:r>
      <w:r w:rsidR="0055542B">
        <w:rPr>
          <w:rFonts w:ascii="Arial" w:hAnsi="Arial" w:cs="Arial"/>
          <w:sz w:val="22"/>
          <w:szCs w:val="22"/>
        </w:rPr>
        <w:t>LP</w:t>
      </w:r>
      <w:r w:rsidRPr="00A45110">
        <w:rPr>
          <w:rFonts w:ascii="Arial" w:hAnsi="Arial" w:cs="Arial"/>
          <w:sz w:val="22"/>
          <w:szCs w:val="22"/>
        </w:rPr>
        <w:t xml:space="preserve"> do legálního dodavatelského řetězce</w:t>
      </w:r>
      <w:r>
        <w:rPr>
          <w:rFonts w:ascii="Arial" w:hAnsi="Arial" w:cs="Arial"/>
          <w:sz w:val="22"/>
          <w:szCs w:val="22"/>
        </w:rPr>
        <w:t xml:space="preserve">, </w:t>
      </w:r>
      <w:r w:rsidRPr="00CA464E">
        <w:rPr>
          <w:rFonts w:ascii="Arial" w:hAnsi="Arial" w:cs="Arial"/>
          <w:sz w:val="22"/>
          <w:szCs w:val="22"/>
        </w:rPr>
        <w:t>kt</w:t>
      </w:r>
      <w:r>
        <w:rPr>
          <w:rFonts w:ascii="Arial" w:hAnsi="Arial" w:cs="Arial"/>
          <w:sz w:val="22"/>
          <w:szCs w:val="22"/>
        </w:rPr>
        <w:t>erá vstupuje v platnost dne 9. února</w:t>
      </w:r>
      <w:r w:rsidRPr="00CA464E">
        <w:rPr>
          <w:rFonts w:ascii="Arial" w:hAnsi="Arial" w:cs="Arial"/>
          <w:sz w:val="22"/>
          <w:szCs w:val="22"/>
        </w:rPr>
        <w:t xml:space="preserve"> 2019</w:t>
      </w:r>
      <w:r>
        <w:rPr>
          <w:rFonts w:ascii="Arial" w:hAnsi="Arial" w:cs="Arial"/>
          <w:sz w:val="22"/>
          <w:szCs w:val="22"/>
        </w:rPr>
        <w:t xml:space="preserve">. Pravidelným bodem je představení </w:t>
      </w:r>
      <w:r>
        <w:rPr>
          <w:rFonts w:ascii="Arial" w:hAnsi="Arial" w:cs="Arial"/>
          <w:b/>
          <w:sz w:val="22"/>
          <w:szCs w:val="22"/>
        </w:rPr>
        <w:t>výstupů</w:t>
      </w:r>
      <w:r w:rsidRPr="00A45110">
        <w:rPr>
          <w:rFonts w:ascii="Arial" w:hAnsi="Arial" w:cs="Arial"/>
          <w:b/>
          <w:sz w:val="22"/>
          <w:szCs w:val="22"/>
        </w:rPr>
        <w:t xml:space="preserve"> z</w:t>
      </w:r>
      <w:r>
        <w:rPr>
          <w:rFonts w:ascii="Arial" w:hAnsi="Arial" w:cs="Arial"/>
          <w:b/>
          <w:sz w:val="22"/>
          <w:szCs w:val="22"/>
        </w:rPr>
        <w:t xml:space="preserve"> </w:t>
      </w:r>
      <w:r w:rsidR="0055542B">
        <w:rPr>
          <w:rFonts w:ascii="Arial" w:hAnsi="Arial" w:cs="Arial"/>
          <w:b/>
          <w:sz w:val="22"/>
          <w:szCs w:val="22"/>
        </w:rPr>
        <w:t>předsednictví</w:t>
      </w:r>
      <w:r w:rsidR="0055542B" w:rsidRPr="00A45110">
        <w:rPr>
          <w:rFonts w:ascii="Arial" w:hAnsi="Arial" w:cs="Arial"/>
          <w:b/>
          <w:sz w:val="22"/>
          <w:szCs w:val="22"/>
        </w:rPr>
        <w:t> </w:t>
      </w:r>
      <w:r w:rsidRPr="00A45110">
        <w:rPr>
          <w:rFonts w:ascii="Arial" w:hAnsi="Arial" w:cs="Arial"/>
          <w:b/>
          <w:sz w:val="22"/>
          <w:szCs w:val="22"/>
        </w:rPr>
        <w:t>konferencí</w:t>
      </w:r>
      <w:r>
        <w:rPr>
          <w:rFonts w:ascii="Arial" w:hAnsi="Arial" w:cs="Arial"/>
          <w:sz w:val="22"/>
          <w:szCs w:val="22"/>
        </w:rPr>
        <w:t>. AT PRES proto informuje o konferencích,</w:t>
      </w:r>
      <w:r w:rsidRPr="00A45110">
        <w:rPr>
          <w:rFonts w:ascii="Arial" w:hAnsi="Arial" w:cs="Arial"/>
          <w:sz w:val="22"/>
          <w:szCs w:val="22"/>
        </w:rPr>
        <w:t xml:space="preserve"> jež pořádalo</w:t>
      </w:r>
      <w:r>
        <w:rPr>
          <w:rFonts w:ascii="Arial" w:hAnsi="Arial" w:cs="Arial"/>
          <w:sz w:val="22"/>
          <w:szCs w:val="22"/>
        </w:rPr>
        <w:t xml:space="preserve"> a</w:t>
      </w:r>
      <w:r w:rsidRPr="00A45110">
        <w:rPr>
          <w:rFonts w:ascii="Arial" w:hAnsi="Arial" w:cs="Arial"/>
          <w:sz w:val="22"/>
          <w:szCs w:val="22"/>
        </w:rPr>
        <w:t xml:space="preserve"> současně poskytne informace o výstupech z neformálního zasedání ministrů zdravotnictví, konaného ve dnech 10. -11. září 2018, a informace k nominaci regionálního ředitele Světové zdravotnické organizace pro Evropský region.</w:t>
      </w:r>
      <w:r>
        <w:rPr>
          <w:rFonts w:ascii="Arial" w:hAnsi="Arial" w:cs="Arial"/>
          <w:sz w:val="22"/>
          <w:szCs w:val="22"/>
        </w:rPr>
        <w:t xml:space="preserve"> </w:t>
      </w:r>
      <w:r w:rsidRPr="00A45110">
        <w:rPr>
          <w:rFonts w:ascii="Arial" w:hAnsi="Arial" w:cs="Arial"/>
          <w:sz w:val="22"/>
          <w:szCs w:val="22"/>
        </w:rPr>
        <w:t>AT PRES spolu s EK plánují též informovat o výsledcích osmého zasedání konference smluvních stran Rámcové úmluvy Světové zdravotnické organizace o kontrole tabáku (FCTC).</w:t>
      </w:r>
      <w:r>
        <w:rPr>
          <w:rFonts w:ascii="Arial" w:hAnsi="Arial" w:cs="Arial"/>
          <w:sz w:val="22"/>
          <w:szCs w:val="22"/>
        </w:rPr>
        <w:t xml:space="preserve"> </w:t>
      </w:r>
      <w:r w:rsidRPr="00A45110">
        <w:rPr>
          <w:rFonts w:ascii="Arial" w:hAnsi="Arial" w:cs="Arial"/>
          <w:sz w:val="22"/>
          <w:szCs w:val="22"/>
        </w:rPr>
        <w:t>Závěrem Rady EPSCO představí rumunská delegace</w:t>
      </w:r>
      <w:r w:rsidR="0055542B">
        <w:rPr>
          <w:rFonts w:ascii="Arial" w:hAnsi="Arial" w:cs="Arial"/>
          <w:sz w:val="22"/>
          <w:szCs w:val="22"/>
        </w:rPr>
        <w:t xml:space="preserve"> (dále jen „RO PRES“)</w:t>
      </w:r>
      <w:r w:rsidRPr="00A45110">
        <w:rPr>
          <w:rFonts w:ascii="Arial" w:hAnsi="Arial" w:cs="Arial"/>
          <w:sz w:val="22"/>
          <w:szCs w:val="22"/>
        </w:rPr>
        <w:t xml:space="preserve"> </w:t>
      </w:r>
      <w:r>
        <w:rPr>
          <w:rFonts w:ascii="Arial" w:hAnsi="Arial" w:cs="Arial"/>
          <w:sz w:val="22"/>
          <w:szCs w:val="22"/>
        </w:rPr>
        <w:t xml:space="preserve">priority a </w:t>
      </w:r>
      <w:r w:rsidRPr="00A45110">
        <w:rPr>
          <w:rFonts w:ascii="Arial" w:hAnsi="Arial" w:cs="Arial"/>
          <w:sz w:val="22"/>
          <w:szCs w:val="22"/>
        </w:rPr>
        <w:t>plán předsednického pracovního programu.</w:t>
      </w:r>
    </w:p>
    <w:p w:rsidR="00955A62" w:rsidRDefault="00955A62" w:rsidP="00955A62">
      <w:pPr>
        <w:pStyle w:val="Normlnweb"/>
        <w:tabs>
          <w:tab w:val="left" w:pos="8460"/>
        </w:tabs>
        <w:spacing w:before="0" w:after="120"/>
        <w:jc w:val="both"/>
        <w:rPr>
          <w:rFonts w:ascii="Arial" w:hAnsi="Arial" w:cs="Arial"/>
          <w:i/>
          <w:sz w:val="22"/>
        </w:rPr>
      </w:pPr>
    </w:p>
    <w:p w:rsidR="007165C2" w:rsidRDefault="007165C2" w:rsidP="007165C2">
      <w:pPr>
        <w:ind w:left="708"/>
        <w:jc w:val="both"/>
        <w:rPr>
          <w:rFonts w:cs="Arial"/>
          <w:sz w:val="22"/>
          <w:szCs w:val="22"/>
        </w:rPr>
      </w:pPr>
    </w:p>
    <w:p w:rsidR="007165C2" w:rsidRPr="006F0E19" w:rsidRDefault="007165C2" w:rsidP="007165C2">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jc w:val="both"/>
        <w:rPr>
          <w:rFonts w:ascii="Arial" w:hAnsi="Arial" w:cs="Arial"/>
          <w:b/>
          <w:lang w:val="cs-CZ"/>
        </w:rPr>
      </w:pPr>
      <w:r>
        <w:rPr>
          <w:rFonts w:ascii="Arial" w:hAnsi="Arial" w:cs="Arial"/>
          <w:b/>
          <w:lang w:val="cs-CZ"/>
        </w:rPr>
        <w:t xml:space="preserve">2) </w:t>
      </w:r>
      <w:r>
        <w:rPr>
          <w:rFonts w:ascii="Arial" w:hAnsi="Arial" w:cs="Arial"/>
          <w:b/>
          <w:sz w:val="22"/>
          <w:lang w:val="cs-CZ"/>
        </w:rPr>
        <w:t>Projednávaná legislativa</w:t>
      </w:r>
    </w:p>
    <w:p w:rsidR="007165C2" w:rsidRDefault="007165C2" w:rsidP="007165C2">
      <w:pPr>
        <w:pStyle w:val="Normlnweb"/>
        <w:numPr>
          <w:ilvl w:val="0"/>
          <w:numId w:val="3"/>
        </w:numPr>
        <w:tabs>
          <w:tab w:val="left" w:pos="8460"/>
        </w:tabs>
        <w:spacing w:before="0" w:after="120"/>
        <w:jc w:val="both"/>
        <w:rPr>
          <w:rFonts w:ascii="Arial" w:hAnsi="Arial" w:cs="Arial"/>
          <w:b/>
          <w:sz w:val="22"/>
        </w:rPr>
      </w:pPr>
      <w:r>
        <w:rPr>
          <w:rFonts w:ascii="Arial" w:hAnsi="Arial" w:cs="Arial"/>
          <w:b/>
          <w:sz w:val="22"/>
        </w:rPr>
        <w:t xml:space="preserve">v gesci </w:t>
      </w:r>
      <w:proofErr w:type="spellStart"/>
      <w:r>
        <w:rPr>
          <w:rFonts w:ascii="Arial" w:hAnsi="Arial" w:cs="Arial"/>
          <w:b/>
          <w:sz w:val="22"/>
        </w:rPr>
        <w:t>MZd</w:t>
      </w:r>
      <w:proofErr w:type="spellEnd"/>
    </w:p>
    <w:p w:rsidR="007165C2" w:rsidRPr="006F0E19" w:rsidRDefault="007165C2" w:rsidP="007165C2">
      <w:pPr>
        <w:pStyle w:val="Normlnweb"/>
        <w:numPr>
          <w:ilvl w:val="0"/>
          <w:numId w:val="8"/>
        </w:numPr>
        <w:tabs>
          <w:tab w:val="left" w:pos="8460"/>
        </w:tabs>
        <w:spacing w:before="0" w:after="120"/>
        <w:jc w:val="both"/>
        <w:rPr>
          <w:rFonts w:ascii="Arial" w:hAnsi="Arial" w:cs="Arial"/>
          <w:i/>
          <w:sz w:val="22"/>
        </w:rPr>
      </w:pPr>
      <w:r>
        <w:rPr>
          <w:rFonts w:ascii="Arial" w:hAnsi="Arial" w:cs="Arial"/>
          <w:i/>
          <w:sz w:val="22"/>
        </w:rPr>
        <w:t>informace gestorů předpisů o pokroku v projednávání návrhů předpisů a diskuze</w:t>
      </w:r>
    </w:p>
    <w:p w:rsidR="007165C2" w:rsidRDefault="007165C2" w:rsidP="007165C2">
      <w:pPr>
        <w:pStyle w:val="Normlnweb"/>
        <w:tabs>
          <w:tab w:val="num" w:pos="720"/>
          <w:tab w:val="left" w:pos="8460"/>
        </w:tabs>
        <w:spacing w:before="0" w:after="120"/>
        <w:jc w:val="both"/>
        <w:rPr>
          <w:rFonts w:ascii="Arial" w:hAnsi="Arial" w:cs="Arial"/>
          <w:b/>
          <w:color w:val="00B050"/>
          <w:sz w:val="22"/>
        </w:rPr>
      </w:pPr>
      <w:r>
        <w:rPr>
          <w:rFonts w:ascii="Arial" w:hAnsi="Arial" w:cs="Arial"/>
          <w:b/>
          <w:i/>
          <w:color w:val="0000FF"/>
          <w:sz w:val="22"/>
        </w:rPr>
        <w:t>Návrh nařízení Evropského parlamentu a Rady (ES), kterým se mění nařízení Evropského parlamentu a Rady (ES) č. 726/2004 ze dne 31. března 2004, kterým se stanoví postupy Společenství pro</w:t>
      </w:r>
      <w:r>
        <w:rPr>
          <w:rFonts w:ascii="Arial" w:hAnsi="Arial" w:cs="Arial"/>
          <w:b/>
          <w:i/>
          <w:color w:val="0000FF"/>
          <w:sz w:val="22"/>
          <w:u w:val="single"/>
        </w:rPr>
        <w:t xml:space="preserve"> registraci humánních a veterinárních léčivých přípravků</w:t>
      </w:r>
      <w:r>
        <w:rPr>
          <w:rFonts w:ascii="Arial" w:hAnsi="Arial" w:cs="Arial"/>
          <w:b/>
          <w:i/>
          <w:color w:val="0000FF"/>
          <w:sz w:val="22"/>
        </w:rPr>
        <w:t xml:space="preserve"> a dozor nad nimi, a kterým se zřizuje Evropská agentura pro léčivé přípravky</w:t>
      </w:r>
      <w:r>
        <w:rPr>
          <w:rFonts w:ascii="Arial" w:hAnsi="Arial" w:cs="Arial"/>
          <w:i/>
          <w:color w:val="0000FF"/>
          <w:sz w:val="22"/>
        </w:rPr>
        <w:t xml:space="preserve"> </w:t>
      </w:r>
      <w:r>
        <w:rPr>
          <w:rFonts w:ascii="Arial" w:hAnsi="Arial" w:cs="Arial"/>
          <w:i/>
          <w:sz w:val="22"/>
        </w:rPr>
        <w:t xml:space="preserve">(SÚKL/FAR) </w:t>
      </w:r>
    </w:p>
    <w:p w:rsidR="007165C2" w:rsidRDefault="007165C2" w:rsidP="007165C2">
      <w:pPr>
        <w:ind w:left="708"/>
        <w:jc w:val="both"/>
        <w:rPr>
          <w:rFonts w:cs="Arial"/>
          <w:sz w:val="22"/>
          <w:szCs w:val="22"/>
        </w:rPr>
      </w:pPr>
    </w:p>
    <w:p w:rsidR="002C6A1C" w:rsidRPr="0028537A" w:rsidRDefault="002C6A1C" w:rsidP="002C6A1C">
      <w:pPr>
        <w:pStyle w:val="Normlnweb"/>
        <w:tabs>
          <w:tab w:val="num" w:pos="720"/>
          <w:tab w:val="left" w:pos="8460"/>
        </w:tabs>
        <w:spacing w:before="0" w:after="120"/>
        <w:jc w:val="both"/>
        <w:rPr>
          <w:rFonts w:ascii="Arial" w:hAnsi="Arial" w:cs="Arial"/>
          <w:sz w:val="22"/>
        </w:rPr>
      </w:pPr>
      <w:r w:rsidRPr="002C6A1C">
        <w:rPr>
          <w:rFonts w:ascii="Arial" w:hAnsi="Arial" w:cs="Arial"/>
          <w:b/>
          <w:sz w:val="22"/>
        </w:rPr>
        <w:t xml:space="preserve">Ř MEZ </w:t>
      </w:r>
      <w:r w:rsidRPr="002C6A1C">
        <w:rPr>
          <w:rFonts w:ascii="Arial" w:hAnsi="Arial" w:cs="Arial"/>
          <w:sz w:val="22"/>
        </w:rPr>
        <w:t xml:space="preserve">požádala o představení aktuálního vývoje vyjednávání k návrhu nařízení </w:t>
      </w:r>
      <w:r w:rsidR="0055542B">
        <w:rPr>
          <w:rFonts w:ascii="Arial" w:hAnsi="Arial" w:cs="Arial"/>
          <w:sz w:val="22"/>
        </w:rPr>
        <w:t xml:space="preserve">EP </w:t>
      </w:r>
      <w:r w:rsidRPr="002C6A1C">
        <w:rPr>
          <w:rFonts w:ascii="Arial" w:hAnsi="Arial" w:cs="Arial"/>
          <w:sz w:val="22"/>
        </w:rPr>
        <w:t xml:space="preserve">a Rady č. 726/2004, o LP zástupce </w:t>
      </w:r>
      <w:r w:rsidRPr="002C6A1C">
        <w:rPr>
          <w:rFonts w:ascii="Arial" w:hAnsi="Arial" w:cs="Arial"/>
          <w:b/>
          <w:sz w:val="22"/>
        </w:rPr>
        <w:t xml:space="preserve">Státního ústavu pro kontrolu léčiv </w:t>
      </w:r>
      <w:r w:rsidRPr="0028537A">
        <w:rPr>
          <w:rFonts w:ascii="Arial" w:hAnsi="Arial" w:cs="Arial"/>
          <w:sz w:val="22"/>
        </w:rPr>
        <w:t>(dále jen „SÚKL“)</w:t>
      </w:r>
      <w:r w:rsidR="00E37443" w:rsidRPr="0028537A">
        <w:rPr>
          <w:rFonts w:ascii="Arial" w:hAnsi="Arial" w:cs="Arial"/>
          <w:sz w:val="22"/>
        </w:rPr>
        <w:t>.</w:t>
      </w:r>
      <w:r w:rsidRPr="0028537A">
        <w:rPr>
          <w:rFonts w:ascii="Arial" w:hAnsi="Arial" w:cs="Arial"/>
          <w:sz w:val="22"/>
        </w:rPr>
        <w:t xml:space="preserve"> </w:t>
      </w:r>
    </w:p>
    <w:p w:rsidR="002C6A1C" w:rsidRPr="008F15D9" w:rsidRDefault="002C6A1C" w:rsidP="002C6A1C">
      <w:pPr>
        <w:pStyle w:val="Normlnweb"/>
        <w:tabs>
          <w:tab w:val="num" w:pos="720"/>
          <w:tab w:val="left" w:pos="8460"/>
        </w:tabs>
        <w:spacing w:before="0" w:after="120"/>
        <w:jc w:val="both"/>
        <w:rPr>
          <w:rFonts w:ascii="Arial" w:hAnsi="Arial" w:cs="Arial"/>
          <w:sz w:val="22"/>
        </w:rPr>
      </w:pPr>
      <w:r w:rsidRPr="002C6A1C">
        <w:rPr>
          <w:rFonts w:ascii="Arial" w:hAnsi="Arial" w:cs="Arial"/>
          <w:b/>
          <w:sz w:val="22"/>
        </w:rPr>
        <w:t xml:space="preserve">VO </w:t>
      </w:r>
      <w:r w:rsidR="00547460">
        <w:rPr>
          <w:rFonts w:ascii="Arial" w:hAnsi="Arial" w:cs="Arial"/>
          <w:b/>
          <w:sz w:val="22"/>
        </w:rPr>
        <w:t xml:space="preserve">MEZ </w:t>
      </w:r>
      <w:r w:rsidRPr="002C6A1C">
        <w:rPr>
          <w:rFonts w:ascii="Arial" w:hAnsi="Arial" w:cs="Arial"/>
          <w:b/>
          <w:sz w:val="22"/>
        </w:rPr>
        <w:t xml:space="preserve">SÚKL (PhDr. </w:t>
      </w:r>
      <w:r w:rsidR="0055542B">
        <w:rPr>
          <w:rFonts w:ascii="Arial" w:hAnsi="Arial" w:cs="Arial"/>
          <w:b/>
          <w:sz w:val="22"/>
        </w:rPr>
        <w:t xml:space="preserve">Maryna </w:t>
      </w:r>
      <w:r w:rsidRPr="002C6A1C">
        <w:rPr>
          <w:rFonts w:ascii="Arial" w:hAnsi="Arial" w:cs="Arial"/>
          <w:b/>
          <w:sz w:val="22"/>
        </w:rPr>
        <w:t xml:space="preserve">Křenková) </w:t>
      </w:r>
      <w:r w:rsidRPr="002C6A1C">
        <w:rPr>
          <w:rFonts w:ascii="Arial" w:hAnsi="Arial" w:cs="Arial"/>
          <w:sz w:val="22"/>
        </w:rPr>
        <w:t xml:space="preserve">informovala, že v současné době je </w:t>
      </w:r>
      <w:r w:rsidRPr="002C6A1C">
        <w:rPr>
          <w:rFonts w:ascii="Arial" w:hAnsi="Arial" w:cs="Arial"/>
          <w:b/>
          <w:sz w:val="22"/>
        </w:rPr>
        <w:t>předmětné nařízení již vyjednáno</w:t>
      </w:r>
      <w:r w:rsidRPr="002C6A1C">
        <w:rPr>
          <w:rFonts w:ascii="Arial" w:hAnsi="Arial" w:cs="Arial"/>
          <w:sz w:val="22"/>
        </w:rPr>
        <w:t xml:space="preserve">. Prošlo rovněž </w:t>
      </w:r>
      <w:r w:rsidRPr="002C6A1C">
        <w:rPr>
          <w:rFonts w:ascii="Arial" w:hAnsi="Arial" w:cs="Arial"/>
          <w:b/>
          <w:sz w:val="22"/>
        </w:rPr>
        <w:t>právně-lingvistickou úpravou</w:t>
      </w:r>
      <w:r w:rsidRPr="002C6A1C">
        <w:rPr>
          <w:rFonts w:ascii="Arial" w:hAnsi="Arial" w:cs="Arial"/>
          <w:sz w:val="22"/>
        </w:rPr>
        <w:t xml:space="preserve">, která byla odsouhlasena. Současně připomněla, že došlo k </w:t>
      </w:r>
      <w:r w:rsidRPr="002C6A1C">
        <w:rPr>
          <w:rFonts w:ascii="Arial" w:hAnsi="Arial" w:cs="Arial"/>
          <w:b/>
          <w:sz w:val="22"/>
        </w:rPr>
        <w:t>časovým posunům ve vyjednávání</w:t>
      </w:r>
      <w:r w:rsidRPr="002C6A1C">
        <w:rPr>
          <w:rFonts w:ascii="Arial" w:hAnsi="Arial" w:cs="Arial"/>
          <w:sz w:val="22"/>
        </w:rPr>
        <w:t xml:space="preserve"> o návrhu nařízení v souvislosti se </w:t>
      </w:r>
      <w:r w:rsidRPr="002C6A1C">
        <w:rPr>
          <w:rFonts w:ascii="Arial" w:hAnsi="Arial" w:cs="Arial"/>
          <w:b/>
          <w:sz w:val="22"/>
        </w:rPr>
        <w:t>změnami technického rázu.</w:t>
      </w:r>
      <w:r w:rsidRPr="002C6A1C">
        <w:rPr>
          <w:rFonts w:ascii="Arial" w:hAnsi="Arial" w:cs="Arial"/>
          <w:sz w:val="22"/>
        </w:rPr>
        <w:t xml:space="preserve"> Konkrétně se změny týkaly nejen původního návrhu na vyjmutí veterinárních LP z nařízení, ale také </w:t>
      </w:r>
      <w:r w:rsidRPr="002C6A1C">
        <w:rPr>
          <w:rFonts w:ascii="Arial" w:hAnsi="Arial" w:cs="Arial"/>
          <w:b/>
          <w:sz w:val="22"/>
        </w:rPr>
        <w:t>tzv. podmínečné registrace LP</w:t>
      </w:r>
      <w:r w:rsidRPr="002C6A1C">
        <w:rPr>
          <w:rFonts w:ascii="Arial" w:hAnsi="Arial" w:cs="Arial"/>
          <w:sz w:val="22"/>
        </w:rPr>
        <w:t xml:space="preserve">, která byla ustanovena v souvislosti s poplatky, které platí farmaceutické firmy </w:t>
      </w:r>
      <w:r w:rsidR="00547460">
        <w:rPr>
          <w:rFonts w:ascii="Arial" w:hAnsi="Arial" w:cs="Arial"/>
          <w:sz w:val="22"/>
        </w:rPr>
        <w:t>EMA</w:t>
      </w:r>
      <w:r w:rsidRPr="002C6A1C">
        <w:rPr>
          <w:rFonts w:ascii="Arial" w:hAnsi="Arial" w:cs="Arial"/>
          <w:sz w:val="22"/>
        </w:rPr>
        <w:t xml:space="preserve"> v rámci řešení podmínek registrace veterinárních LP. V neposlední řadě nastaly změny v oblasti </w:t>
      </w:r>
      <w:proofErr w:type="spellStart"/>
      <w:r w:rsidRPr="002C6A1C">
        <w:rPr>
          <w:rFonts w:ascii="Arial" w:hAnsi="Arial" w:cs="Arial"/>
          <w:b/>
          <w:sz w:val="22"/>
        </w:rPr>
        <w:t>komitologických</w:t>
      </w:r>
      <w:proofErr w:type="spellEnd"/>
      <w:r w:rsidRPr="002C6A1C">
        <w:rPr>
          <w:rFonts w:ascii="Arial" w:hAnsi="Arial" w:cs="Arial"/>
          <w:b/>
          <w:sz w:val="22"/>
        </w:rPr>
        <w:t xml:space="preserve"> rozhodnutí</w:t>
      </w:r>
      <w:r w:rsidRPr="002C6A1C">
        <w:rPr>
          <w:rFonts w:ascii="Arial" w:hAnsi="Arial" w:cs="Arial"/>
          <w:sz w:val="22"/>
        </w:rPr>
        <w:t xml:space="preserve">, a to s odkazem na Lisabonskou smlouvu. </w:t>
      </w:r>
      <w:r w:rsidRPr="002C6A1C">
        <w:rPr>
          <w:rFonts w:ascii="Arial" w:hAnsi="Arial" w:cs="Arial"/>
          <w:b/>
          <w:sz w:val="22"/>
        </w:rPr>
        <w:t xml:space="preserve">VO </w:t>
      </w:r>
      <w:r w:rsidR="00547460">
        <w:rPr>
          <w:rFonts w:ascii="Arial" w:hAnsi="Arial" w:cs="Arial"/>
          <w:b/>
          <w:sz w:val="22"/>
        </w:rPr>
        <w:t xml:space="preserve">MEZ </w:t>
      </w:r>
      <w:r w:rsidRPr="002C6A1C">
        <w:rPr>
          <w:rFonts w:ascii="Arial" w:hAnsi="Arial" w:cs="Arial"/>
          <w:b/>
          <w:sz w:val="22"/>
        </w:rPr>
        <w:t>SÚKL</w:t>
      </w:r>
      <w:r w:rsidRPr="002C6A1C">
        <w:rPr>
          <w:rFonts w:ascii="Arial" w:hAnsi="Arial" w:cs="Arial"/>
          <w:sz w:val="22"/>
        </w:rPr>
        <w:t xml:space="preserve"> uvedla, že nyní byla nalezena plná shoda a </w:t>
      </w:r>
      <w:r w:rsidRPr="002C6A1C">
        <w:rPr>
          <w:rFonts w:ascii="Arial" w:hAnsi="Arial" w:cs="Arial"/>
          <w:b/>
          <w:sz w:val="22"/>
        </w:rPr>
        <w:t>čekáme na uveřejnění nařízení v Úředním věstníku</w:t>
      </w:r>
      <w:r w:rsidRPr="002C6A1C">
        <w:rPr>
          <w:rFonts w:ascii="Arial" w:hAnsi="Arial" w:cs="Arial"/>
          <w:sz w:val="22"/>
        </w:rPr>
        <w:t xml:space="preserve"> </w:t>
      </w:r>
      <w:r w:rsidRPr="002C6A1C">
        <w:rPr>
          <w:rFonts w:ascii="Arial" w:hAnsi="Arial" w:cs="Arial"/>
          <w:b/>
          <w:sz w:val="22"/>
        </w:rPr>
        <w:t>EU</w:t>
      </w:r>
      <w:r w:rsidRPr="002C6A1C">
        <w:rPr>
          <w:rFonts w:ascii="Arial" w:hAnsi="Arial" w:cs="Arial"/>
          <w:sz w:val="22"/>
        </w:rPr>
        <w:t>, které bude vydáno ve formě uceleného balíčku.</w:t>
      </w:r>
      <w:r>
        <w:rPr>
          <w:rFonts w:ascii="Arial" w:hAnsi="Arial" w:cs="Arial"/>
          <w:sz w:val="22"/>
        </w:rPr>
        <w:t xml:space="preserve"> </w:t>
      </w:r>
    </w:p>
    <w:p w:rsidR="002C6A1C" w:rsidRPr="009A324A" w:rsidRDefault="002C6A1C" w:rsidP="002C6A1C">
      <w:pPr>
        <w:jc w:val="both"/>
        <w:rPr>
          <w:rFonts w:cs="Arial"/>
          <w:sz w:val="22"/>
          <w:szCs w:val="22"/>
        </w:rPr>
      </w:pPr>
    </w:p>
    <w:p w:rsidR="007165C2" w:rsidRDefault="007165C2" w:rsidP="007165C2">
      <w:pPr>
        <w:pStyle w:val="Normlnweb"/>
        <w:tabs>
          <w:tab w:val="num" w:pos="720"/>
          <w:tab w:val="left" w:pos="8460"/>
        </w:tabs>
        <w:spacing w:before="0" w:after="120"/>
        <w:jc w:val="both"/>
        <w:rPr>
          <w:rFonts w:ascii="Arial" w:hAnsi="Arial" w:cs="Arial"/>
          <w:color w:val="000000" w:themeColor="text1"/>
          <w:sz w:val="22"/>
        </w:rPr>
      </w:pPr>
      <w:r>
        <w:rPr>
          <w:rFonts w:ascii="Arial" w:hAnsi="Arial" w:cs="Arial"/>
          <w:b/>
          <w:i/>
          <w:color w:val="0000FF"/>
          <w:sz w:val="22"/>
        </w:rPr>
        <w:t xml:space="preserve">Návrh směrnice Evropského parlamentu a rady, kterou se mění směrnice 2004/37/ES o ochraně zaměstnanců před riziky spojenými s </w:t>
      </w:r>
      <w:r>
        <w:rPr>
          <w:rFonts w:ascii="Arial" w:hAnsi="Arial" w:cs="Arial"/>
          <w:b/>
          <w:i/>
          <w:color w:val="0000FF"/>
          <w:sz w:val="22"/>
          <w:u w:val="single"/>
        </w:rPr>
        <w:t xml:space="preserve">expozicí karcinogenům nebo mutagenům </w:t>
      </w:r>
      <w:r>
        <w:rPr>
          <w:rFonts w:ascii="Arial" w:hAnsi="Arial" w:cs="Arial"/>
          <w:b/>
          <w:i/>
          <w:color w:val="0000FF"/>
          <w:sz w:val="22"/>
        </w:rPr>
        <w:t xml:space="preserve">při práci </w:t>
      </w:r>
      <w:r>
        <w:rPr>
          <w:rFonts w:ascii="Arial" w:hAnsi="Arial" w:cs="Arial"/>
          <w:color w:val="000000" w:themeColor="text1"/>
          <w:sz w:val="22"/>
        </w:rPr>
        <w:t xml:space="preserve">(OVZ) </w:t>
      </w:r>
    </w:p>
    <w:p w:rsidR="008F440D" w:rsidRPr="00307E0A" w:rsidRDefault="008F440D" w:rsidP="00BA06A9">
      <w:pPr>
        <w:jc w:val="both"/>
        <w:rPr>
          <w:rFonts w:cs="Arial"/>
          <w:sz w:val="22"/>
          <w:szCs w:val="24"/>
        </w:rPr>
      </w:pPr>
      <w:r w:rsidRPr="008F440D">
        <w:rPr>
          <w:rFonts w:cs="Arial"/>
          <w:b/>
          <w:sz w:val="22"/>
          <w:szCs w:val="22"/>
        </w:rPr>
        <w:t>Ř MEZ</w:t>
      </w:r>
      <w:r>
        <w:rPr>
          <w:rFonts w:cs="Arial"/>
          <w:sz w:val="22"/>
          <w:szCs w:val="22"/>
        </w:rPr>
        <w:t xml:space="preserve"> připomněla základní informace k návrhu směrnice; </w:t>
      </w:r>
      <w:r w:rsidRPr="00AB2FAC">
        <w:rPr>
          <w:rFonts w:cs="Arial"/>
          <w:sz w:val="22"/>
          <w:szCs w:val="22"/>
        </w:rPr>
        <w:t xml:space="preserve">je cílen na maximální možnou ochranu pracovníků na úrovni EU a je tvořen několika soubory revizí. </w:t>
      </w:r>
      <w:r w:rsidRPr="00AB2FAC">
        <w:rPr>
          <w:rFonts w:cs="Arial"/>
          <w:b/>
          <w:sz w:val="22"/>
          <w:szCs w:val="22"/>
        </w:rPr>
        <w:t>První soubor revizí směrnice již byl schválen v prosinci 2017.</w:t>
      </w:r>
      <w:r>
        <w:rPr>
          <w:rFonts w:cs="Arial"/>
          <w:sz w:val="22"/>
          <w:szCs w:val="22"/>
        </w:rPr>
        <w:t xml:space="preserve"> Ve dvou zbývajících souborech revizí proběhl v uplynulém půlroce významný vývoj. </w:t>
      </w:r>
      <w:r w:rsidRPr="00AB2FAC">
        <w:rPr>
          <w:rFonts w:cs="Arial"/>
          <w:b/>
          <w:sz w:val="22"/>
          <w:szCs w:val="22"/>
        </w:rPr>
        <w:t>Druhý soubor revizí směrnice</w:t>
      </w:r>
      <w:r w:rsidRPr="00AB2FAC">
        <w:rPr>
          <w:rFonts w:cs="Arial"/>
          <w:sz w:val="22"/>
          <w:szCs w:val="22"/>
        </w:rPr>
        <w:t xml:space="preserve"> </w:t>
      </w:r>
      <w:r w:rsidRPr="004B743D">
        <w:rPr>
          <w:rFonts w:cs="Arial"/>
          <w:b/>
          <w:sz w:val="22"/>
          <w:szCs w:val="22"/>
        </w:rPr>
        <w:t>je z hlediska jednání rovněž uzavřen</w:t>
      </w:r>
      <w:r w:rsidRPr="00AB2FAC">
        <w:rPr>
          <w:rFonts w:cs="Arial"/>
          <w:sz w:val="22"/>
          <w:szCs w:val="22"/>
        </w:rPr>
        <w:t xml:space="preserve">. Nyní prochází návrh jazykovou korekturou. </w:t>
      </w:r>
      <w:r>
        <w:rPr>
          <w:rFonts w:cs="Arial"/>
          <w:sz w:val="22"/>
          <w:szCs w:val="22"/>
        </w:rPr>
        <w:t>Ačkoliv byl p</w:t>
      </w:r>
      <w:r w:rsidRPr="00AB2FAC">
        <w:rPr>
          <w:rFonts w:cs="Arial"/>
          <w:sz w:val="22"/>
          <w:szCs w:val="22"/>
        </w:rPr>
        <w:t>růběh jednání o druhém souboru revizí ve své závěrečné fázi problematický</w:t>
      </w:r>
      <w:r>
        <w:rPr>
          <w:rFonts w:cs="Arial"/>
          <w:sz w:val="22"/>
          <w:szCs w:val="22"/>
        </w:rPr>
        <w:t>, CRP</w:t>
      </w:r>
      <w:r w:rsidRPr="00AB2FAC">
        <w:rPr>
          <w:rFonts w:cs="Arial"/>
          <w:sz w:val="22"/>
          <w:szCs w:val="22"/>
        </w:rPr>
        <w:t xml:space="preserve"> </w:t>
      </w:r>
      <w:r>
        <w:rPr>
          <w:rFonts w:cs="Arial"/>
          <w:sz w:val="22"/>
          <w:szCs w:val="22"/>
        </w:rPr>
        <w:t>nakonec</w:t>
      </w:r>
      <w:r w:rsidRPr="00AB2FAC">
        <w:rPr>
          <w:rFonts w:cs="Arial"/>
          <w:sz w:val="22"/>
          <w:szCs w:val="22"/>
        </w:rPr>
        <w:t xml:space="preserve"> formálně potvrdil návrh předběžně dohodnutého kompromisu mezi Radou a EP. </w:t>
      </w:r>
      <w:r w:rsidRPr="00AB2FAC">
        <w:rPr>
          <w:rFonts w:cs="Arial"/>
          <w:b/>
          <w:sz w:val="22"/>
          <w:szCs w:val="22"/>
        </w:rPr>
        <w:t xml:space="preserve">Třetí soubor revizí </w:t>
      </w:r>
      <w:r w:rsidRPr="00AB2FAC">
        <w:rPr>
          <w:rFonts w:cs="Arial"/>
          <w:b/>
          <w:sz w:val="22"/>
          <w:szCs w:val="22"/>
        </w:rPr>
        <w:lastRenderedPageBreak/>
        <w:t>směrnice</w:t>
      </w:r>
      <w:r w:rsidRPr="00AB2FAC">
        <w:rPr>
          <w:rFonts w:cs="Arial"/>
          <w:sz w:val="22"/>
          <w:szCs w:val="22"/>
        </w:rPr>
        <w:t xml:space="preserve"> je stále v jednání a rovněž jej provázejí mírné komplikace. Na jednání </w:t>
      </w:r>
      <w:proofErr w:type="spellStart"/>
      <w:r w:rsidR="0055542B" w:rsidRPr="00AB2FAC">
        <w:rPr>
          <w:rFonts w:cs="Arial"/>
          <w:sz w:val="22"/>
          <w:szCs w:val="22"/>
        </w:rPr>
        <w:t>C</w:t>
      </w:r>
      <w:r w:rsidR="0055542B">
        <w:rPr>
          <w:rFonts w:cs="Arial"/>
          <w:sz w:val="22"/>
          <w:szCs w:val="22"/>
        </w:rPr>
        <w:t>oreper</w:t>
      </w:r>
      <w:proofErr w:type="spellEnd"/>
      <w:r w:rsidR="0055542B">
        <w:rPr>
          <w:rFonts w:cs="Arial"/>
          <w:sz w:val="22"/>
          <w:szCs w:val="22"/>
        </w:rPr>
        <w:t xml:space="preserve"> (dále jen „CRP“)</w:t>
      </w:r>
      <w:r w:rsidR="0055542B" w:rsidRPr="00AB2FAC">
        <w:rPr>
          <w:rFonts w:cs="Arial"/>
          <w:sz w:val="22"/>
          <w:szCs w:val="22"/>
        </w:rPr>
        <w:t xml:space="preserve"> </w:t>
      </w:r>
      <w:r w:rsidRPr="00AB2FAC">
        <w:rPr>
          <w:rFonts w:cs="Arial"/>
          <w:sz w:val="22"/>
          <w:szCs w:val="22"/>
        </w:rPr>
        <w:t xml:space="preserve">dne 24. října měla Rada původně udělit AT PRES mandát pro jednání s EP, nakonec bylo však projednávání vráceno na úroveň pracovní skupiny ve formátu </w:t>
      </w:r>
      <w:proofErr w:type="spellStart"/>
      <w:r w:rsidRPr="00AB2FAC">
        <w:rPr>
          <w:rFonts w:cs="Arial"/>
          <w:sz w:val="22"/>
          <w:szCs w:val="22"/>
        </w:rPr>
        <w:t>attaché</w:t>
      </w:r>
      <w:proofErr w:type="spellEnd"/>
      <w:r w:rsidRPr="00AB2FAC">
        <w:rPr>
          <w:rFonts w:cs="Arial"/>
          <w:sz w:val="22"/>
          <w:szCs w:val="22"/>
        </w:rPr>
        <w:t>.</w:t>
      </w:r>
      <w:r w:rsidRPr="00307E0A">
        <w:rPr>
          <w:rFonts w:cs="Arial"/>
          <w:sz w:val="22"/>
          <w:szCs w:val="24"/>
        </w:rPr>
        <w:t xml:space="preserve"> </w:t>
      </w:r>
    </w:p>
    <w:p w:rsidR="008F440D" w:rsidRPr="002078C3" w:rsidRDefault="008F440D" w:rsidP="007165C2">
      <w:pPr>
        <w:pStyle w:val="Normlnweb"/>
        <w:tabs>
          <w:tab w:val="num" w:pos="720"/>
          <w:tab w:val="left" w:pos="8460"/>
        </w:tabs>
        <w:spacing w:before="0" w:after="120"/>
        <w:jc w:val="both"/>
        <w:rPr>
          <w:rFonts w:ascii="Arial" w:hAnsi="Arial" w:cs="Arial"/>
          <w:b/>
          <w:color w:val="00B050"/>
          <w:sz w:val="22"/>
        </w:rPr>
      </w:pPr>
    </w:p>
    <w:p w:rsidR="007165C2" w:rsidRDefault="007165C2" w:rsidP="007165C2">
      <w:pPr>
        <w:pStyle w:val="Normlnweb"/>
        <w:tabs>
          <w:tab w:val="num" w:pos="720"/>
          <w:tab w:val="left" w:pos="8460"/>
        </w:tabs>
        <w:spacing w:before="0" w:after="120"/>
        <w:jc w:val="both"/>
        <w:rPr>
          <w:rFonts w:ascii="Arial" w:hAnsi="Arial" w:cs="Arial"/>
          <w:b/>
          <w:i/>
          <w:color w:val="0000FF"/>
          <w:sz w:val="22"/>
          <w:u w:val="single"/>
        </w:rPr>
      </w:pPr>
    </w:p>
    <w:p w:rsidR="007165C2" w:rsidRDefault="007165C2" w:rsidP="007165C2">
      <w:pPr>
        <w:pStyle w:val="Normlnweb"/>
        <w:tabs>
          <w:tab w:val="num" w:pos="720"/>
          <w:tab w:val="left" w:pos="8460"/>
        </w:tabs>
        <w:spacing w:before="0" w:after="120"/>
        <w:jc w:val="both"/>
        <w:rPr>
          <w:rFonts w:ascii="Arial" w:hAnsi="Arial" w:cs="Arial"/>
          <w:b/>
          <w:color w:val="00B050"/>
          <w:sz w:val="22"/>
        </w:rPr>
      </w:pPr>
      <w:r>
        <w:rPr>
          <w:rFonts w:ascii="Arial" w:hAnsi="Arial" w:cs="Arial"/>
          <w:b/>
          <w:i/>
          <w:color w:val="0000FF"/>
          <w:sz w:val="22"/>
        </w:rPr>
        <w:t xml:space="preserve">Návrh nařízení Evropského parlamentu a Rady o </w:t>
      </w:r>
      <w:r>
        <w:rPr>
          <w:rFonts w:ascii="Arial" w:hAnsi="Arial" w:cs="Arial"/>
          <w:b/>
          <w:i/>
          <w:color w:val="0000FF"/>
          <w:sz w:val="22"/>
          <w:u w:val="single"/>
        </w:rPr>
        <w:t xml:space="preserve">hodnocení zdravotnických technologií a o změně směrnice 2011/24/EU </w:t>
      </w:r>
      <w:r>
        <w:rPr>
          <w:rFonts w:ascii="Arial" w:hAnsi="Arial" w:cs="Arial"/>
          <w:color w:val="000000" w:themeColor="text1"/>
          <w:sz w:val="22"/>
        </w:rPr>
        <w:t xml:space="preserve">(SÚKL/FAR) </w:t>
      </w:r>
    </w:p>
    <w:p w:rsidR="00923FEB" w:rsidRPr="00BE2F98" w:rsidRDefault="00923FEB" w:rsidP="00923FEB">
      <w:pPr>
        <w:pStyle w:val="Normlnweb"/>
        <w:tabs>
          <w:tab w:val="num" w:pos="720"/>
          <w:tab w:val="left" w:pos="8460"/>
        </w:tabs>
        <w:spacing w:before="0" w:after="120"/>
        <w:jc w:val="both"/>
        <w:rPr>
          <w:rFonts w:ascii="Arial" w:hAnsi="Arial" w:cs="Arial"/>
          <w:sz w:val="22"/>
        </w:rPr>
      </w:pPr>
      <w:r w:rsidRPr="00BE2F98">
        <w:rPr>
          <w:rFonts w:ascii="Arial" w:hAnsi="Arial" w:cs="Arial"/>
          <w:b/>
          <w:sz w:val="22"/>
        </w:rPr>
        <w:t xml:space="preserve">Ř MEZ </w:t>
      </w:r>
      <w:r w:rsidRPr="00BE2F98">
        <w:rPr>
          <w:rFonts w:ascii="Arial" w:hAnsi="Arial" w:cs="Arial"/>
          <w:sz w:val="22"/>
        </w:rPr>
        <w:t xml:space="preserve">požádala o představení aktuálního vývoje vyjednávání k návrhu nařízení Evropského parlamentu a Rady, o hodnocení zdravotnických technologií a o změně směrnice 2011/24/EU zástupce </w:t>
      </w:r>
      <w:r w:rsidR="0055542B">
        <w:rPr>
          <w:rFonts w:ascii="Arial" w:hAnsi="Arial" w:cs="Arial"/>
          <w:b/>
          <w:sz w:val="22"/>
        </w:rPr>
        <w:t>SÚKL</w:t>
      </w:r>
      <w:r w:rsidRPr="00BE2F98">
        <w:rPr>
          <w:rFonts w:ascii="Arial" w:hAnsi="Arial" w:cs="Arial"/>
          <w:b/>
          <w:sz w:val="22"/>
        </w:rPr>
        <w:t xml:space="preserve"> (PhDr. </w:t>
      </w:r>
      <w:r w:rsidR="0055542B">
        <w:rPr>
          <w:rFonts w:ascii="Arial" w:hAnsi="Arial" w:cs="Arial"/>
          <w:b/>
          <w:sz w:val="22"/>
        </w:rPr>
        <w:t xml:space="preserve">Maryna </w:t>
      </w:r>
      <w:r w:rsidRPr="00BE2F98">
        <w:rPr>
          <w:rFonts w:ascii="Arial" w:hAnsi="Arial" w:cs="Arial"/>
          <w:b/>
          <w:sz w:val="22"/>
        </w:rPr>
        <w:t>Křenková)</w:t>
      </w:r>
      <w:r w:rsidRPr="00BE2F98">
        <w:rPr>
          <w:rFonts w:ascii="Arial" w:hAnsi="Arial" w:cs="Arial"/>
          <w:sz w:val="22"/>
        </w:rPr>
        <w:t xml:space="preserve">. </w:t>
      </w:r>
    </w:p>
    <w:p w:rsidR="00923FEB" w:rsidRPr="00BE2F98" w:rsidRDefault="00923FEB" w:rsidP="00923FEB">
      <w:pPr>
        <w:pStyle w:val="Normlnweb"/>
        <w:tabs>
          <w:tab w:val="num" w:pos="720"/>
          <w:tab w:val="left" w:pos="8460"/>
        </w:tabs>
        <w:spacing w:before="0" w:after="120"/>
        <w:jc w:val="both"/>
        <w:rPr>
          <w:rFonts w:ascii="Arial" w:hAnsi="Arial" w:cs="Arial"/>
          <w:sz w:val="22"/>
        </w:rPr>
      </w:pPr>
      <w:r w:rsidRPr="00BE2F98">
        <w:rPr>
          <w:rFonts w:ascii="Arial" w:hAnsi="Arial" w:cs="Arial"/>
          <w:b/>
          <w:sz w:val="22"/>
        </w:rPr>
        <w:t xml:space="preserve">VO </w:t>
      </w:r>
      <w:r w:rsidR="00547460">
        <w:rPr>
          <w:rFonts w:ascii="Arial" w:hAnsi="Arial" w:cs="Arial"/>
          <w:b/>
          <w:sz w:val="22"/>
        </w:rPr>
        <w:t xml:space="preserve">MEZ </w:t>
      </w:r>
      <w:r w:rsidRPr="00BE2F98">
        <w:rPr>
          <w:rFonts w:ascii="Arial" w:hAnsi="Arial" w:cs="Arial"/>
          <w:b/>
          <w:sz w:val="22"/>
        </w:rPr>
        <w:t xml:space="preserve">SÚKL </w:t>
      </w:r>
      <w:r w:rsidRPr="00BE2F98">
        <w:rPr>
          <w:rFonts w:ascii="Arial" w:hAnsi="Arial" w:cs="Arial"/>
          <w:sz w:val="22"/>
        </w:rPr>
        <w:t>uvedla, že od února 2018, odkdy se začal návrh projednávat na jednáních Pracovní skupiny pro léčiva a zdravotnické prostředky (dále jen „PSLZP“), dosud </w:t>
      </w:r>
      <w:r w:rsidRPr="00BE2F98">
        <w:rPr>
          <w:rFonts w:ascii="Arial" w:hAnsi="Arial" w:cs="Arial"/>
          <w:b/>
          <w:sz w:val="22"/>
        </w:rPr>
        <w:t>nenastal ve výsledku výrazný posun ve vyjednávání</w:t>
      </w:r>
      <w:r w:rsidRPr="00BE2F98">
        <w:rPr>
          <w:rFonts w:ascii="Arial" w:hAnsi="Arial" w:cs="Arial"/>
          <w:sz w:val="22"/>
        </w:rPr>
        <w:t xml:space="preserve">, a to i přesto, že byl ze strany </w:t>
      </w:r>
      <w:r w:rsidR="0055542B">
        <w:rPr>
          <w:rFonts w:ascii="Arial" w:hAnsi="Arial" w:cs="Arial"/>
          <w:sz w:val="22"/>
        </w:rPr>
        <w:t xml:space="preserve">AT PRES </w:t>
      </w:r>
      <w:r w:rsidRPr="00BE2F98">
        <w:rPr>
          <w:rFonts w:ascii="Arial" w:hAnsi="Arial" w:cs="Arial"/>
          <w:sz w:val="22"/>
        </w:rPr>
        <w:t xml:space="preserve">vydán </w:t>
      </w:r>
      <w:r w:rsidRPr="00BE2F98">
        <w:rPr>
          <w:rFonts w:ascii="Arial" w:hAnsi="Arial" w:cs="Arial"/>
          <w:b/>
          <w:sz w:val="22"/>
        </w:rPr>
        <w:t>kompromisní text</w:t>
      </w:r>
      <w:r w:rsidRPr="00BE2F98">
        <w:rPr>
          <w:rFonts w:ascii="Arial" w:hAnsi="Arial" w:cs="Arial"/>
          <w:sz w:val="22"/>
        </w:rPr>
        <w:t xml:space="preserve">. Ten obsahoval pozměňovací návrhy k článkům 1-8 a současně bylo navrženo vyškrtnutí článku 34. </w:t>
      </w:r>
      <w:r w:rsidRPr="00BE2F98">
        <w:rPr>
          <w:rFonts w:ascii="Arial" w:hAnsi="Arial" w:cs="Arial"/>
          <w:b/>
          <w:sz w:val="22"/>
        </w:rPr>
        <w:t xml:space="preserve">VO </w:t>
      </w:r>
      <w:r w:rsidR="00547460">
        <w:rPr>
          <w:rFonts w:ascii="Arial" w:hAnsi="Arial" w:cs="Arial"/>
          <w:b/>
          <w:sz w:val="22"/>
        </w:rPr>
        <w:t xml:space="preserve">MEZ </w:t>
      </w:r>
      <w:r w:rsidRPr="00BE2F98">
        <w:rPr>
          <w:rFonts w:ascii="Arial" w:hAnsi="Arial" w:cs="Arial"/>
          <w:b/>
          <w:sz w:val="22"/>
        </w:rPr>
        <w:t>SÚKL</w:t>
      </w:r>
      <w:r w:rsidRPr="00BE2F98">
        <w:rPr>
          <w:rFonts w:ascii="Arial" w:hAnsi="Arial" w:cs="Arial"/>
          <w:sz w:val="22"/>
        </w:rPr>
        <w:t xml:space="preserve"> zmínila, že v rámci procesu vyjednávání došlo k </w:t>
      </w:r>
      <w:r w:rsidRPr="00BE2F98">
        <w:rPr>
          <w:rFonts w:ascii="Arial" w:hAnsi="Arial" w:cs="Arial"/>
          <w:b/>
          <w:sz w:val="22"/>
        </w:rPr>
        <w:t>rozdělení jednotlivých ČS na</w:t>
      </w:r>
      <w:r w:rsidRPr="00BE2F98">
        <w:rPr>
          <w:rFonts w:ascii="Arial" w:hAnsi="Arial" w:cs="Arial"/>
          <w:sz w:val="22"/>
        </w:rPr>
        <w:t xml:space="preserve"> </w:t>
      </w:r>
      <w:r w:rsidRPr="00BE2F98">
        <w:rPr>
          <w:rFonts w:ascii="Arial" w:hAnsi="Arial" w:cs="Arial"/>
          <w:b/>
          <w:sz w:val="22"/>
        </w:rPr>
        <w:t>tři názorové skupiny</w:t>
      </w:r>
      <w:r w:rsidRPr="00BE2F98">
        <w:rPr>
          <w:rFonts w:ascii="Arial" w:hAnsi="Arial" w:cs="Arial"/>
          <w:sz w:val="22"/>
        </w:rPr>
        <w:t xml:space="preserve">. Lze konstatovat, že menší ČS jako Belgie, Slovensko, Slovinsko a Chorvatsko se vyslovují pro podporu návrhu. Naopak větší státy jako Německo, Francie, Bulharsko, Polsko, včetně ČR jsou proti návrhu. </w:t>
      </w:r>
      <w:r w:rsidRPr="00BE2F98">
        <w:rPr>
          <w:rFonts w:ascii="Arial" w:hAnsi="Arial" w:cs="Arial"/>
          <w:b/>
          <w:sz w:val="22"/>
        </w:rPr>
        <w:t>Hlavním problematickým bodem zůstává skutečnost, že uvedené ČS nechtějí povinně přijmout zprávu o společném klinickém hodnocení,</w:t>
      </w:r>
      <w:r w:rsidRPr="00BE2F98">
        <w:rPr>
          <w:rFonts w:ascii="Arial" w:hAnsi="Arial" w:cs="Arial"/>
          <w:sz w:val="22"/>
        </w:rPr>
        <w:t xml:space="preserve"> protože by ČS následně nemohly rozhodnout o ceně a úhradách jednotlivých zdravotnických technologií na národní úrovni, ve smyslu zohlednění národních specifik do komplexního klinického hodnocení. Mezi uvedenými dvěma stranami jsou další ČS, které přednesly své </w:t>
      </w:r>
      <w:r w:rsidRPr="00BE2F98">
        <w:rPr>
          <w:rFonts w:ascii="Arial" w:hAnsi="Arial" w:cs="Arial"/>
          <w:b/>
          <w:sz w:val="22"/>
        </w:rPr>
        <w:t>pozměňovací návrhy</w:t>
      </w:r>
      <w:r w:rsidRPr="00BE2F98">
        <w:rPr>
          <w:rFonts w:ascii="Arial" w:hAnsi="Arial" w:cs="Arial"/>
          <w:sz w:val="22"/>
        </w:rPr>
        <w:t xml:space="preserve"> a připomínky, a je otázkou, zda se přikloní k podpoře návrhu, či nikoliv, a to na základě zohlednění uvedených návrhů v návrhu nařízení. </w:t>
      </w:r>
      <w:r w:rsidRPr="00BE2F98">
        <w:rPr>
          <w:rFonts w:ascii="Arial" w:hAnsi="Arial" w:cs="Arial"/>
          <w:b/>
          <w:sz w:val="22"/>
        </w:rPr>
        <w:t xml:space="preserve">VO </w:t>
      </w:r>
      <w:r w:rsidR="006D48B4">
        <w:rPr>
          <w:rFonts w:ascii="Arial" w:hAnsi="Arial" w:cs="Arial"/>
          <w:b/>
          <w:sz w:val="22"/>
        </w:rPr>
        <w:t xml:space="preserve">MEZ </w:t>
      </w:r>
      <w:r w:rsidRPr="00BE2F98">
        <w:rPr>
          <w:rFonts w:ascii="Arial" w:hAnsi="Arial" w:cs="Arial"/>
          <w:b/>
          <w:sz w:val="22"/>
        </w:rPr>
        <w:t>SÚKL</w:t>
      </w:r>
      <w:r w:rsidRPr="00BE2F98">
        <w:rPr>
          <w:rFonts w:ascii="Arial" w:hAnsi="Arial" w:cs="Arial"/>
          <w:sz w:val="22"/>
        </w:rPr>
        <w:t xml:space="preserve"> závěrem uvedla, že na základě posledních jednání v této souvislosti nenastaly výrazné posuny ve vyjednávání. Dále bude na Radě EPSCO dne 7. prosince 2018 mezi body Různé představena tzv. </w:t>
      </w:r>
      <w:r w:rsidRPr="00BE2F98">
        <w:rPr>
          <w:rFonts w:ascii="Arial" w:hAnsi="Arial" w:cs="Arial"/>
          <w:b/>
          <w:sz w:val="22"/>
        </w:rPr>
        <w:t>zpráva o pokroku</w:t>
      </w:r>
      <w:r w:rsidRPr="00BE2F98">
        <w:rPr>
          <w:rFonts w:ascii="Arial" w:hAnsi="Arial" w:cs="Arial"/>
          <w:sz w:val="22"/>
        </w:rPr>
        <w:t xml:space="preserve">, což přináší změnu oproti původně zamýšlenému návrhu představit částečný obecný přístup. Současně </w:t>
      </w:r>
      <w:r w:rsidRPr="00BE2F98">
        <w:rPr>
          <w:rFonts w:ascii="Arial" w:hAnsi="Arial" w:cs="Arial"/>
          <w:b/>
          <w:sz w:val="22"/>
        </w:rPr>
        <w:t xml:space="preserve">VO </w:t>
      </w:r>
      <w:r w:rsidR="006D48B4">
        <w:rPr>
          <w:rFonts w:ascii="Arial" w:hAnsi="Arial" w:cs="Arial"/>
          <w:b/>
          <w:sz w:val="22"/>
        </w:rPr>
        <w:t xml:space="preserve">MEZ </w:t>
      </w:r>
      <w:r w:rsidRPr="00BE2F98">
        <w:rPr>
          <w:rFonts w:ascii="Arial" w:hAnsi="Arial" w:cs="Arial"/>
          <w:b/>
          <w:sz w:val="22"/>
        </w:rPr>
        <w:t>SÚKL</w:t>
      </w:r>
      <w:r w:rsidRPr="00BE2F98">
        <w:rPr>
          <w:rFonts w:ascii="Arial" w:hAnsi="Arial" w:cs="Arial"/>
          <w:sz w:val="22"/>
        </w:rPr>
        <w:t xml:space="preserve"> upozornila na skutečnost, že ČR má složitou pozici v souvislosti </w:t>
      </w:r>
      <w:r w:rsidRPr="00BE2F98">
        <w:rPr>
          <w:rFonts w:ascii="Arial" w:hAnsi="Arial" w:cs="Arial"/>
          <w:b/>
          <w:sz w:val="22"/>
        </w:rPr>
        <w:t>s rozdílnými stanovisky ústavních orgánů.</w:t>
      </w:r>
      <w:r w:rsidRPr="00BE2F98">
        <w:rPr>
          <w:rFonts w:ascii="Arial" w:hAnsi="Arial" w:cs="Arial"/>
          <w:sz w:val="22"/>
        </w:rPr>
        <w:t xml:space="preserve"> Poslanecká sněmovna ČR a Vláda ČR jsou kritické k návrhu nařízení, naproti tomu Senát ČR vnímá návrh pozitivně.</w:t>
      </w:r>
    </w:p>
    <w:p w:rsidR="00923FEB" w:rsidRPr="00BE2F98" w:rsidRDefault="00923FEB" w:rsidP="00923FEB">
      <w:pPr>
        <w:pStyle w:val="Normlnweb"/>
        <w:tabs>
          <w:tab w:val="num" w:pos="720"/>
          <w:tab w:val="left" w:pos="8460"/>
        </w:tabs>
        <w:spacing w:before="0" w:after="120"/>
        <w:jc w:val="both"/>
        <w:rPr>
          <w:rFonts w:ascii="Arial" w:hAnsi="Arial" w:cs="Arial"/>
          <w:sz w:val="22"/>
        </w:rPr>
      </w:pPr>
      <w:r w:rsidRPr="00BE2F98">
        <w:rPr>
          <w:rFonts w:ascii="Arial" w:hAnsi="Arial" w:cs="Arial"/>
          <w:b/>
          <w:sz w:val="22"/>
        </w:rPr>
        <w:t xml:space="preserve">SZB </w:t>
      </w:r>
      <w:r w:rsidRPr="00BE2F98">
        <w:rPr>
          <w:rFonts w:ascii="Arial" w:hAnsi="Arial" w:cs="Arial"/>
          <w:sz w:val="22"/>
        </w:rPr>
        <w:t xml:space="preserve">doplnila, že nadcházející </w:t>
      </w:r>
      <w:r w:rsidR="0055542B">
        <w:rPr>
          <w:rFonts w:ascii="Arial" w:hAnsi="Arial" w:cs="Arial"/>
          <w:sz w:val="22"/>
        </w:rPr>
        <w:t>RO PRES</w:t>
      </w:r>
      <w:r w:rsidRPr="00BE2F98">
        <w:rPr>
          <w:rFonts w:ascii="Arial" w:hAnsi="Arial" w:cs="Arial"/>
          <w:sz w:val="22"/>
        </w:rPr>
        <w:t xml:space="preserve"> představilo záměr pokračovat ve vyjednávání. Zveřejněny byly termíny dalších </w:t>
      </w:r>
      <w:r w:rsidRPr="00BE2F98">
        <w:rPr>
          <w:rFonts w:ascii="Arial" w:hAnsi="Arial" w:cs="Arial"/>
          <w:b/>
          <w:sz w:val="22"/>
        </w:rPr>
        <w:t>dvou jednání PSLZP ve dnech 8. a 28. ledna 2019</w:t>
      </w:r>
      <w:r w:rsidRPr="00BE2F98">
        <w:rPr>
          <w:rFonts w:ascii="Arial" w:hAnsi="Arial" w:cs="Arial"/>
          <w:sz w:val="22"/>
        </w:rPr>
        <w:t xml:space="preserve"> a </w:t>
      </w:r>
      <w:r w:rsidR="0055542B">
        <w:rPr>
          <w:rFonts w:ascii="Arial" w:hAnsi="Arial" w:cs="Arial"/>
          <w:sz w:val="22"/>
        </w:rPr>
        <w:t>navazující</w:t>
      </w:r>
      <w:r w:rsidR="0055542B" w:rsidRPr="00BE2F98">
        <w:rPr>
          <w:rFonts w:ascii="Arial" w:hAnsi="Arial" w:cs="Arial"/>
          <w:sz w:val="22"/>
        </w:rPr>
        <w:t xml:space="preserve"> </w:t>
      </w:r>
      <w:r w:rsidRPr="00BE2F98">
        <w:rPr>
          <w:rFonts w:ascii="Arial" w:hAnsi="Arial" w:cs="Arial"/>
          <w:sz w:val="22"/>
        </w:rPr>
        <w:t>jednání jsou naplánována na </w:t>
      </w:r>
      <w:r w:rsidRPr="00BE2F98">
        <w:rPr>
          <w:rFonts w:ascii="Arial" w:hAnsi="Arial" w:cs="Arial"/>
          <w:b/>
          <w:sz w:val="22"/>
        </w:rPr>
        <w:t>únor 2019.</w:t>
      </w:r>
      <w:r w:rsidRPr="00BE2F98">
        <w:rPr>
          <w:rFonts w:ascii="Arial" w:hAnsi="Arial" w:cs="Arial"/>
          <w:sz w:val="22"/>
        </w:rPr>
        <w:t xml:space="preserve"> </w:t>
      </w:r>
      <w:r w:rsidRPr="00BE2F98">
        <w:rPr>
          <w:rFonts w:ascii="Arial" w:hAnsi="Arial" w:cs="Arial"/>
          <w:b/>
          <w:sz w:val="22"/>
        </w:rPr>
        <w:t xml:space="preserve">Probírány by měly být články 9-18. </w:t>
      </w:r>
      <w:r w:rsidRPr="00BE2F98">
        <w:rPr>
          <w:rFonts w:ascii="Arial" w:hAnsi="Arial" w:cs="Arial"/>
          <w:sz w:val="22"/>
        </w:rPr>
        <w:t xml:space="preserve">Současně konstatovala, že se nejeví velká ambice ze strany RO PRES dosáhnout dokončení vyjednávání o předmětném návrhu. </w:t>
      </w:r>
      <w:r w:rsidRPr="00BE2F98">
        <w:rPr>
          <w:rFonts w:ascii="Arial" w:hAnsi="Arial" w:cs="Arial"/>
          <w:b/>
          <w:sz w:val="22"/>
        </w:rPr>
        <w:t>Problematickým bodem zůstává článek 8, ke kterému drží mj. ČR výhradu, a to v souvislosti s výše popsanou povinností přijmout výsledky vyplývající ze zprávy o společném klinickém hodnocení.</w:t>
      </w:r>
    </w:p>
    <w:p w:rsidR="00923FEB" w:rsidRPr="00BE2F98" w:rsidRDefault="00923FEB" w:rsidP="00923FEB">
      <w:pPr>
        <w:pStyle w:val="Normlnweb"/>
        <w:tabs>
          <w:tab w:val="num" w:pos="720"/>
          <w:tab w:val="left" w:pos="8460"/>
        </w:tabs>
        <w:spacing w:before="0" w:after="120"/>
        <w:jc w:val="both"/>
        <w:rPr>
          <w:rFonts w:ascii="Arial" w:hAnsi="Arial" w:cs="Arial"/>
          <w:sz w:val="22"/>
        </w:rPr>
      </w:pPr>
      <w:r w:rsidRPr="00BE2F98">
        <w:rPr>
          <w:rFonts w:ascii="Arial" w:hAnsi="Arial" w:cs="Arial"/>
          <w:b/>
          <w:sz w:val="22"/>
        </w:rPr>
        <w:t xml:space="preserve">VO SÚKL </w:t>
      </w:r>
      <w:r w:rsidRPr="00BE2F98">
        <w:rPr>
          <w:rFonts w:ascii="Arial" w:hAnsi="Arial" w:cs="Arial"/>
          <w:sz w:val="22"/>
        </w:rPr>
        <w:t xml:space="preserve">reagovala doplněním, že </w:t>
      </w:r>
      <w:r w:rsidR="0055542B">
        <w:rPr>
          <w:rFonts w:ascii="Arial" w:hAnsi="Arial" w:cs="Arial"/>
          <w:sz w:val="22"/>
        </w:rPr>
        <w:t>fakt</w:t>
      </w:r>
      <w:r w:rsidRPr="00BE2F98">
        <w:rPr>
          <w:rFonts w:ascii="Arial" w:hAnsi="Arial" w:cs="Arial"/>
          <w:sz w:val="22"/>
        </w:rPr>
        <w:t xml:space="preserve">, že dosud nenastal velký posun ve vyjednávání, dokládá také skutečnost, že </w:t>
      </w:r>
      <w:r w:rsidRPr="00BE2F98">
        <w:rPr>
          <w:rFonts w:ascii="Arial" w:hAnsi="Arial" w:cs="Arial"/>
          <w:b/>
          <w:sz w:val="22"/>
        </w:rPr>
        <w:t>nejsou dojednány klíčové části nařízení</w:t>
      </w:r>
      <w:r w:rsidRPr="00BE2F98">
        <w:rPr>
          <w:rFonts w:ascii="Arial" w:hAnsi="Arial" w:cs="Arial"/>
          <w:sz w:val="22"/>
        </w:rPr>
        <w:t>, které se mimo již uvedeného také týkají nastavení právních dopadů nařízení a role koordinační skupiny v jednotlivých oblastech.</w:t>
      </w:r>
    </w:p>
    <w:p w:rsidR="00923FEB" w:rsidRPr="00C4259D" w:rsidRDefault="00923FEB" w:rsidP="00923FEB">
      <w:pPr>
        <w:pStyle w:val="Normlnweb"/>
        <w:tabs>
          <w:tab w:val="num" w:pos="720"/>
          <w:tab w:val="left" w:pos="8460"/>
        </w:tabs>
        <w:spacing w:before="0" w:after="120"/>
        <w:jc w:val="both"/>
        <w:rPr>
          <w:rFonts w:ascii="Arial" w:hAnsi="Arial" w:cs="Arial"/>
          <w:b/>
          <w:sz w:val="22"/>
        </w:rPr>
      </w:pPr>
      <w:r w:rsidRPr="00BE2F98">
        <w:rPr>
          <w:rFonts w:ascii="Arial" w:hAnsi="Arial" w:cs="Arial"/>
          <w:b/>
          <w:sz w:val="22"/>
        </w:rPr>
        <w:t xml:space="preserve">Ř MEZ </w:t>
      </w:r>
      <w:r w:rsidRPr="00BE2F98">
        <w:rPr>
          <w:rFonts w:ascii="Arial" w:hAnsi="Arial" w:cs="Arial"/>
          <w:sz w:val="22"/>
        </w:rPr>
        <w:t xml:space="preserve">doplnila, že ze </w:t>
      </w:r>
      <w:r w:rsidRPr="00BE2F98">
        <w:rPr>
          <w:rFonts w:ascii="Arial" w:hAnsi="Arial" w:cs="Arial"/>
          <w:b/>
          <w:sz w:val="22"/>
        </w:rPr>
        <w:t>strany Německa vzešel návrh na zaslání dopisu s podpisy ČS, jehož obsahem by měl být požadavek na úpravu uvedeného článku, který se týká dobrovolné, resp. povinné účasti ČS na společném klinickém hodnocení na úrovni EU. </w:t>
      </w:r>
      <w:r w:rsidRPr="00BE2F98">
        <w:rPr>
          <w:rFonts w:ascii="Arial" w:hAnsi="Arial" w:cs="Arial"/>
          <w:sz w:val="22"/>
        </w:rPr>
        <w:t xml:space="preserve"> V současné chvíli je zvažováno, zda bude dopis adresován na AT PRES před konáním EPSCO, nebo už na RO PRES. </w:t>
      </w:r>
      <w:r w:rsidRPr="00BE2F98">
        <w:rPr>
          <w:rFonts w:ascii="Arial" w:hAnsi="Arial" w:cs="Arial"/>
          <w:b/>
          <w:sz w:val="22"/>
        </w:rPr>
        <w:t>ČR zvažuje, zda se k uvedenému dopisu připojí, či nikoliv. SÚKL a odb</w:t>
      </w:r>
      <w:r w:rsidR="00381198">
        <w:rPr>
          <w:rFonts w:ascii="Arial" w:hAnsi="Arial" w:cs="Arial"/>
          <w:b/>
          <w:sz w:val="22"/>
        </w:rPr>
        <w:t>or</w:t>
      </w:r>
      <w:r w:rsidRPr="00BE2F98">
        <w:rPr>
          <w:rFonts w:ascii="Arial" w:hAnsi="Arial" w:cs="Arial"/>
          <w:b/>
          <w:sz w:val="22"/>
        </w:rPr>
        <w:t xml:space="preserve"> FAR vyjádřily souhlas s předložením finální verze </w:t>
      </w:r>
      <w:r w:rsidR="001726C2">
        <w:rPr>
          <w:rFonts w:ascii="Arial" w:hAnsi="Arial" w:cs="Arial"/>
          <w:b/>
          <w:sz w:val="22"/>
        </w:rPr>
        <w:t xml:space="preserve">panu </w:t>
      </w:r>
      <w:r w:rsidRPr="00BE2F98">
        <w:rPr>
          <w:rFonts w:ascii="Arial" w:hAnsi="Arial" w:cs="Arial"/>
          <w:b/>
          <w:sz w:val="22"/>
        </w:rPr>
        <w:t>ministrovi MZ, až bude k dispozici.</w:t>
      </w:r>
      <w:r w:rsidRPr="00C4259D">
        <w:rPr>
          <w:rFonts w:ascii="Arial" w:hAnsi="Arial" w:cs="Arial"/>
          <w:b/>
          <w:sz w:val="22"/>
        </w:rPr>
        <w:t xml:space="preserve">  </w:t>
      </w:r>
    </w:p>
    <w:p w:rsidR="007165C2" w:rsidRPr="00EC40F5" w:rsidRDefault="007165C2" w:rsidP="007165C2">
      <w:pPr>
        <w:ind w:left="708"/>
        <w:jc w:val="both"/>
        <w:rPr>
          <w:rFonts w:cs="Arial"/>
          <w:sz w:val="22"/>
          <w:szCs w:val="22"/>
        </w:rPr>
      </w:pPr>
    </w:p>
    <w:p w:rsidR="007165C2" w:rsidRDefault="007165C2" w:rsidP="007165C2">
      <w:pPr>
        <w:pStyle w:val="Normlnweb"/>
        <w:tabs>
          <w:tab w:val="num" w:pos="720"/>
          <w:tab w:val="left" w:pos="8460"/>
        </w:tabs>
        <w:spacing w:before="0" w:after="120"/>
        <w:jc w:val="both"/>
        <w:rPr>
          <w:rFonts w:ascii="Arial" w:hAnsi="Arial" w:cs="Arial"/>
          <w:b/>
          <w:color w:val="00B050"/>
          <w:sz w:val="22"/>
        </w:rPr>
      </w:pPr>
      <w:r>
        <w:rPr>
          <w:rFonts w:ascii="Arial" w:hAnsi="Arial" w:cs="Arial"/>
          <w:b/>
          <w:i/>
          <w:color w:val="0000FF"/>
          <w:sz w:val="22"/>
        </w:rPr>
        <w:t xml:space="preserve">Návrh směrnice Evropského parlamentu a Rady o </w:t>
      </w:r>
      <w:r w:rsidRPr="00347714">
        <w:rPr>
          <w:rFonts w:ascii="Arial" w:hAnsi="Arial" w:cs="Arial"/>
          <w:b/>
          <w:i/>
          <w:color w:val="0000FF"/>
          <w:sz w:val="22"/>
          <w:u w:val="single"/>
        </w:rPr>
        <w:t>jakosti vody určené k lidské spotřebě</w:t>
      </w:r>
      <w:r>
        <w:rPr>
          <w:rFonts w:ascii="Arial" w:hAnsi="Arial" w:cs="Arial"/>
          <w:b/>
          <w:i/>
          <w:color w:val="0000FF"/>
          <w:sz w:val="22"/>
        </w:rPr>
        <w:t xml:space="preserve"> (přepracované </w:t>
      </w:r>
      <w:proofErr w:type="gramStart"/>
      <w:r>
        <w:rPr>
          <w:rFonts w:ascii="Arial" w:hAnsi="Arial" w:cs="Arial"/>
          <w:b/>
          <w:i/>
          <w:color w:val="0000FF"/>
          <w:sz w:val="22"/>
        </w:rPr>
        <w:t xml:space="preserve">znění) </w:t>
      </w:r>
      <w:r>
        <w:rPr>
          <w:rFonts w:ascii="Arial" w:hAnsi="Arial" w:cs="Arial"/>
          <w:color w:val="000000" w:themeColor="text1"/>
          <w:sz w:val="22"/>
        </w:rPr>
        <w:t>(OVZ</w:t>
      </w:r>
      <w:proofErr w:type="gramEnd"/>
      <w:r>
        <w:rPr>
          <w:rFonts w:ascii="Arial" w:hAnsi="Arial" w:cs="Arial"/>
          <w:color w:val="000000" w:themeColor="text1"/>
          <w:sz w:val="22"/>
        </w:rPr>
        <w:t xml:space="preserve">) </w:t>
      </w:r>
    </w:p>
    <w:p w:rsidR="00BA06A9" w:rsidRDefault="00BA06A9" w:rsidP="00BA06A9">
      <w:pPr>
        <w:spacing w:after="120"/>
        <w:jc w:val="both"/>
        <w:rPr>
          <w:rFonts w:cs="Arial"/>
          <w:sz w:val="22"/>
        </w:rPr>
      </w:pPr>
      <w:r w:rsidRPr="00BA06A9">
        <w:rPr>
          <w:rFonts w:cs="Arial"/>
          <w:b/>
          <w:sz w:val="22"/>
        </w:rPr>
        <w:t>Ř MEZ</w:t>
      </w:r>
      <w:r w:rsidRPr="00AE6101">
        <w:rPr>
          <w:rFonts w:cs="Arial"/>
          <w:sz w:val="22"/>
        </w:rPr>
        <w:t xml:space="preserve"> vyzvala zástupce </w:t>
      </w:r>
      <w:r w:rsidRPr="009B2BA0">
        <w:rPr>
          <w:rFonts w:cs="Arial"/>
          <w:b/>
          <w:sz w:val="22"/>
        </w:rPr>
        <w:t>OVZ</w:t>
      </w:r>
      <w:r w:rsidR="0055542B">
        <w:rPr>
          <w:rFonts w:cs="Arial"/>
          <w:sz w:val="22"/>
        </w:rPr>
        <w:t xml:space="preserve"> (Mgr.</w:t>
      </w:r>
      <w:r w:rsidR="006D48B4">
        <w:rPr>
          <w:rFonts w:cs="Arial"/>
          <w:sz w:val="22"/>
        </w:rPr>
        <w:t xml:space="preserve"> </w:t>
      </w:r>
      <w:r w:rsidR="0055542B">
        <w:rPr>
          <w:rFonts w:cs="Arial"/>
          <w:sz w:val="22"/>
        </w:rPr>
        <w:t xml:space="preserve">Ondřej Fries) </w:t>
      </w:r>
      <w:r w:rsidRPr="00AE6101">
        <w:rPr>
          <w:rFonts w:cs="Arial"/>
          <w:sz w:val="22"/>
        </w:rPr>
        <w:t xml:space="preserve">s žádostí o </w:t>
      </w:r>
      <w:r w:rsidR="00277F17">
        <w:rPr>
          <w:rFonts w:cs="Arial"/>
          <w:sz w:val="22"/>
        </w:rPr>
        <w:t>shrnutí a popis směrnice</w:t>
      </w:r>
      <w:r w:rsidRPr="00AE6101">
        <w:rPr>
          <w:rFonts w:cs="Arial"/>
          <w:sz w:val="22"/>
        </w:rPr>
        <w:t xml:space="preserve">. </w:t>
      </w:r>
      <w:r w:rsidRPr="00BA06A9">
        <w:rPr>
          <w:rFonts w:cs="Arial"/>
          <w:b/>
          <w:sz w:val="22"/>
        </w:rPr>
        <w:t>OVZ</w:t>
      </w:r>
      <w:r>
        <w:rPr>
          <w:rFonts w:cs="Arial"/>
          <w:sz w:val="22"/>
        </w:rPr>
        <w:t xml:space="preserve"> informovalo, že od února 2018 dochází k celkové revizi směrnice EP a Rady o jakosti vody určené k lidské spotřebě. Následně během </w:t>
      </w:r>
      <w:r w:rsidR="00277F17">
        <w:rPr>
          <w:rFonts w:cs="Arial"/>
          <w:sz w:val="22"/>
        </w:rPr>
        <w:t>bulharského předsednictví (dále jen „</w:t>
      </w:r>
      <w:r>
        <w:rPr>
          <w:rFonts w:cs="Arial"/>
          <w:sz w:val="22"/>
        </w:rPr>
        <w:t>BG PRES</w:t>
      </w:r>
      <w:r w:rsidR="00277F17">
        <w:rPr>
          <w:rFonts w:cs="Arial"/>
          <w:sz w:val="22"/>
        </w:rPr>
        <w:t>“)</w:t>
      </w:r>
      <w:r>
        <w:rPr>
          <w:rFonts w:cs="Arial"/>
          <w:sz w:val="22"/>
        </w:rPr>
        <w:t xml:space="preserve"> došlo k uveřejnění kompromisního textu, jež byl následně v červnu 2018 aktualizován. </w:t>
      </w:r>
      <w:r w:rsidRPr="00BA06A9">
        <w:rPr>
          <w:rFonts w:cs="Arial"/>
          <w:b/>
          <w:sz w:val="22"/>
        </w:rPr>
        <w:t>ČR požaduje, aby byly rámcově upraveny požadavky na materiály, které jsou určeny pro styk s pitnou vodou</w:t>
      </w:r>
      <w:r>
        <w:rPr>
          <w:rFonts w:cs="Arial"/>
          <w:sz w:val="22"/>
        </w:rPr>
        <w:t>, a zároveň předpokládá, že přílohou Návrhu směrnice budou konkrétní předpisy, reflektující již zmíněná kritéria pro materiály, které jsou určeny pro styk s pitnou vodou.</w:t>
      </w:r>
    </w:p>
    <w:p w:rsidR="00BA06A9" w:rsidRPr="00AE6101" w:rsidRDefault="00BA06A9" w:rsidP="00BA06A9">
      <w:pPr>
        <w:spacing w:after="120"/>
        <w:jc w:val="both"/>
        <w:rPr>
          <w:rFonts w:cs="Arial"/>
          <w:sz w:val="22"/>
        </w:rPr>
      </w:pPr>
      <w:r w:rsidRPr="00BA06A9">
        <w:rPr>
          <w:rFonts w:cs="Arial"/>
          <w:b/>
          <w:sz w:val="22"/>
        </w:rPr>
        <w:t>OVZ zároveň uvedlo, že ČR zastává souhlasnou pozici s ostatními ČS</w:t>
      </w:r>
      <w:r>
        <w:rPr>
          <w:rFonts w:cs="Arial"/>
          <w:sz w:val="22"/>
        </w:rPr>
        <w:t>, konkrétně s pozicí F</w:t>
      </w:r>
      <w:r w:rsidR="00277F17">
        <w:rPr>
          <w:rFonts w:cs="Arial"/>
          <w:sz w:val="22"/>
        </w:rPr>
        <w:t>ranc</w:t>
      </w:r>
      <w:r w:rsidR="006D48B4">
        <w:rPr>
          <w:rFonts w:cs="Arial"/>
          <w:sz w:val="22"/>
        </w:rPr>
        <w:t>i</w:t>
      </w:r>
      <w:r w:rsidR="00277F17">
        <w:rPr>
          <w:rFonts w:cs="Arial"/>
          <w:sz w:val="22"/>
        </w:rPr>
        <w:t>e</w:t>
      </w:r>
      <w:r>
        <w:rPr>
          <w:rFonts w:cs="Arial"/>
          <w:sz w:val="22"/>
        </w:rPr>
        <w:t xml:space="preserve">, </w:t>
      </w:r>
      <w:r w:rsidR="00277F17">
        <w:rPr>
          <w:rFonts w:cs="Arial"/>
          <w:sz w:val="22"/>
        </w:rPr>
        <w:t xml:space="preserve">Německa </w:t>
      </w:r>
      <w:r>
        <w:rPr>
          <w:rFonts w:cs="Arial"/>
          <w:sz w:val="22"/>
        </w:rPr>
        <w:t xml:space="preserve">a </w:t>
      </w:r>
      <w:r w:rsidR="00277F17">
        <w:rPr>
          <w:rFonts w:cs="Arial"/>
          <w:sz w:val="22"/>
        </w:rPr>
        <w:t>Nizozemí</w:t>
      </w:r>
      <w:r>
        <w:rPr>
          <w:rFonts w:cs="Arial"/>
          <w:sz w:val="22"/>
        </w:rPr>
        <w:t xml:space="preserve">. </w:t>
      </w:r>
      <w:r w:rsidRPr="009B2BA0">
        <w:rPr>
          <w:rFonts w:cs="Arial"/>
          <w:b/>
          <w:sz w:val="22"/>
        </w:rPr>
        <w:t>OVZ</w:t>
      </w:r>
      <w:r>
        <w:rPr>
          <w:rFonts w:cs="Arial"/>
          <w:sz w:val="22"/>
        </w:rPr>
        <w:t xml:space="preserve"> též zmínilo kontroverzní čl. 23, který se stal předmětem několika diskuzí mezi ČS. Závěrem </w:t>
      </w:r>
      <w:r w:rsidRPr="009B2BA0">
        <w:rPr>
          <w:rFonts w:cs="Arial"/>
          <w:b/>
          <w:sz w:val="22"/>
        </w:rPr>
        <w:t xml:space="preserve">OVZ </w:t>
      </w:r>
      <w:r>
        <w:rPr>
          <w:rFonts w:cs="Arial"/>
          <w:sz w:val="22"/>
        </w:rPr>
        <w:t>informovalo, že některé státy, především státy jižní Evropy, vznesly požadavek na zakomponování problematiky přístupu k pitné vodě pro určité sociální skupiny, což však podle názoru většiny ČS, včetně ČR, není předmětem potřebné revize.</w:t>
      </w:r>
    </w:p>
    <w:p w:rsidR="007165C2" w:rsidRDefault="007165C2" w:rsidP="007165C2">
      <w:pPr>
        <w:pStyle w:val="Normlnweb"/>
        <w:tabs>
          <w:tab w:val="left" w:pos="8460"/>
        </w:tabs>
        <w:spacing w:before="0" w:after="120"/>
        <w:jc w:val="both"/>
      </w:pPr>
    </w:p>
    <w:p w:rsidR="007165C2" w:rsidRDefault="007165C2" w:rsidP="007165C2">
      <w:pPr>
        <w:pStyle w:val="Normlnweb"/>
        <w:numPr>
          <w:ilvl w:val="0"/>
          <w:numId w:val="3"/>
        </w:numPr>
        <w:tabs>
          <w:tab w:val="left" w:pos="8460"/>
        </w:tabs>
        <w:spacing w:before="0" w:after="120"/>
        <w:jc w:val="both"/>
        <w:rPr>
          <w:rFonts w:ascii="Arial" w:hAnsi="Arial" w:cs="Arial"/>
          <w:b/>
          <w:sz w:val="22"/>
        </w:rPr>
      </w:pPr>
      <w:r>
        <w:rPr>
          <w:rFonts w:ascii="Arial" w:hAnsi="Arial" w:cs="Arial"/>
          <w:b/>
          <w:sz w:val="22"/>
        </w:rPr>
        <w:t>Projednávaná legislativa ve </w:t>
      </w:r>
      <w:proofErr w:type="spellStart"/>
      <w:r>
        <w:rPr>
          <w:rFonts w:ascii="Arial" w:hAnsi="Arial" w:cs="Arial"/>
          <w:b/>
          <w:sz w:val="22"/>
        </w:rPr>
        <w:t>spolugesci</w:t>
      </w:r>
      <w:proofErr w:type="spellEnd"/>
      <w:r>
        <w:rPr>
          <w:rFonts w:ascii="Arial" w:hAnsi="Arial" w:cs="Arial"/>
          <w:b/>
          <w:sz w:val="22"/>
        </w:rPr>
        <w:t xml:space="preserve"> </w:t>
      </w:r>
      <w:proofErr w:type="spellStart"/>
      <w:r>
        <w:rPr>
          <w:rFonts w:ascii="Arial" w:hAnsi="Arial" w:cs="Arial"/>
          <w:b/>
          <w:sz w:val="22"/>
        </w:rPr>
        <w:t>MZd</w:t>
      </w:r>
      <w:proofErr w:type="spellEnd"/>
    </w:p>
    <w:p w:rsidR="007165C2" w:rsidRPr="00DD72B4" w:rsidRDefault="007165C2" w:rsidP="007165C2">
      <w:pPr>
        <w:pStyle w:val="Normlnweb"/>
        <w:numPr>
          <w:ilvl w:val="0"/>
          <w:numId w:val="8"/>
        </w:numPr>
        <w:tabs>
          <w:tab w:val="left" w:pos="8460"/>
        </w:tabs>
        <w:spacing w:before="0" w:after="120"/>
        <w:jc w:val="both"/>
        <w:rPr>
          <w:rFonts w:ascii="Arial" w:hAnsi="Arial" w:cs="Arial"/>
          <w:i/>
          <w:sz w:val="22"/>
        </w:rPr>
      </w:pPr>
      <w:r>
        <w:rPr>
          <w:rFonts w:ascii="Arial" w:hAnsi="Arial" w:cs="Arial"/>
          <w:i/>
          <w:sz w:val="22"/>
        </w:rPr>
        <w:t>informace gestorů předpisů o pokroku v projednávání návrhů předpisů a diskuze</w:t>
      </w:r>
    </w:p>
    <w:p w:rsidR="007165C2" w:rsidRDefault="007165C2" w:rsidP="007165C2">
      <w:pPr>
        <w:spacing w:after="120"/>
        <w:jc w:val="both"/>
        <w:rPr>
          <w:rFonts w:cs="Arial"/>
          <w:i/>
          <w:sz w:val="22"/>
        </w:rPr>
      </w:pPr>
      <w:r>
        <w:rPr>
          <w:rFonts w:cs="Arial"/>
          <w:b/>
          <w:i/>
          <w:color w:val="0000FF"/>
          <w:sz w:val="22"/>
        </w:rPr>
        <w:t xml:space="preserve">Návrh nařízení Evropského parlamentu a Rady o výrobě, uvádění na trh a používání </w:t>
      </w:r>
      <w:proofErr w:type="spellStart"/>
      <w:r>
        <w:rPr>
          <w:rFonts w:cs="Arial"/>
          <w:b/>
          <w:i/>
          <w:color w:val="0000FF"/>
          <w:sz w:val="22"/>
          <w:u w:val="single"/>
        </w:rPr>
        <w:t>medikovaných</w:t>
      </w:r>
      <w:proofErr w:type="spellEnd"/>
      <w:r>
        <w:rPr>
          <w:rFonts w:cs="Arial"/>
          <w:b/>
          <w:i/>
          <w:color w:val="0000FF"/>
          <w:sz w:val="22"/>
          <w:u w:val="single"/>
        </w:rPr>
        <w:t xml:space="preserve"> krmiv</w:t>
      </w:r>
      <w:r>
        <w:rPr>
          <w:rFonts w:cs="Arial"/>
          <w:b/>
          <w:i/>
          <w:color w:val="0000FF"/>
          <w:sz w:val="22"/>
        </w:rPr>
        <w:t xml:space="preserve"> a o zrušení směrnice Rady 90/167/EHS </w:t>
      </w:r>
      <w:r>
        <w:rPr>
          <w:rFonts w:cs="Arial"/>
          <w:i/>
          <w:sz w:val="22"/>
        </w:rPr>
        <w:t xml:space="preserve">(gestor </w:t>
      </w:r>
      <w:proofErr w:type="spellStart"/>
      <w:r>
        <w:rPr>
          <w:rFonts w:cs="Arial"/>
          <w:i/>
          <w:sz w:val="22"/>
        </w:rPr>
        <w:t>MZe</w:t>
      </w:r>
      <w:proofErr w:type="spellEnd"/>
      <w:r>
        <w:rPr>
          <w:rFonts w:cs="Arial"/>
          <w:i/>
          <w:sz w:val="22"/>
        </w:rPr>
        <w:t xml:space="preserve">, </w:t>
      </w:r>
      <w:proofErr w:type="spellStart"/>
      <w:r>
        <w:rPr>
          <w:rFonts w:cs="Arial"/>
          <w:i/>
          <w:sz w:val="22"/>
        </w:rPr>
        <w:t>spolugestor</w:t>
      </w:r>
      <w:proofErr w:type="spellEnd"/>
      <w:r>
        <w:rPr>
          <w:rFonts w:cs="Arial"/>
          <w:i/>
          <w:sz w:val="22"/>
        </w:rPr>
        <w:t xml:space="preserve"> </w:t>
      </w:r>
      <w:proofErr w:type="spellStart"/>
      <w:r>
        <w:rPr>
          <w:rFonts w:cs="Arial"/>
          <w:i/>
          <w:sz w:val="22"/>
        </w:rPr>
        <w:t>MZd</w:t>
      </w:r>
      <w:proofErr w:type="spellEnd"/>
      <w:r>
        <w:rPr>
          <w:rFonts w:cs="Arial"/>
          <w:i/>
          <w:sz w:val="22"/>
        </w:rPr>
        <w:t xml:space="preserve">- FAR, SUKL) </w:t>
      </w:r>
    </w:p>
    <w:p w:rsidR="00BA06A9" w:rsidRPr="005049D6" w:rsidRDefault="00BA06A9" w:rsidP="00BA06A9">
      <w:pPr>
        <w:spacing w:after="120"/>
        <w:jc w:val="both"/>
        <w:rPr>
          <w:rFonts w:cs="Arial"/>
          <w:sz w:val="22"/>
        </w:rPr>
      </w:pPr>
      <w:r w:rsidRPr="00BA06A9">
        <w:rPr>
          <w:rFonts w:cs="Arial"/>
          <w:b/>
          <w:sz w:val="22"/>
        </w:rPr>
        <w:t>Ř MEZ</w:t>
      </w:r>
      <w:r>
        <w:rPr>
          <w:rFonts w:cs="Arial"/>
          <w:sz w:val="22"/>
        </w:rPr>
        <w:t xml:space="preserve"> vyzvala zástupce </w:t>
      </w:r>
      <w:proofErr w:type="spellStart"/>
      <w:r w:rsidRPr="009B2BA0">
        <w:rPr>
          <w:rFonts w:cs="Arial"/>
          <w:b/>
          <w:sz w:val="22"/>
        </w:rPr>
        <w:t>MZe</w:t>
      </w:r>
      <w:proofErr w:type="spellEnd"/>
      <w:r>
        <w:rPr>
          <w:rFonts w:cs="Arial"/>
          <w:sz w:val="22"/>
        </w:rPr>
        <w:t xml:space="preserve"> (</w:t>
      </w:r>
      <w:r w:rsidR="00277F17">
        <w:rPr>
          <w:rFonts w:cs="Arial"/>
          <w:sz w:val="22"/>
        </w:rPr>
        <w:t>Ing.</w:t>
      </w:r>
      <w:r w:rsidR="006D48B4">
        <w:rPr>
          <w:rFonts w:cs="Arial"/>
          <w:sz w:val="22"/>
        </w:rPr>
        <w:t xml:space="preserve"> </w:t>
      </w:r>
      <w:r>
        <w:rPr>
          <w:rFonts w:cs="Arial"/>
          <w:sz w:val="22"/>
        </w:rPr>
        <w:t xml:space="preserve">Zdeňka Šetková) k podání aktuálních informací o návrhu nařízení. </w:t>
      </w:r>
      <w:proofErr w:type="spellStart"/>
      <w:r w:rsidRPr="00BA06A9">
        <w:rPr>
          <w:rFonts w:cs="Arial"/>
          <w:b/>
          <w:sz w:val="22"/>
        </w:rPr>
        <w:t>MZe</w:t>
      </w:r>
      <w:proofErr w:type="spellEnd"/>
      <w:r w:rsidRPr="00BA06A9">
        <w:rPr>
          <w:rFonts w:cs="Arial"/>
          <w:b/>
          <w:sz w:val="22"/>
        </w:rPr>
        <w:t xml:space="preserve"> informovalo, že návrh se nachází ve finální fázi</w:t>
      </w:r>
      <w:r>
        <w:rPr>
          <w:rFonts w:cs="Arial"/>
          <w:sz w:val="22"/>
        </w:rPr>
        <w:t xml:space="preserve"> a 25. října 2018 došlo k jeho formálnímu schválení na plenárním zasedání EP. Text návrhu byl následně předmětem jednání CRP, které se uskutečnilo ve středu 21. listopadu 2018, přičemž ČR </w:t>
      </w:r>
      <w:r w:rsidR="00A86B06">
        <w:rPr>
          <w:rFonts w:cs="Arial"/>
          <w:sz w:val="22"/>
        </w:rPr>
        <w:t>návrh podpořila</w:t>
      </w:r>
      <w:r>
        <w:rPr>
          <w:rFonts w:cs="Arial"/>
          <w:sz w:val="22"/>
        </w:rPr>
        <w:t xml:space="preserve">. Po schválení Radou lze očekávat </w:t>
      </w:r>
      <w:r w:rsidRPr="00277F17">
        <w:rPr>
          <w:rFonts w:cs="Arial"/>
          <w:b/>
          <w:sz w:val="22"/>
        </w:rPr>
        <w:t>zveřejnění v Úředním věstníku</w:t>
      </w:r>
      <w:r w:rsidR="00277F17" w:rsidRPr="00277F17">
        <w:rPr>
          <w:rFonts w:cs="Arial"/>
          <w:b/>
          <w:sz w:val="22"/>
        </w:rPr>
        <w:t xml:space="preserve"> EU</w:t>
      </w:r>
      <w:r w:rsidRPr="00277F17">
        <w:rPr>
          <w:rFonts w:cs="Arial"/>
          <w:b/>
          <w:sz w:val="22"/>
        </w:rPr>
        <w:t>.</w:t>
      </w:r>
    </w:p>
    <w:p w:rsidR="007165C2" w:rsidRDefault="007165C2" w:rsidP="007165C2">
      <w:pPr>
        <w:spacing w:after="120"/>
        <w:jc w:val="both"/>
        <w:rPr>
          <w:rFonts w:cs="Arial"/>
          <w:i/>
          <w:sz w:val="22"/>
        </w:rPr>
      </w:pPr>
      <w:r>
        <w:rPr>
          <w:rFonts w:cs="Arial"/>
          <w:b/>
          <w:i/>
          <w:color w:val="0000FF"/>
          <w:sz w:val="22"/>
        </w:rPr>
        <w:t xml:space="preserve">Návrh nařízení Evropského parlamentu a Rady o </w:t>
      </w:r>
      <w:r>
        <w:rPr>
          <w:rFonts w:cs="Arial"/>
          <w:b/>
          <w:i/>
          <w:color w:val="0000FF"/>
          <w:sz w:val="22"/>
          <w:u w:val="single"/>
        </w:rPr>
        <w:t>veterinárních léčivých přípravcích</w:t>
      </w:r>
      <w:r>
        <w:rPr>
          <w:rFonts w:cs="Arial"/>
          <w:b/>
          <w:i/>
          <w:color w:val="0000FF"/>
          <w:sz w:val="22"/>
        </w:rPr>
        <w:t xml:space="preserve"> </w:t>
      </w:r>
      <w:r>
        <w:rPr>
          <w:rFonts w:cs="Arial"/>
          <w:i/>
          <w:sz w:val="22"/>
        </w:rPr>
        <w:t xml:space="preserve">(gestor </w:t>
      </w:r>
      <w:proofErr w:type="spellStart"/>
      <w:r>
        <w:rPr>
          <w:rFonts w:cs="Arial"/>
          <w:i/>
          <w:sz w:val="22"/>
        </w:rPr>
        <w:t>MZe</w:t>
      </w:r>
      <w:proofErr w:type="spellEnd"/>
      <w:r>
        <w:rPr>
          <w:rFonts w:cs="Arial"/>
          <w:i/>
          <w:sz w:val="22"/>
        </w:rPr>
        <w:t xml:space="preserve">, </w:t>
      </w:r>
      <w:proofErr w:type="spellStart"/>
      <w:r>
        <w:rPr>
          <w:rFonts w:cs="Arial"/>
          <w:i/>
          <w:sz w:val="22"/>
        </w:rPr>
        <w:t>spolugestor</w:t>
      </w:r>
      <w:proofErr w:type="spellEnd"/>
      <w:r>
        <w:rPr>
          <w:rFonts w:cs="Arial"/>
          <w:i/>
          <w:sz w:val="22"/>
        </w:rPr>
        <w:t xml:space="preserve"> </w:t>
      </w:r>
      <w:proofErr w:type="spellStart"/>
      <w:r>
        <w:rPr>
          <w:rFonts w:cs="Arial"/>
          <w:i/>
          <w:sz w:val="22"/>
        </w:rPr>
        <w:t>MZd</w:t>
      </w:r>
      <w:proofErr w:type="spellEnd"/>
      <w:r>
        <w:rPr>
          <w:rFonts w:cs="Arial"/>
          <w:i/>
          <w:sz w:val="22"/>
        </w:rPr>
        <w:t>-</w:t>
      </w:r>
      <w:r>
        <w:t xml:space="preserve"> </w:t>
      </w:r>
      <w:r>
        <w:rPr>
          <w:rFonts w:cs="Arial"/>
          <w:i/>
          <w:sz w:val="22"/>
        </w:rPr>
        <w:t xml:space="preserve">OVZ, SUKL, FAR) </w:t>
      </w:r>
    </w:p>
    <w:p w:rsidR="00BA06A9" w:rsidRDefault="00BA06A9" w:rsidP="007165C2">
      <w:pPr>
        <w:spacing w:after="120"/>
        <w:jc w:val="both"/>
        <w:rPr>
          <w:rFonts w:cs="Arial"/>
          <w:i/>
          <w:sz w:val="22"/>
        </w:rPr>
      </w:pPr>
      <w:proofErr w:type="spellStart"/>
      <w:r w:rsidRPr="00BA06A9">
        <w:rPr>
          <w:rFonts w:cs="Arial"/>
          <w:b/>
          <w:sz w:val="22"/>
        </w:rPr>
        <w:t>MZe</w:t>
      </w:r>
      <w:proofErr w:type="spellEnd"/>
      <w:r w:rsidRPr="00BA06A9">
        <w:rPr>
          <w:rFonts w:cs="Arial"/>
          <w:b/>
          <w:sz w:val="22"/>
        </w:rPr>
        <w:t xml:space="preserve"> </w:t>
      </w:r>
      <w:r w:rsidRPr="00BA06A9">
        <w:rPr>
          <w:rFonts w:cs="Arial"/>
          <w:sz w:val="22"/>
        </w:rPr>
        <w:t>(</w:t>
      </w:r>
      <w:r w:rsidR="00277F17">
        <w:rPr>
          <w:rFonts w:cs="Arial"/>
          <w:sz w:val="22"/>
        </w:rPr>
        <w:t>Ing.</w:t>
      </w:r>
      <w:r w:rsidR="006D48B4">
        <w:rPr>
          <w:rFonts w:cs="Arial"/>
          <w:sz w:val="22"/>
        </w:rPr>
        <w:t xml:space="preserve"> </w:t>
      </w:r>
      <w:r w:rsidRPr="00BA06A9">
        <w:rPr>
          <w:rFonts w:cs="Arial"/>
          <w:sz w:val="22"/>
        </w:rPr>
        <w:t>Zdeňka Šetková)</w:t>
      </w:r>
      <w:r w:rsidRPr="00BA06A9">
        <w:rPr>
          <w:rFonts w:cs="Arial"/>
          <w:b/>
          <w:sz w:val="22"/>
        </w:rPr>
        <w:t xml:space="preserve"> informovalo, že se legislativní návrh nachází v jeho závěrečné fázi.</w:t>
      </w:r>
      <w:r>
        <w:rPr>
          <w:rFonts w:cs="Arial"/>
          <w:sz w:val="22"/>
        </w:rPr>
        <w:t xml:space="preserve"> Dne 25. října 2018 došlo k jeho schválení ze strany </w:t>
      </w:r>
      <w:bookmarkStart w:id="0" w:name="_GoBack"/>
      <w:bookmarkEnd w:id="0"/>
      <w:r>
        <w:rPr>
          <w:rFonts w:cs="Arial"/>
          <w:sz w:val="22"/>
        </w:rPr>
        <w:t xml:space="preserve">EP na plenárním zasedání. Návrh nařízení je schvalován v jednom balíčku spolu s nařízením  EP a Rady o uvádění na trh a používání </w:t>
      </w:r>
      <w:proofErr w:type="spellStart"/>
      <w:r>
        <w:rPr>
          <w:rFonts w:cs="Arial"/>
          <w:sz w:val="22"/>
        </w:rPr>
        <w:t>medikovaných</w:t>
      </w:r>
      <w:proofErr w:type="spellEnd"/>
      <w:r>
        <w:rPr>
          <w:rFonts w:cs="Arial"/>
          <w:sz w:val="22"/>
        </w:rPr>
        <w:t xml:space="preserve"> krmiv. Byl tedy ve středu 21. listopadu 2018 projednán na CRP</w:t>
      </w:r>
      <w:r w:rsidR="00A86B06">
        <w:rPr>
          <w:rFonts w:cs="Arial"/>
          <w:sz w:val="22"/>
        </w:rPr>
        <w:t>.</w:t>
      </w:r>
      <w:r>
        <w:rPr>
          <w:rFonts w:cs="Arial"/>
          <w:sz w:val="22"/>
        </w:rPr>
        <w:t xml:space="preserve"> </w:t>
      </w:r>
      <w:r w:rsidR="00A86B06">
        <w:rPr>
          <w:rFonts w:cs="Arial"/>
          <w:sz w:val="22"/>
        </w:rPr>
        <w:t xml:space="preserve">ČR se s ohledem na konzistentnost pozice zdržela hlasování a předložila prohlášení do zápisu z jednání. Po formálním přijetí Radou </w:t>
      </w:r>
      <w:r w:rsidR="00A86B06" w:rsidRPr="00277F17">
        <w:rPr>
          <w:rFonts w:cs="Arial"/>
          <w:b/>
          <w:sz w:val="22"/>
        </w:rPr>
        <w:t>lze očekávat jeho uveřejnění v Úředním věstníku EU</w:t>
      </w:r>
      <w:r w:rsidR="00A86B06">
        <w:rPr>
          <w:rFonts w:cs="Arial"/>
          <w:sz w:val="22"/>
        </w:rPr>
        <w:t xml:space="preserve">. </w:t>
      </w:r>
      <w:r>
        <w:rPr>
          <w:rFonts w:cs="Arial"/>
          <w:sz w:val="22"/>
        </w:rPr>
        <w:t xml:space="preserve">Cílem tohoto návrhu je zavést (při současné ochraně veřejného zdraví, zdraví zvířat, bezpečnosti potravin a životního prostředí) aktuální a přiměřený soubor právních předpisů přizpůsobený zvláštnostem veterinárního sektoru. </w:t>
      </w:r>
      <w:r w:rsidR="00A86B06">
        <w:rPr>
          <w:rFonts w:cs="Arial"/>
          <w:sz w:val="22"/>
        </w:rPr>
        <w:t xml:space="preserve">Nyní budou pokračovat práce na přípravě doprovodné legislativy, očekává se 25 – 30 </w:t>
      </w:r>
      <w:r w:rsidR="00C1795C">
        <w:rPr>
          <w:rFonts w:cs="Arial"/>
          <w:sz w:val="22"/>
        </w:rPr>
        <w:t xml:space="preserve">delegovaných </w:t>
      </w:r>
      <w:r w:rsidR="00A86B06">
        <w:rPr>
          <w:rFonts w:cs="Arial"/>
          <w:sz w:val="22"/>
        </w:rPr>
        <w:t xml:space="preserve">a </w:t>
      </w:r>
      <w:proofErr w:type="spellStart"/>
      <w:r w:rsidR="00A86B06">
        <w:rPr>
          <w:rFonts w:cs="Arial"/>
          <w:sz w:val="22"/>
        </w:rPr>
        <w:t>I</w:t>
      </w:r>
      <w:r w:rsidR="00C1795C">
        <w:rPr>
          <w:rFonts w:cs="Arial"/>
          <w:sz w:val="22"/>
        </w:rPr>
        <w:t>implemetačních</w:t>
      </w:r>
      <w:proofErr w:type="spellEnd"/>
      <w:r w:rsidR="00C1795C">
        <w:rPr>
          <w:rFonts w:cs="Arial"/>
          <w:sz w:val="22"/>
        </w:rPr>
        <w:t xml:space="preserve"> aktů</w:t>
      </w:r>
      <w:r w:rsidR="00A86B06">
        <w:rPr>
          <w:rFonts w:cs="Arial"/>
          <w:sz w:val="22"/>
        </w:rPr>
        <w:t xml:space="preserve">, přičemž zhruba polovina by měla být přijata do roku 2021. Na národní úrovni bude potřeba přizpůsobit zejména </w:t>
      </w:r>
      <w:r w:rsidR="00A86B06" w:rsidRPr="00A86B06">
        <w:rPr>
          <w:rFonts w:cs="Arial"/>
          <w:sz w:val="22"/>
        </w:rPr>
        <w:t>o zákon o léčivech a dále zákon o veterinární péči</w:t>
      </w:r>
      <w:r w:rsidR="00A86B06">
        <w:rPr>
          <w:rFonts w:cs="Arial"/>
          <w:sz w:val="22"/>
        </w:rPr>
        <w:t>.</w:t>
      </w:r>
    </w:p>
    <w:p w:rsidR="007165C2" w:rsidRDefault="007165C2" w:rsidP="007165C2">
      <w:pPr>
        <w:ind w:left="708"/>
        <w:jc w:val="both"/>
        <w:rPr>
          <w:rFonts w:cs="Arial"/>
          <w:sz w:val="22"/>
        </w:rPr>
      </w:pPr>
    </w:p>
    <w:p w:rsidR="007165C2" w:rsidRDefault="007165C2" w:rsidP="007165C2">
      <w:pPr>
        <w:pStyle w:val="Prosttext"/>
        <w:spacing w:after="120"/>
        <w:jc w:val="both"/>
        <w:rPr>
          <w:rFonts w:ascii="Arial" w:hAnsi="Arial" w:cs="Arial"/>
        </w:rPr>
      </w:pPr>
      <w:r w:rsidRPr="009D2F8F">
        <w:rPr>
          <w:rFonts w:ascii="Arial" w:hAnsi="Arial" w:cs="Arial"/>
          <w:b/>
          <w:i/>
          <w:color w:val="3333FF"/>
        </w:rPr>
        <w:t xml:space="preserve">Návrh nařízení Evropského parlamentu a Rady o </w:t>
      </w:r>
      <w:r w:rsidRPr="009D2F8F">
        <w:rPr>
          <w:rFonts w:ascii="Arial" w:hAnsi="Arial" w:cs="Arial"/>
          <w:b/>
          <w:i/>
          <w:color w:val="3333FF"/>
          <w:u w:val="single"/>
        </w:rPr>
        <w:t>minimálních požadavcích na opětovné použití vody</w:t>
      </w:r>
      <w:r w:rsidRPr="009D2F8F">
        <w:rPr>
          <w:rFonts w:ascii="Arial" w:hAnsi="Arial" w:cs="Arial"/>
          <w:color w:val="3333FF"/>
        </w:rPr>
        <w:t xml:space="preserve"> </w:t>
      </w:r>
      <w:r>
        <w:rPr>
          <w:rFonts w:ascii="Arial" w:hAnsi="Arial" w:cs="Arial"/>
        </w:rPr>
        <w:t xml:space="preserve">(gestor </w:t>
      </w:r>
      <w:proofErr w:type="spellStart"/>
      <w:r>
        <w:rPr>
          <w:rFonts w:ascii="Arial" w:hAnsi="Arial" w:cs="Arial"/>
        </w:rPr>
        <w:t>MZe</w:t>
      </w:r>
      <w:proofErr w:type="spellEnd"/>
      <w:r>
        <w:rPr>
          <w:rFonts w:ascii="Arial" w:hAnsi="Arial" w:cs="Arial"/>
        </w:rPr>
        <w:t xml:space="preserve">, </w:t>
      </w:r>
      <w:proofErr w:type="spellStart"/>
      <w:r>
        <w:rPr>
          <w:rFonts w:ascii="Arial" w:hAnsi="Arial" w:cs="Arial"/>
        </w:rPr>
        <w:t>spolugesce</w:t>
      </w:r>
      <w:proofErr w:type="spellEnd"/>
      <w:r>
        <w:rPr>
          <w:rFonts w:ascii="Arial" w:hAnsi="Arial" w:cs="Arial"/>
        </w:rPr>
        <w:t xml:space="preserve"> MŽP a MZ- </w:t>
      </w:r>
      <w:proofErr w:type="spellStart"/>
      <w:r>
        <w:rPr>
          <w:rFonts w:ascii="Arial" w:hAnsi="Arial" w:cs="Arial"/>
        </w:rPr>
        <w:t>spolugestor</w:t>
      </w:r>
      <w:proofErr w:type="spellEnd"/>
      <w:r>
        <w:rPr>
          <w:rFonts w:ascii="Arial" w:hAnsi="Arial" w:cs="Arial"/>
        </w:rPr>
        <w:t xml:space="preserve"> OVZ)</w:t>
      </w:r>
    </w:p>
    <w:p w:rsidR="00BA06A9" w:rsidRPr="00BA06A9" w:rsidRDefault="00BA06A9" w:rsidP="00BA06A9">
      <w:pPr>
        <w:spacing w:after="120"/>
        <w:jc w:val="both"/>
        <w:rPr>
          <w:rFonts w:cs="Arial"/>
          <w:b/>
          <w:sz w:val="22"/>
        </w:rPr>
      </w:pPr>
      <w:r w:rsidRPr="00BA06A9">
        <w:rPr>
          <w:rFonts w:cs="Arial"/>
          <w:b/>
          <w:sz w:val="22"/>
        </w:rPr>
        <w:t>Ř MEZ</w:t>
      </w:r>
      <w:r w:rsidRPr="00D2341B">
        <w:rPr>
          <w:rFonts w:cs="Arial"/>
          <w:sz w:val="22"/>
        </w:rPr>
        <w:t xml:space="preserve"> vyzvala zástupce </w:t>
      </w:r>
      <w:proofErr w:type="spellStart"/>
      <w:r w:rsidR="00843AF9">
        <w:rPr>
          <w:rFonts w:cs="Arial"/>
          <w:b/>
          <w:sz w:val="22"/>
        </w:rPr>
        <w:t>MZe</w:t>
      </w:r>
      <w:proofErr w:type="spellEnd"/>
      <w:r w:rsidR="00843AF9" w:rsidRPr="00D2341B">
        <w:rPr>
          <w:rFonts w:cs="Arial"/>
          <w:sz w:val="22"/>
        </w:rPr>
        <w:t xml:space="preserve"> </w:t>
      </w:r>
      <w:r w:rsidRPr="00D2341B">
        <w:rPr>
          <w:rFonts w:cs="Arial"/>
          <w:sz w:val="22"/>
        </w:rPr>
        <w:t>(</w:t>
      </w:r>
      <w:r w:rsidR="00843AF9">
        <w:rPr>
          <w:rFonts w:cs="Arial"/>
          <w:sz w:val="22"/>
        </w:rPr>
        <w:t>Ing. Zdeňka Šetková</w:t>
      </w:r>
      <w:r w:rsidRPr="00D2341B">
        <w:rPr>
          <w:rFonts w:cs="Arial"/>
          <w:sz w:val="22"/>
        </w:rPr>
        <w:t>)</w:t>
      </w:r>
      <w:r>
        <w:rPr>
          <w:rFonts w:cs="Arial"/>
          <w:sz w:val="22"/>
        </w:rPr>
        <w:t xml:space="preserve"> s žádostí o stručné představení návrhu nařízení. </w:t>
      </w:r>
      <w:proofErr w:type="spellStart"/>
      <w:r w:rsidR="00843AF9">
        <w:rPr>
          <w:rFonts w:cs="Arial"/>
          <w:b/>
          <w:sz w:val="22"/>
        </w:rPr>
        <w:t>MZe</w:t>
      </w:r>
      <w:proofErr w:type="spellEnd"/>
      <w:r w:rsidR="00843AF9">
        <w:rPr>
          <w:rFonts w:cs="Arial"/>
          <w:sz w:val="22"/>
        </w:rPr>
        <w:t xml:space="preserve"> </w:t>
      </w:r>
      <w:r>
        <w:rPr>
          <w:rFonts w:cs="Arial"/>
          <w:sz w:val="22"/>
        </w:rPr>
        <w:t xml:space="preserve">informovalo, že návrh byl prezentován EK 14. července 2018, přičemž během AT PRES se uskutečnila </w:t>
      </w:r>
      <w:r w:rsidR="00843AF9">
        <w:rPr>
          <w:rFonts w:cs="Arial"/>
          <w:sz w:val="22"/>
        </w:rPr>
        <w:t xml:space="preserve">pouze </w:t>
      </w:r>
      <w:r>
        <w:rPr>
          <w:rFonts w:cs="Arial"/>
          <w:sz w:val="22"/>
        </w:rPr>
        <w:t xml:space="preserve">dvě zasedání pracovní skupiny. První, které se zaměřilo na obecné představení návrhu a druhé, které se věnovalo dopadové studii. AT PRES klade apel na ČS, aby byly k návrhu flexibilní. </w:t>
      </w:r>
      <w:r w:rsidRPr="00BA06A9">
        <w:rPr>
          <w:rFonts w:cs="Arial"/>
          <w:b/>
          <w:sz w:val="22"/>
        </w:rPr>
        <w:t>Z hlediska pozice ČR neexistují konkrétní překážky a ČR s </w:t>
      </w:r>
      <w:r w:rsidR="00843AF9">
        <w:rPr>
          <w:rFonts w:cs="Arial"/>
          <w:b/>
          <w:sz w:val="22"/>
        </w:rPr>
        <w:t xml:space="preserve">návrhem v obecné rovině souhlasí. </w:t>
      </w:r>
    </w:p>
    <w:p w:rsidR="00BA06A9" w:rsidRPr="00D2341B" w:rsidRDefault="00BA06A9" w:rsidP="00BA06A9">
      <w:pPr>
        <w:spacing w:after="120"/>
        <w:jc w:val="both"/>
        <w:rPr>
          <w:rFonts w:cs="Arial"/>
          <w:sz w:val="22"/>
        </w:rPr>
      </w:pPr>
      <w:r w:rsidRPr="00BA06A9">
        <w:rPr>
          <w:rFonts w:cs="Arial"/>
          <w:b/>
          <w:sz w:val="22"/>
        </w:rPr>
        <w:t>Ř MEZ</w:t>
      </w:r>
      <w:r>
        <w:rPr>
          <w:rFonts w:cs="Arial"/>
          <w:sz w:val="22"/>
        </w:rPr>
        <w:t xml:space="preserve"> doplnila informace o pohledu a vztahu MZ k tomuto návrhu. </w:t>
      </w:r>
      <w:r w:rsidRPr="00BA06A9">
        <w:rPr>
          <w:rFonts w:cs="Arial"/>
          <w:b/>
          <w:sz w:val="22"/>
        </w:rPr>
        <w:t>Pro resort zdravotnictví je klíčová otázka opětovného použití vody ve vztahu k jejímu koncovému uživateli</w:t>
      </w:r>
      <w:r>
        <w:rPr>
          <w:rFonts w:cs="Arial"/>
          <w:sz w:val="22"/>
        </w:rPr>
        <w:t>. MZ tak obecně podporuje opětovné používání vody, nicméně klade velký důraz na to, aby opětovně používaná voda splňovala potřebné hygienické limity a pro cílového spotřebitele byla zdravotně nezávadná.</w:t>
      </w:r>
    </w:p>
    <w:p w:rsidR="007165C2" w:rsidRDefault="007165C2" w:rsidP="007165C2">
      <w:pPr>
        <w:spacing w:after="120"/>
        <w:jc w:val="both"/>
        <w:rPr>
          <w:rFonts w:cs="Arial"/>
          <w:i/>
          <w:sz w:val="22"/>
        </w:rPr>
      </w:pPr>
    </w:p>
    <w:p w:rsidR="007165C2" w:rsidRDefault="007165C2" w:rsidP="007165C2">
      <w:pPr>
        <w:pStyle w:val="Prosttext"/>
        <w:spacing w:after="120"/>
        <w:jc w:val="both"/>
        <w:rPr>
          <w:rFonts w:ascii="Arial" w:hAnsi="Arial" w:cs="Arial"/>
        </w:rPr>
      </w:pPr>
      <w:r w:rsidRPr="009D2F8F">
        <w:rPr>
          <w:rFonts w:ascii="Arial" w:hAnsi="Arial" w:cs="Arial"/>
          <w:b/>
          <w:i/>
          <w:color w:val="3333FF"/>
        </w:rPr>
        <w:t xml:space="preserve">Návrh nařízení Evropského parlamentu a Rady o </w:t>
      </w:r>
      <w:r w:rsidRPr="009D2F8F">
        <w:rPr>
          <w:rFonts w:ascii="Arial" w:hAnsi="Arial" w:cs="Arial"/>
          <w:b/>
          <w:i/>
          <w:color w:val="3333FF"/>
          <w:u w:val="single"/>
        </w:rPr>
        <w:t>sladění povinností podávání zpráv v oblasti politiky životního prostředí</w:t>
      </w:r>
      <w:r w:rsidRPr="009D2F8F">
        <w:rPr>
          <w:rFonts w:ascii="Arial" w:hAnsi="Arial" w:cs="Arial"/>
          <w:b/>
          <w:i/>
          <w:color w:val="3333FF"/>
        </w:rPr>
        <w:t xml:space="preserve"> a o změně směrnic 86/278/EHS, 2002/49/ES, 2004/35/ES, 2007/2/ES, 2009/147/ES a 2010/63/EU, nařízení (ES) č. 166/2006 a (EU) č. 995/2010 a nařízení Rady (ES) č. 338/97 a (ES) č. 2173/2005 </w:t>
      </w:r>
      <w:r w:rsidRPr="009D2F8F">
        <w:rPr>
          <w:rFonts w:ascii="Arial" w:hAnsi="Arial" w:cs="Arial"/>
        </w:rPr>
        <w:t xml:space="preserve">(gestor MŽP, </w:t>
      </w:r>
      <w:proofErr w:type="spellStart"/>
      <w:r w:rsidRPr="009D2F8F">
        <w:rPr>
          <w:rFonts w:ascii="Arial" w:hAnsi="Arial" w:cs="Arial"/>
        </w:rPr>
        <w:t>spolugestor</w:t>
      </w:r>
      <w:proofErr w:type="spellEnd"/>
      <w:r w:rsidRPr="009D2F8F">
        <w:rPr>
          <w:rFonts w:ascii="Arial" w:hAnsi="Arial" w:cs="Arial"/>
        </w:rPr>
        <w:t xml:space="preserve"> MZ -OVZ)</w:t>
      </w:r>
    </w:p>
    <w:p w:rsidR="00BA06A9" w:rsidRDefault="00BA06A9" w:rsidP="00BA06A9">
      <w:pPr>
        <w:jc w:val="both"/>
        <w:rPr>
          <w:sz w:val="22"/>
        </w:rPr>
      </w:pPr>
      <w:r w:rsidRPr="00BA06A9">
        <w:rPr>
          <w:b/>
          <w:sz w:val="22"/>
        </w:rPr>
        <w:t>Ř MEZ</w:t>
      </w:r>
      <w:r w:rsidRPr="006B40F0">
        <w:rPr>
          <w:sz w:val="22"/>
        </w:rPr>
        <w:t xml:space="preserve"> vyzvala </w:t>
      </w:r>
      <w:r w:rsidRPr="009B2BA0">
        <w:rPr>
          <w:b/>
          <w:sz w:val="22"/>
        </w:rPr>
        <w:t>MŽP</w:t>
      </w:r>
      <w:r w:rsidRPr="006B40F0">
        <w:rPr>
          <w:sz w:val="22"/>
        </w:rPr>
        <w:t xml:space="preserve"> (</w:t>
      </w:r>
      <w:r w:rsidR="00277F17">
        <w:rPr>
          <w:sz w:val="22"/>
        </w:rPr>
        <w:t>Mgr.</w:t>
      </w:r>
      <w:r w:rsidR="006D48B4">
        <w:rPr>
          <w:sz w:val="22"/>
        </w:rPr>
        <w:t xml:space="preserve"> </w:t>
      </w:r>
      <w:r w:rsidRPr="006B40F0">
        <w:rPr>
          <w:sz w:val="22"/>
        </w:rPr>
        <w:t>Jana Ponocná)</w:t>
      </w:r>
      <w:r>
        <w:rPr>
          <w:sz w:val="22"/>
        </w:rPr>
        <w:t xml:space="preserve">, jakožto gestora návrhu, k představení nařízení. </w:t>
      </w:r>
      <w:r w:rsidRPr="009B2BA0">
        <w:rPr>
          <w:b/>
          <w:sz w:val="22"/>
        </w:rPr>
        <w:t>MŽP</w:t>
      </w:r>
      <w:r>
        <w:rPr>
          <w:sz w:val="22"/>
        </w:rPr>
        <w:t xml:space="preserve"> uvedlo, že výše uvedený návrh byl předložený EK dne 31. května 2018 a jeho deklamovaným </w:t>
      </w:r>
      <w:r w:rsidRPr="00BA06A9">
        <w:rPr>
          <w:b/>
          <w:sz w:val="22"/>
        </w:rPr>
        <w:t>cílem je zjednodušit právní předpisy EU a snížit náklady na jejich provádění</w:t>
      </w:r>
      <w:r>
        <w:rPr>
          <w:sz w:val="22"/>
        </w:rPr>
        <w:t xml:space="preserve">. Nařízení obsahuje návrh revize deseti právních předpisů. </w:t>
      </w:r>
      <w:r w:rsidRPr="009B2BA0">
        <w:rPr>
          <w:b/>
          <w:sz w:val="22"/>
        </w:rPr>
        <w:t>MŽP</w:t>
      </w:r>
      <w:r>
        <w:rPr>
          <w:sz w:val="22"/>
        </w:rPr>
        <w:t xml:space="preserve"> nadále informovalo o aktuálním vývoji nařízení, a tedy že se 15. listopadu uskutečnil první trialog, který je hodnocen pozitivně a podle něhož je v plánu, aby bylo nařízení schváleno ještě během AT PRES. Další zasedání je plánované na 23. listopadu 2018.</w:t>
      </w:r>
    </w:p>
    <w:p w:rsidR="00BA06A9" w:rsidRDefault="00BA06A9" w:rsidP="00BA06A9">
      <w:pPr>
        <w:jc w:val="both"/>
        <w:rPr>
          <w:sz w:val="22"/>
        </w:rPr>
      </w:pPr>
    </w:p>
    <w:p w:rsidR="00BA06A9" w:rsidRPr="006B40F0" w:rsidRDefault="00BA06A9" w:rsidP="00BA06A9">
      <w:pPr>
        <w:jc w:val="both"/>
        <w:rPr>
          <w:sz w:val="22"/>
        </w:rPr>
      </w:pPr>
      <w:r w:rsidRPr="00BA06A9">
        <w:rPr>
          <w:b/>
          <w:sz w:val="22"/>
        </w:rPr>
        <w:t>Ř MEZ</w:t>
      </w:r>
      <w:r>
        <w:rPr>
          <w:sz w:val="22"/>
        </w:rPr>
        <w:t xml:space="preserve"> doplnila informaci, že </w:t>
      </w:r>
      <w:r w:rsidRPr="00BA06A9">
        <w:rPr>
          <w:b/>
          <w:sz w:val="22"/>
        </w:rPr>
        <w:t>MZ se konkrétně týká čl. 2</w:t>
      </w:r>
      <w:r>
        <w:rPr>
          <w:sz w:val="22"/>
        </w:rPr>
        <w:t>, který se týká hodnocení a řízení hluku ve venkovním prostředí. MZ k tomuto článku uplatnila jen drobné připomínky, které byly vypořádány.</w:t>
      </w:r>
    </w:p>
    <w:p w:rsidR="007165C2" w:rsidRDefault="007165C2" w:rsidP="007165C2">
      <w:pPr>
        <w:spacing w:before="120" w:after="120"/>
        <w:jc w:val="both"/>
      </w:pPr>
    </w:p>
    <w:p w:rsidR="007165C2" w:rsidRDefault="007165C2" w:rsidP="007165C2">
      <w:pPr>
        <w:pStyle w:val="EntEmet"/>
        <w:numPr>
          <w:ilvl w:val="0"/>
          <w:numId w:val="6"/>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ind w:left="357" w:hanging="357"/>
        <w:jc w:val="both"/>
        <w:rPr>
          <w:rFonts w:ascii="Arial" w:hAnsi="Arial" w:cs="Arial"/>
          <w:b/>
          <w:sz w:val="22"/>
          <w:lang w:val="cs-CZ"/>
        </w:rPr>
      </w:pPr>
      <w:r>
        <w:rPr>
          <w:rFonts w:ascii="Arial" w:hAnsi="Arial" w:cs="Arial"/>
          <w:b/>
          <w:sz w:val="22"/>
          <w:lang w:val="cs-CZ"/>
        </w:rPr>
        <w:t>Program, priority a akce rumunského předsednictví Rady (RO PRES)</w:t>
      </w:r>
    </w:p>
    <w:p w:rsidR="007165C2" w:rsidRDefault="007165C2" w:rsidP="007165C2">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jc w:val="both"/>
        <w:rPr>
          <w:rFonts w:ascii="Arial" w:hAnsi="Arial" w:cs="Arial"/>
          <w:b/>
          <w:sz w:val="22"/>
          <w:lang w:val="cs-CZ"/>
        </w:rPr>
      </w:pPr>
      <w:r>
        <w:rPr>
          <w:rFonts w:ascii="Arial" w:hAnsi="Arial" w:cs="Arial"/>
          <w:b/>
          <w:lang w:val="cs-CZ"/>
        </w:rPr>
        <w:t xml:space="preserve">     </w:t>
      </w:r>
      <w:r>
        <w:rPr>
          <w:rFonts w:ascii="Arial" w:hAnsi="Arial" w:cs="Arial"/>
          <w:b/>
          <w:sz w:val="22"/>
          <w:lang w:val="cs-CZ"/>
        </w:rPr>
        <w:t>(červenec až prosinec 2018)</w:t>
      </w:r>
    </w:p>
    <w:p w:rsidR="007165C2" w:rsidRDefault="007165C2" w:rsidP="007165C2">
      <w:pPr>
        <w:pStyle w:val="Normlnweb"/>
        <w:tabs>
          <w:tab w:val="left" w:pos="8460"/>
        </w:tabs>
        <w:spacing w:before="0" w:after="120"/>
        <w:ind w:left="709"/>
        <w:jc w:val="both"/>
        <w:rPr>
          <w:rFonts w:ascii="Arial" w:hAnsi="Arial" w:cs="Arial"/>
          <w:i/>
          <w:sz w:val="22"/>
        </w:rPr>
      </w:pPr>
      <w:r>
        <w:rPr>
          <w:rFonts w:ascii="Arial" w:hAnsi="Arial" w:cs="Arial"/>
          <w:i/>
          <w:sz w:val="22"/>
        </w:rPr>
        <w:t xml:space="preserve">-informace MEZ případně diskuze </w:t>
      </w:r>
    </w:p>
    <w:p w:rsidR="006D48B4" w:rsidRDefault="00766116" w:rsidP="00766116">
      <w:pPr>
        <w:jc w:val="both"/>
        <w:rPr>
          <w:rFonts w:cs="Arial"/>
          <w:sz w:val="22"/>
          <w:szCs w:val="22"/>
        </w:rPr>
      </w:pPr>
      <w:r w:rsidRPr="0012476A">
        <w:rPr>
          <w:rFonts w:cs="Arial"/>
          <w:b/>
          <w:sz w:val="22"/>
          <w:szCs w:val="22"/>
        </w:rPr>
        <w:t>Ř MEZ</w:t>
      </w:r>
      <w:r>
        <w:rPr>
          <w:rFonts w:cs="Arial"/>
          <w:sz w:val="22"/>
          <w:szCs w:val="22"/>
        </w:rPr>
        <w:t xml:space="preserve"> uvedla, že </w:t>
      </w:r>
      <w:r w:rsidRPr="000009F6">
        <w:rPr>
          <w:rFonts w:cs="Arial"/>
          <w:sz w:val="22"/>
          <w:szCs w:val="22"/>
        </w:rPr>
        <w:t>se</w:t>
      </w:r>
      <w:r>
        <w:rPr>
          <w:rFonts w:cs="Arial"/>
          <w:sz w:val="22"/>
          <w:szCs w:val="22"/>
        </w:rPr>
        <w:t xml:space="preserve"> </w:t>
      </w:r>
      <w:r w:rsidRPr="000009F6">
        <w:rPr>
          <w:rFonts w:cs="Arial"/>
          <w:sz w:val="22"/>
          <w:szCs w:val="22"/>
        </w:rPr>
        <w:t xml:space="preserve">RO PRES dle dosud dostupných informací plánuje zaměřit na oblast farmaceutické politiky, v níž bude pokračovat v projednávání návrhu nařízení o HTA. </w:t>
      </w:r>
      <w:r>
        <w:rPr>
          <w:rFonts w:cs="Arial"/>
          <w:sz w:val="22"/>
          <w:szCs w:val="22"/>
        </w:rPr>
        <w:t xml:space="preserve">RO PRES doufá, že se k nařízení o HTA podaří přijmout obecný přístup. Zatím máme k dispozici předběžné termíny PSLZP (8. ledna, 28. ledna + další dvě jednání se plánují v únoru 2019). </w:t>
      </w:r>
      <w:r w:rsidR="00753D5D">
        <w:rPr>
          <w:rFonts w:cs="Arial"/>
          <w:sz w:val="22"/>
          <w:szCs w:val="22"/>
        </w:rPr>
        <w:t> 1. března</w:t>
      </w:r>
      <w:r w:rsidRPr="000009F6">
        <w:rPr>
          <w:rFonts w:cs="Arial"/>
          <w:sz w:val="22"/>
          <w:szCs w:val="22"/>
        </w:rPr>
        <w:t xml:space="preserve"> 2019 bude RO PRES organizovat </w:t>
      </w:r>
      <w:r w:rsidRPr="00753D5D">
        <w:rPr>
          <w:rFonts w:cs="Arial"/>
          <w:b/>
          <w:sz w:val="22"/>
          <w:szCs w:val="22"/>
        </w:rPr>
        <w:t>konferenci na ministerské úrovni k problematice antimikrobiální re</w:t>
      </w:r>
      <w:r w:rsidR="006D48B4">
        <w:rPr>
          <w:rFonts w:cs="Arial"/>
          <w:b/>
          <w:sz w:val="22"/>
          <w:szCs w:val="22"/>
        </w:rPr>
        <w:t>z</w:t>
      </w:r>
      <w:r w:rsidRPr="00753D5D">
        <w:rPr>
          <w:rFonts w:cs="Arial"/>
          <w:b/>
          <w:sz w:val="22"/>
          <w:szCs w:val="22"/>
        </w:rPr>
        <w:t>istence</w:t>
      </w:r>
      <w:r w:rsidRPr="000009F6">
        <w:rPr>
          <w:rFonts w:cs="Arial"/>
          <w:sz w:val="22"/>
          <w:szCs w:val="22"/>
        </w:rPr>
        <w:t xml:space="preserve">, na níž naváže návrhem závěrů Rady. </w:t>
      </w:r>
      <w:r w:rsidRPr="00753D5D">
        <w:rPr>
          <w:rFonts w:cs="Arial"/>
          <w:b/>
          <w:sz w:val="22"/>
          <w:szCs w:val="22"/>
        </w:rPr>
        <w:t>Neformální zasedání ministrů zdravotnictví se bude konat v Rumunsku dne 15. dubna 2019</w:t>
      </w:r>
      <w:r w:rsidRPr="000009F6">
        <w:rPr>
          <w:rFonts w:cs="Arial"/>
          <w:sz w:val="22"/>
          <w:szCs w:val="22"/>
        </w:rPr>
        <w:t xml:space="preserve">. Jednání zdravotní části Rady </w:t>
      </w:r>
      <w:r w:rsidRPr="00753D5D">
        <w:rPr>
          <w:rFonts w:cs="Arial"/>
          <w:b/>
          <w:sz w:val="22"/>
          <w:szCs w:val="22"/>
        </w:rPr>
        <w:t>EPSCO je potom plánováno na 14. června 2019</w:t>
      </w:r>
      <w:r w:rsidRPr="000009F6">
        <w:rPr>
          <w:rFonts w:cs="Arial"/>
          <w:sz w:val="22"/>
          <w:szCs w:val="22"/>
        </w:rPr>
        <w:t>. Bližší informace k programu, prioritám a akcím RO PRES budou zveřejněny v prosinci 2018.</w:t>
      </w:r>
    </w:p>
    <w:p w:rsidR="006D48B4" w:rsidRDefault="006D48B4" w:rsidP="00766116">
      <w:pPr>
        <w:jc w:val="both"/>
        <w:rPr>
          <w:rFonts w:cs="Arial"/>
          <w:sz w:val="22"/>
          <w:szCs w:val="22"/>
        </w:rPr>
      </w:pPr>
    </w:p>
    <w:p w:rsidR="00766116" w:rsidRDefault="00766116" w:rsidP="00766116">
      <w:pPr>
        <w:jc w:val="both"/>
        <w:rPr>
          <w:rFonts w:cs="Arial"/>
          <w:sz w:val="22"/>
          <w:szCs w:val="22"/>
        </w:rPr>
      </w:pPr>
      <w:r>
        <w:rPr>
          <w:rFonts w:cs="Arial"/>
          <w:sz w:val="22"/>
        </w:rPr>
        <w:t>EK</w:t>
      </w:r>
      <w:r w:rsidRPr="00ED2BC1">
        <w:rPr>
          <w:rFonts w:cs="Arial"/>
          <w:sz w:val="22"/>
        </w:rPr>
        <w:t xml:space="preserve"> </w:t>
      </w:r>
      <w:r w:rsidR="006D48B4">
        <w:rPr>
          <w:rFonts w:cs="Arial"/>
          <w:sz w:val="22"/>
        </w:rPr>
        <w:t xml:space="preserve">dne </w:t>
      </w:r>
      <w:r w:rsidRPr="00ED2BC1">
        <w:rPr>
          <w:rFonts w:cs="Arial"/>
          <w:sz w:val="22"/>
        </w:rPr>
        <w:t xml:space="preserve">23. října 2018 zveřejnila pracovní program na nadcházející rok, který stanovuje </w:t>
      </w:r>
      <w:r w:rsidRPr="00ED2BC1">
        <w:rPr>
          <w:rFonts w:cs="Arial"/>
          <w:b/>
          <w:sz w:val="22"/>
        </w:rPr>
        <w:t>deset klíčových priorit</w:t>
      </w:r>
      <w:r w:rsidRPr="00ED2BC1">
        <w:rPr>
          <w:rFonts w:cs="Arial"/>
          <w:sz w:val="22"/>
        </w:rPr>
        <w:t xml:space="preserve"> a oblastí, jimž se chce EK věnovat a zároveň obsahuje informace o klíčových iniciativách</w:t>
      </w:r>
      <w:r>
        <w:rPr>
          <w:rFonts w:cs="Arial"/>
          <w:sz w:val="22"/>
        </w:rPr>
        <w:t xml:space="preserve">. </w:t>
      </w:r>
      <w:r w:rsidRPr="007D4FD7">
        <w:rPr>
          <w:rFonts w:cs="Arial"/>
          <w:sz w:val="22"/>
          <w:szCs w:val="22"/>
        </w:rPr>
        <w:t xml:space="preserve">Z hlediska plánovaných iniciativ jsou pro resort Zdravotnictví klíčové iniciativy v oblasti dokončení </w:t>
      </w:r>
      <w:r w:rsidRPr="007D4FD7">
        <w:rPr>
          <w:rFonts w:cs="Arial"/>
          <w:b/>
          <w:sz w:val="22"/>
          <w:szCs w:val="22"/>
        </w:rPr>
        <w:t>jednotného digitálního trhu</w:t>
      </w:r>
      <w:r w:rsidRPr="007D4FD7">
        <w:rPr>
          <w:rFonts w:cs="Arial"/>
          <w:sz w:val="22"/>
          <w:szCs w:val="22"/>
        </w:rPr>
        <w:t xml:space="preserve">, které se týkají doporučení EK k vytvoření evropského formátu pro přeshraniční výměnu elektronických zdravotních záznamů o pacientech, a také v oblasti </w:t>
      </w:r>
      <w:r w:rsidRPr="007D4FD7">
        <w:rPr>
          <w:rFonts w:cs="Arial"/>
          <w:b/>
          <w:sz w:val="22"/>
          <w:szCs w:val="22"/>
        </w:rPr>
        <w:t>ochrany zdraví</w:t>
      </w:r>
      <w:r w:rsidRPr="007D4FD7">
        <w:rPr>
          <w:rFonts w:cs="Arial"/>
          <w:sz w:val="22"/>
          <w:szCs w:val="22"/>
        </w:rPr>
        <w:t xml:space="preserve">, kde EK iniciuje vytvoření komplexního rámce EU, týkajícího se endokrinních </w:t>
      </w:r>
      <w:proofErr w:type="spellStart"/>
      <w:r w:rsidRPr="007D4FD7">
        <w:rPr>
          <w:rFonts w:cs="Arial"/>
          <w:sz w:val="22"/>
          <w:szCs w:val="22"/>
        </w:rPr>
        <w:t>disruptorů</w:t>
      </w:r>
      <w:proofErr w:type="spellEnd"/>
      <w:r w:rsidRPr="007D4FD7">
        <w:rPr>
          <w:rFonts w:cs="Arial"/>
          <w:sz w:val="22"/>
          <w:szCs w:val="22"/>
        </w:rPr>
        <w:t>.</w:t>
      </w:r>
      <w:r>
        <w:rPr>
          <w:rFonts w:cs="Arial"/>
          <w:sz w:val="22"/>
          <w:szCs w:val="22"/>
        </w:rPr>
        <w:t xml:space="preserve"> Obě tyto iniciativy jsou zařazeny mezi </w:t>
      </w:r>
      <w:r w:rsidRPr="00623775">
        <w:rPr>
          <w:rFonts w:cs="Arial"/>
          <w:sz w:val="22"/>
          <w:szCs w:val="22"/>
        </w:rPr>
        <w:t>10 hlavních</w:t>
      </w:r>
      <w:r w:rsidRPr="00623775">
        <w:rPr>
          <w:rFonts w:cs="Arial"/>
          <w:i/>
          <w:sz w:val="22"/>
          <w:szCs w:val="22"/>
        </w:rPr>
        <w:t xml:space="preserve"> </w:t>
      </w:r>
      <w:r w:rsidRPr="00623775">
        <w:rPr>
          <w:rFonts w:cs="Arial"/>
          <w:sz w:val="22"/>
          <w:szCs w:val="22"/>
        </w:rPr>
        <w:t>p</w:t>
      </w:r>
      <w:r w:rsidRPr="00002E1F">
        <w:rPr>
          <w:rFonts w:cs="Arial"/>
          <w:sz w:val="22"/>
          <w:szCs w:val="22"/>
        </w:rPr>
        <w:t xml:space="preserve">riorit </w:t>
      </w:r>
      <w:proofErr w:type="spellStart"/>
      <w:r w:rsidRPr="00002E1F">
        <w:rPr>
          <w:rFonts w:cs="Arial"/>
          <w:sz w:val="22"/>
          <w:szCs w:val="22"/>
        </w:rPr>
        <w:t>Junckerovy</w:t>
      </w:r>
      <w:proofErr w:type="spellEnd"/>
      <w:r w:rsidRPr="00002E1F">
        <w:rPr>
          <w:rFonts w:cs="Arial"/>
          <w:sz w:val="22"/>
          <w:szCs w:val="22"/>
        </w:rPr>
        <w:t xml:space="preserve"> EK</w:t>
      </w:r>
      <w:r>
        <w:rPr>
          <w:rFonts w:cs="Arial"/>
          <w:sz w:val="22"/>
          <w:szCs w:val="22"/>
        </w:rPr>
        <w:t>, je tedy možné, že MZ bude vyzváno Parlamentem ČR ke zpracování rámcových pozic k daným iniciativám, i když se jedná o nelegislativní aktivity.</w:t>
      </w:r>
    </w:p>
    <w:p w:rsidR="00766116" w:rsidRDefault="00766116" w:rsidP="00766116">
      <w:pPr>
        <w:ind w:left="708"/>
        <w:jc w:val="both"/>
        <w:rPr>
          <w:rFonts w:cs="Arial"/>
          <w:b/>
          <w:sz w:val="22"/>
          <w:szCs w:val="22"/>
        </w:rPr>
      </w:pPr>
    </w:p>
    <w:p w:rsidR="00766116" w:rsidRDefault="00766116" w:rsidP="00766116">
      <w:pPr>
        <w:jc w:val="both"/>
        <w:rPr>
          <w:rFonts w:cs="Arial"/>
          <w:sz w:val="22"/>
          <w:szCs w:val="22"/>
        </w:rPr>
      </w:pPr>
      <w:r>
        <w:rPr>
          <w:rFonts w:cs="Arial"/>
          <w:b/>
          <w:sz w:val="22"/>
          <w:szCs w:val="22"/>
        </w:rPr>
        <w:t xml:space="preserve">SZB </w:t>
      </w:r>
      <w:r w:rsidR="006D48B4" w:rsidRPr="00015FF6">
        <w:rPr>
          <w:rFonts w:cs="Arial"/>
          <w:sz w:val="22"/>
        </w:rPr>
        <w:t xml:space="preserve">(Martina Brzková) </w:t>
      </w:r>
      <w:r>
        <w:rPr>
          <w:rFonts w:cs="Arial"/>
          <w:sz w:val="22"/>
          <w:szCs w:val="22"/>
        </w:rPr>
        <w:t>doplnil</w:t>
      </w:r>
      <w:r w:rsidR="006D48B4">
        <w:rPr>
          <w:rFonts w:cs="Arial"/>
          <w:sz w:val="22"/>
          <w:szCs w:val="22"/>
        </w:rPr>
        <w:t>a</w:t>
      </w:r>
      <w:r>
        <w:rPr>
          <w:rFonts w:cs="Arial"/>
          <w:sz w:val="22"/>
          <w:szCs w:val="22"/>
        </w:rPr>
        <w:t xml:space="preserve"> termín termínů vydání patřičných dokumentů k iniciativám.</w:t>
      </w:r>
      <w:r w:rsidR="004C0229" w:rsidRPr="004C0229">
        <w:rPr>
          <w:color w:val="1F497D"/>
          <w:sz w:val="24"/>
          <w:szCs w:val="24"/>
        </w:rPr>
        <w:t xml:space="preserve"> </w:t>
      </w:r>
      <w:r w:rsidR="004C0229">
        <w:rPr>
          <w:rFonts w:cs="Arial"/>
          <w:sz w:val="22"/>
          <w:szCs w:val="22"/>
        </w:rPr>
        <w:t>K</w:t>
      </w:r>
      <w:r w:rsidR="004C0229" w:rsidRPr="004C0229">
        <w:rPr>
          <w:rFonts w:cs="Arial"/>
          <w:sz w:val="22"/>
          <w:szCs w:val="22"/>
        </w:rPr>
        <w:t xml:space="preserve">omplexní </w:t>
      </w:r>
      <w:r w:rsidR="004C0229">
        <w:rPr>
          <w:rFonts w:cs="Arial"/>
          <w:sz w:val="22"/>
          <w:szCs w:val="22"/>
        </w:rPr>
        <w:t xml:space="preserve">rámec pro endokrinní </w:t>
      </w:r>
      <w:proofErr w:type="spellStart"/>
      <w:r w:rsidR="004C0229">
        <w:rPr>
          <w:rFonts w:cs="Arial"/>
          <w:sz w:val="22"/>
          <w:szCs w:val="22"/>
        </w:rPr>
        <w:t>disruptory</w:t>
      </w:r>
      <w:proofErr w:type="spellEnd"/>
      <w:r w:rsidR="004C0229">
        <w:rPr>
          <w:rFonts w:cs="Arial"/>
          <w:sz w:val="22"/>
          <w:szCs w:val="22"/>
        </w:rPr>
        <w:t xml:space="preserve"> byl již zveřejněn v listopadu 2018, </w:t>
      </w:r>
      <w:r>
        <w:rPr>
          <w:rFonts w:cs="Arial"/>
          <w:sz w:val="22"/>
          <w:szCs w:val="22"/>
        </w:rPr>
        <w:t xml:space="preserve">elektronický záznam </w:t>
      </w:r>
      <w:r w:rsidR="004C0229">
        <w:rPr>
          <w:rFonts w:cs="Arial"/>
          <w:sz w:val="22"/>
          <w:szCs w:val="22"/>
        </w:rPr>
        <w:t>bude</w:t>
      </w:r>
      <w:r w:rsidR="006D48B4">
        <w:rPr>
          <w:rFonts w:cs="Arial"/>
          <w:sz w:val="22"/>
          <w:szCs w:val="22"/>
        </w:rPr>
        <w:t xml:space="preserve"> zveřejněn</w:t>
      </w:r>
      <w:r w:rsidR="004C0229">
        <w:rPr>
          <w:rFonts w:cs="Arial"/>
          <w:sz w:val="22"/>
          <w:szCs w:val="22"/>
        </w:rPr>
        <w:t xml:space="preserve"> </w:t>
      </w:r>
      <w:r w:rsidR="00133826">
        <w:rPr>
          <w:rFonts w:cs="Arial"/>
          <w:sz w:val="22"/>
          <w:szCs w:val="22"/>
        </w:rPr>
        <w:t xml:space="preserve">v lednu 2019. </w:t>
      </w:r>
    </w:p>
    <w:p w:rsidR="00766116" w:rsidRDefault="00766116" w:rsidP="00766116">
      <w:pPr>
        <w:ind w:left="708"/>
        <w:jc w:val="both"/>
        <w:rPr>
          <w:rFonts w:cs="Arial"/>
          <w:b/>
          <w:sz w:val="22"/>
          <w:szCs w:val="22"/>
        </w:rPr>
      </w:pPr>
    </w:p>
    <w:p w:rsidR="00766116" w:rsidRDefault="00766116" w:rsidP="00766116">
      <w:pPr>
        <w:jc w:val="both"/>
        <w:rPr>
          <w:rFonts w:cs="Arial"/>
          <w:sz w:val="22"/>
          <w:szCs w:val="22"/>
        </w:rPr>
      </w:pPr>
      <w:r>
        <w:rPr>
          <w:rFonts w:cs="Arial"/>
          <w:b/>
          <w:sz w:val="22"/>
          <w:szCs w:val="22"/>
        </w:rPr>
        <w:t xml:space="preserve">MPO </w:t>
      </w:r>
      <w:r>
        <w:rPr>
          <w:rFonts w:cs="Arial"/>
          <w:sz w:val="22"/>
          <w:szCs w:val="22"/>
        </w:rPr>
        <w:t xml:space="preserve">vzneslo dotaz, zda MZ neobdrželo s ohledem na program RO PRES informaci, že by se RO nakonec nemělo zhostit PRES. Zpráva o této skutečnosti se objevila v médiích. </w:t>
      </w:r>
    </w:p>
    <w:p w:rsidR="00766116" w:rsidRDefault="00766116" w:rsidP="00766116">
      <w:pPr>
        <w:ind w:left="708"/>
        <w:jc w:val="both"/>
        <w:rPr>
          <w:rFonts w:cs="Arial"/>
          <w:b/>
          <w:sz w:val="22"/>
          <w:szCs w:val="22"/>
        </w:rPr>
      </w:pPr>
    </w:p>
    <w:p w:rsidR="00766116" w:rsidRDefault="00277F17" w:rsidP="00766116">
      <w:pPr>
        <w:jc w:val="both"/>
        <w:rPr>
          <w:rFonts w:cs="Arial"/>
          <w:sz w:val="22"/>
          <w:szCs w:val="22"/>
        </w:rPr>
      </w:pPr>
      <w:r>
        <w:rPr>
          <w:rFonts w:cs="Arial"/>
          <w:b/>
          <w:sz w:val="22"/>
          <w:szCs w:val="22"/>
        </w:rPr>
        <w:t xml:space="preserve">MZV </w:t>
      </w:r>
      <w:r w:rsidR="00766116">
        <w:rPr>
          <w:rFonts w:cs="Arial"/>
          <w:sz w:val="22"/>
          <w:szCs w:val="22"/>
        </w:rPr>
        <w:t>(</w:t>
      </w:r>
      <w:r>
        <w:rPr>
          <w:rFonts w:cs="Arial"/>
          <w:sz w:val="22"/>
          <w:szCs w:val="22"/>
        </w:rPr>
        <w:t>Mgr.</w:t>
      </w:r>
      <w:r w:rsidR="006D48B4">
        <w:rPr>
          <w:rFonts w:cs="Arial"/>
          <w:sz w:val="22"/>
          <w:szCs w:val="22"/>
        </w:rPr>
        <w:t xml:space="preserve"> </w:t>
      </w:r>
      <w:r w:rsidR="00766116">
        <w:rPr>
          <w:rFonts w:cs="Arial"/>
          <w:sz w:val="22"/>
          <w:szCs w:val="22"/>
        </w:rPr>
        <w:t xml:space="preserve">Alice </w:t>
      </w:r>
      <w:proofErr w:type="spellStart"/>
      <w:r w:rsidR="00766116">
        <w:rPr>
          <w:rFonts w:cs="Arial"/>
          <w:sz w:val="22"/>
          <w:szCs w:val="22"/>
        </w:rPr>
        <w:t>Mžyková</w:t>
      </w:r>
      <w:proofErr w:type="spellEnd"/>
      <w:r w:rsidR="00766116">
        <w:rPr>
          <w:rFonts w:cs="Arial"/>
          <w:sz w:val="22"/>
          <w:szCs w:val="22"/>
        </w:rPr>
        <w:t xml:space="preserve">) doplnila, že tato skutečnost byla předmětem diskuse i na jednání RKS MŠMT. FI údajně nabídlo, že by se PRES </w:t>
      </w:r>
      <w:proofErr w:type="gramStart"/>
      <w:r w:rsidR="00766116">
        <w:rPr>
          <w:rFonts w:cs="Arial"/>
          <w:sz w:val="22"/>
          <w:szCs w:val="22"/>
        </w:rPr>
        <w:t>zhostilo</w:t>
      </w:r>
      <w:proofErr w:type="gramEnd"/>
      <w:r w:rsidR="00766116">
        <w:rPr>
          <w:rFonts w:cs="Arial"/>
          <w:sz w:val="22"/>
          <w:szCs w:val="22"/>
        </w:rPr>
        <w:t>.</w:t>
      </w:r>
    </w:p>
    <w:p w:rsidR="00766116" w:rsidRDefault="00766116" w:rsidP="00766116">
      <w:pPr>
        <w:jc w:val="both"/>
        <w:rPr>
          <w:rFonts w:cs="Arial"/>
          <w:b/>
          <w:sz w:val="22"/>
          <w:szCs w:val="22"/>
        </w:rPr>
      </w:pPr>
    </w:p>
    <w:p w:rsidR="00766116" w:rsidRDefault="00766116" w:rsidP="00766116">
      <w:pPr>
        <w:jc w:val="both"/>
        <w:rPr>
          <w:rFonts w:cs="Arial"/>
          <w:sz w:val="22"/>
          <w:szCs w:val="22"/>
        </w:rPr>
      </w:pPr>
      <w:r>
        <w:rPr>
          <w:rFonts w:cs="Arial"/>
          <w:b/>
          <w:sz w:val="22"/>
          <w:szCs w:val="22"/>
        </w:rPr>
        <w:t>ÚV</w:t>
      </w:r>
      <w:r>
        <w:rPr>
          <w:rFonts w:cs="Arial"/>
          <w:sz w:val="22"/>
          <w:szCs w:val="22"/>
        </w:rPr>
        <w:t xml:space="preserve"> (</w:t>
      </w:r>
      <w:r w:rsidR="00277F17">
        <w:rPr>
          <w:rFonts w:cs="Arial"/>
          <w:sz w:val="22"/>
          <w:szCs w:val="22"/>
        </w:rPr>
        <w:t>Mgr.</w:t>
      </w:r>
      <w:r w:rsidR="006D48B4">
        <w:rPr>
          <w:rFonts w:cs="Arial"/>
          <w:sz w:val="22"/>
          <w:szCs w:val="22"/>
        </w:rPr>
        <w:t xml:space="preserve"> </w:t>
      </w:r>
      <w:r>
        <w:rPr>
          <w:rFonts w:cs="Arial"/>
          <w:sz w:val="22"/>
          <w:szCs w:val="22"/>
        </w:rPr>
        <w:t>Jan Matera) uvedl, že v RO existuje politická neshoda, nicméně jak avízo RO, že by PRES neuskutečnilo, tak jeho převzetí FI jsou prozatím spekulace.</w:t>
      </w:r>
    </w:p>
    <w:p w:rsidR="007165C2" w:rsidRPr="006F11F1" w:rsidRDefault="007165C2" w:rsidP="007165C2"/>
    <w:p w:rsidR="007165C2" w:rsidRPr="00AC4F55" w:rsidRDefault="007165C2" w:rsidP="007165C2">
      <w:pPr>
        <w:pStyle w:val="Nadpis1"/>
        <w:spacing w:before="0" w:after="120"/>
      </w:pPr>
      <w:r w:rsidRPr="00AC4F55">
        <w:t>K informaci:</w:t>
      </w:r>
    </w:p>
    <w:p w:rsidR="007165C2" w:rsidRDefault="007165C2" w:rsidP="007165C2">
      <w:pPr>
        <w:pStyle w:val="EntEmet"/>
        <w:numPr>
          <w:ilvl w:val="0"/>
          <w:numId w:val="6"/>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0" w:after="120"/>
        <w:ind w:left="357" w:hanging="357"/>
        <w:jc w:val="both"/>
        <w:rPr>
          <w:rFonts w:ascii="Arial" w:hAnsi="Arial" w:cs="Arial"/>
          <w:b/>
          <w:sz w:val="22"/>
          <w:lang w:val="cs-CZ"/>
        </w:rPr>
      </w:pPr>
      <w:r>
        <w:rPr>
          <w:rFonts w:ascii="Arial" w:hAnsi="Arial" w:cs="Arial"/>
          <w:b/>
          <w:sz w:val="22"/>
          <w:lang w:val="cs-CZ"/>
        </w:rPr>
        <w:t>Další aktuální témata</w:t>
      </w:r>
    </w:p>
    <w:p w:rsidR="007165C2" w:rsidRDefault="007165C2" w:rsidP="007165C2">
      <w:pPr>
        <w:pStyle w:val="Odstavecseseznamem"/>
        <w:numPr>
          <w:ilvl w:val="1"/>
          <w:numId w:val="4"/>
        </w:numPr>
        <w:spacing w:after="120"/>
        <w:rPr>
          <w:rFonts w:ascii="Arial" w:hAnsi="Arial" w:cs="Arial"/>
          <w:sz w:val="22"/>
        </w:rPr>
      </w:pPr>
      <w:r>
        <w:rPr>
          <w:rFonts w:ascii="Arial" w:hAnsi="Arial" w:cs="Arial"/>
          <w:sz w:val="22"/>
          <w:u w:val="single"/>
        </w:rPr>
        <w:t xml:space="preserve">Evropský semestr a SRSS, NPR, CSR </w:t>
      </w:r>
      <w:r>
        <w:rPr>
          <w:rFonts w:ascii="Arial" w:hAnsi="Arial" w:cs="Arial"/>
          <w:sz w:val="22"/>
        </w:rPr>
        <w:t>(MEZ) – aktuální informace</w:t>
      </w:r>
    </w:p>
    <w:p w:rsidR="00A2329B" w:rsidRPr="00E93CAA" w:rsidRDefault="00A2329B" w:rsidP="00753D5D">
      <w:pPr>
        <w:jc w:val="both"/>
        <w:rPr>
          <w:rFonts w:cs="Arial"/>
          <w:sz w:val="22"/>
          <w:szCs w:val="22"/>
        </w:rPr>
      </w:pPr>
      <w:r w:rsidRPr="00E93CAA">
        <w:rPr>
          <w:rFonts w:cs="Arial"/>
          <w:b/>
          <w:sz w:val="22"/>
          <w:szCs w:val="22"/>
        </w:rPr>
        <w:t>Ř MEZ</w:t>
      </w:r>
      <w:r>
        <w:rPr>
          <w:rFonts w:cs="Arial"/>
          <w:sz w:val="22"/>
          <w:szCs w:val="22"/>
        </w:rPr>
        <w:t xml:space="preserve"> poděkovala členům pracovní podskupiny</w:t>
      </w:r>
      <w:r w:rsidRPr="00455EDF">
        <w:rPr>
          <w:rFonts w:cs="Arial"/>
          <w:sz w:val="22"/>
          <w:szCs w:val="22"/>
        </w:rPr>
        <w:t xml:space="preserve"> RKS </w:t>
      </w:r>
      <w:r>
        <w:rPr>
          <w:rFonts w:cs="Arial"/>
          <w:sz w:val="22"/>
          <w:szCs w:val="22"/>
        </w:rPr>
        <w:t xml:space="preserve">MZ pro problematiku evropského semestru za spolupráci při tvorbě materiálů v gesci MZ. Druhá polovina roku s sebou tradičně přináší procesy tzv. národního semestru. Aktuálně se MZ podílelo na tvorbě </w:t>
      </w:r>
      <w:r>
        <w:rPr>
          <w:rFonts w:cs="Arial"/>
          <w:b/>
          <w:sz w:val="22"/>
          <w:szCs w:val="22"/>
        </w:rPr>
        <w:t>Zprávy</w:t>
      </w:r>
      <w:r w:rsidRPr="009F7F94">
        <w:rPr>
          <w:rFonts w:cs="Arial"/>
          <w:b/>
          <w:sz w:val="22"/>
          <w:szCs w:val="22"/>
        </w:rPr>
        <w:t xml:space="preserve"> o realizaci Národního programu reforem (NPR) 2018</w:t>
      </w:r>
      <w:r>
        <w:rPr>
          <w:rFonts w:cs="Arial"/>
          <w:sz w:val="22"/>
          <w:szCs w:val="22"/>
        </w:rPr>
        <w:t xml:space="preserve">, </w:t>
      </w:r>
      <w:r w:rsidRPr="00623775">
        <w:rPr>
          <w:rFonts w:cs="Arial"/>
          <w:sz w:val="22"/>
          <w:szCs w:val="22"/>
        </w:rPr>
        <w:t>k</w:t>
      </w:r>
      <w:r>
        <w:rPr>
          <w:rFonts w:cs="Arial"/>
          <w:sz w:val="22"/>
          <w:szCs w:val="22"/>
        </w:rPr>
        <w:t>terá bude projednána</w:t>
      </w:r>
      <w:r w:rsidRPr="00623775">
        <w:rPr>
          <w:rFonts w:cs="Arial"/>
          <w:sz w:val="22"/>
          <w:szCs w:val="22"/>
        </w:rPr>
        <w:t xml:space="preserve"> na Výboru pro EU n</w:t>
      </w:r>
      <w:r>
        <w:rPr>
          <w:rFonts w:cs="Arial"/>
          <w:sz w:val="22"/>
          <w:szCs w:val="22"/>
        </w:rPr>
        <w:t>a vládní úrovni dne 20</w:t>
      </w:r>
      <w:r w:rsidRPr="00623775">
        <w:rPr>
          <w:rFonts w:cs="Arial"/>
          <w:sz w:val="22"/>
          <w:szCs w:val="22"/>
        </w:rPr>
        <w:t>. listopadu 2018</w:t>
      </w:r>
      <w:r>
        <w:rPr>
          <w:rFonts w:cs="Arial"/>
          <w:sz w:val="22"/>
          <w:szCs w:val="22"/>
        </w:rPr>
        <w:t xml:space="preserve">. </w:t>
      </w:r>
      <w:r w:rsidRPr="00623775">
        <w:rPr>
          <w:rFonts w:cs="Arial"/>
          <w:sz w:val="22"/>
          <w:szCs w:val="22"/>
        </w:rPr>
        <w:t xml:space="preserve">V rámci tzv. </w:t>
      </w:r>
      <w:proofErr w:type="spellStart"/>
      <w:r>
        <w:rPr>
          <w:rFonts w:cs="Arial"/>
          <w:sz w:val="22"/>
          <w:szCs w:val="22"/>
        </w:rPr>
        <w:t>fact-finding</w:t>
      </w:r>
      <w:proofErr w:type="spellEnd"/>
      <w:r>
        <w:rPr>
          <w:rFonts w:cs="Arial"/>
          <w:sz w:val="22"/>
          <w:szCs w:val="22"/>
        </w:rPr>
        <w:t xml:space="preserve"> mise při</w:t>
      </w:r>
      <w:r w:rsidRPr="00623775">
        <w:rPr>
          <w:rFonts w:cs="Arial"/>
          <w:sz w:val="22"/>
          <w:szCs w:val="22"/>
        </w:rPr>
        <w:t xml:space="preserve"> </w:t>
      </w:r>
      <w:r>
        <w:rPr>
          <w:rFonts w:cs="Arial"/>
          <w:sz w:val="22"/>
          <w:szCs w:val="22"/>
        </w:rPr>
        <w:t>přípravě</w:t>
      </w:r>
      <w:r w:rsidRPr="00623775">
        <w:rPr>
          <w:rFonts w:cs="Arial"/>
          <w:sz w:val="22"/>
          <w:szCs w:val="22"/>
        </w:rPr>
        <w:t xml:space="preserve"> </w:t>
      </w:r>
      <w:r>
        <w:rPr>
          <w:rFonts w:cs="Arial"/>
          <w:sz w:val="22"/>
          <w:szCs w:val="22"/>
        </w:rPr>
        <w:t>Country Report (Zprávy EK o ČR) 2019 j</w:t>
      </w:r>
      <w:r w:rsidRPr="00623775">
        <w:rPr>
          <w:rFonts w:cs="Arial"/>
          <w:sz w:val="22"/>
          <w:szCs w:val="22"/>
        </w:rPr>
        <w:t>ednali</w:t>
      </w:r>
      <w:r>
        <w:rPr>
          <w:rFonts w:cs="Arial"/>
          <w:sz w:val="22"/>
          <w:szCs w:val="22"/>
        </w:rPr>
        <w:t xml:space="preserve"> z</w:t>
      </w:r>
      <w:r w:rsidRPr="00623775">
        <w:rPr>
          <w:rFonts w:cs="Arial"/>
          <w:sz w:val="22"/>
          <w:szCs w:val="22"/>
        </w:rPr>
        <w:t>ástupci EK s dotčenými útvary MZ dne 9. listopadu 2018 o otázkách z oblasti fiskální udržitelnosti, nemocniční</w:t>
      </w:r>
      <w:r>
        <w:rPr>
          <w:rFonts w:cs="Arial"/>
          <w:sz w:val="22"/>
          <w:szCs w:val="22"/>
        </w:rPr>
        <w:t xml:space="preserve"> péče,</w:t>
      </w:r>
      <w:r w:rsidRPr="00BE3D31">
        <w:rPr>
          <w:rFonts w:cs="Arial"/>
          <w:sz w:val="22"/>
          <w:szCs w:val="22"/>
        </w:rPr>
        <w:t xml:space="preserve"> DRG, </w:t>
      </w:r>
      <w:r>
        <w:rPr>
          <w:rFonts w:cs="Arial"/>
          <w:sz w:val="22"/>
          <w:szCs w:val="22"/>
        </w:rPr>
        <w:t>p</w:t>
      </w:r>
      <w:r w:rsidRPr="00BE3D31">
        <w:rPr>
          <w:rFonts w:cs="Arial"/>
          <w:sz w:val="22"/>
          <w:szCs w:val="22"/>
        </w:rPr>
        <w:t>rimární péče a prevence zdraví</w:t>
      </w:r>
      <w:r>
        <w:rPr>
          <w:rFonts w:cs="Arial"/>
          <w:sz w:val="22"/>
          <w:szCs w:val="22"/>
        </w:rPr>
        <w:t>, databází</w:t>
      </w:r>
      <w:r w:rsidRPr="00BE3D31">
        <w:rPr>
          <w:rFonts w:cs="Arial"/>
          <w:sz w:val="22"/>
          <w:szCs w:val="22"/>
        </w:rPr>
        <w:t xml:space="preserve"> k výkonnosti systému</w:t>
      </w:r>
      <w:r>
        <w:rPr>
          <w:rFonts w:cs="Arial"/>
          <w:sz w:val="22"/>
          <w:szCs w:val="22"/>
        </w:rPr>
        <w:t>, léčivých přípravků, zdravotnických pracovníků či dlouhodobé</w:t>
      </w:r>
      <w:r w:rsidRPr="00BE3D31">
        <w:rPr>
          <w:rFonts w:cs="Arial"/>
          <w:sz w:val="22"/>
          <w:szCs w:val="22"/>
        </w:rPr>
        <w:t xml:space="preserve"> péče</w:t>
      </w:r>
      <w:r>
        <w:rPr>
          <w:rFonts w:cs="Arial"/>
          <w:sz w:val="22"/>
          <w:szCs w:val="22"/>
        </w:rPr>
        <w:t xml:space="preserve">. V nadcházejícím evropském semestru (počínaje Country Reportem 2019) nastane výjimečná změna. EK plánuje </w:t>
      </w:r>
      <w:proofErr w:type="gramStart"/>
      <w:r>
        <w:rPr>
          <w:rFonts w:cs="Arial"/>
          <w:sz w:val="22"/>
          <w:szCs w:val="22"/>
        </w:rPr>
        <w:t>ke Country</w:t>
      </w:r>
      <w:proofErr w:type="gramEnd"/>
      <w:r>
        <w:rPr>
          <w:rFonts w:cs="Arial"/>
          <w:sz w:val="22"/>
          <w:szCs w:val="22"/>
        </w:rPr>
        <w:t xml:space="preserve"> Reportu připojit </w:t>
      </w:r>
      <w:r w:rsidRPr="00E93CAA">
        <w:rPr>
          <w:rFonts w:cs="Arial"/>
          <w:b/>
          <w:sz w:val="22"/>
          <w:szCs w:val="22"/>
        </w:rPr>
        <w:t>přílohu s investičními potřebami ČS</w:t>
      </w:r>
      <w:r w:rsidRPr="00E93CAA">
        <w:rPr>
          <w:rFonts w:cs="Arial"/>
          <w:sz w:val="22"/>
          <w:szCs w:val="22"/>
        </w:rPr>
        <w:t>. Tato změna se bude týkat pouze roku 2019. Změna se promítne i do přípravy NPR 2019. Úřad vlády chce do NPR vložit novou kapitolu právě o investičních potřebách resortů. Právě na tuto kapitolu se budeme muset v následujícím období zaměřit a je možné, že pracovní podskupinu rozšíříme o příslušný věcný útvar.</w:t>
      </w:r>
    </w:p>
    <w:p w:rsidR="00A2329B" w:rsidRPr="00E93CAA" w:rsidRDefault="00A2329B" w:rsidP="00753D5D">
      <w:pPr>
        <w:jc w:val="both"/>
        <w:rPr>
          <w:rFonts w:cs="Arial"/>
          <w:sz w:val="22"/>
          <w:szCs w:val="22"/>
        </w:rPr>
      </w:pPr>
      <w:r w:rsidRPr="00E93CAA">
        <w:rPr>
          <w:rFonts w:cs="Arial"/>
          <w:sz w:val="22"/>
          <w:szCs w:val="22"/>
        </w:rPr>
        <w:t xml:space="preserve">S evropským semestrem je spojen také program EK </w:t>
      </w:r>
      <w:r w:rsidRPr="00E93CAA">
        <w:rPr>
          <w:rFonts w:cs="Arial"/>
          <w:b/>
          <w:sz w:val="22"/>
          <w:szCs w:val="22"/>
        </w:rPr>
        <w:t>„</w:t>
      </w:r>
      <w:proofErr w:type="spellStart"/>
      <w:r w:rsidRPr="00E93CAA">
        <w:rPr>
          <w:rFonts w:cs="Arial"/>
          <w:b/>
          <w:sz w:val="22"/>
          <w:szCs w:val="22"/>
        </w:rPr>
        <w:t>Structural</w:t>
      </w:r>
      <w:proofErr w:type="spellEnd"/>
      <w:r w:rsidRPr="00E93CAA">
        <w:rPr>
          <w:rFonts w:cs="Arial"/>
          <w:b/>
          <w:sz w:val="22"/>
          <w:szCs w:val="22"/>
        </w:rPr>
        <w:t xml:space="preserve"> </w:t>
      </w:r>
      <w:proofErr w:type="spellStart"/>
      <w:r w:rsidRPr="00E93CAA">
        <w:rPr>
          <w:rFonts w:cs="Arial"/>
          <w:b/>
          <w:sz w:val="22"/>
          <w:szCs w:val="22"/>
        </w:rPr>
        <w:t>Reform</w:t>
      </w:r>
      <w:proofErr w:type="spellEnd"/>
      <w:r w:rsidRPr="00E93CAA">
        <w:rPr>
          <w:rFonts w:cs="Arial"/>
          <w:b/>
          <w:sz w:val="22"/>
          <w:szCs w:val="22"/>
        </w:rPr>
        <w:t xml:space="preserve"> Support </w:t>
      </w:r>
      <w:proofErr w:type="spellStart"/>
      <w:r w:rsidRPr="00E93CAA">
        <w:rPr>
          <w:rFonts w:cs="Arial"/>
          <w:b/>
          <w:sz w:val="22"/>
          <w:szCs w:val="22"/>
        </w:rPr>
        <w:t>Programm</w:t>
      </w:r>
      <w:proofErr w:type="spellEnd"/>
      <w:r w:rsidRPr="00E93CAA">
        <w:rPr>
          <w:rFonts w:cs="Arial"/>
          <w:b/>
          <w:sz w:val="22"/>
          <w:szCs w:val="22"/>
        </w:rPr>
        <w:t>“</w:t>
      </w:r>
      <w:r w:rsidRPr="00E93CAA">
        <w:rPr>
          <w:rFonts w:cs="Arial"/>
          <w:sz w:val="22"/>
          <w:szCs w:val="22"/>
        </w:rPr>
        <w:t xml:space="preserve"> (dále jen „SRSP“). Do programu zaslalo MZ dvě projektové žádosti o čerpání podpory SRSP: </w:t>
      </w:r>
      <w:r>
        <w:rPr>
          <w:rFonts w:cs="Arial"/>
          <w:sz w:val="22"/>
          <w:szCs w:val="22"/>
        </w:rPr>
        <w:t xml:space="preserve">(1) </w:t>
      </w:r>
      <w:r w:rsidRPr="00E93CAA">
        <w:rPr>
          <w:rFonts w:cs="Arial"/>
          <w:sz w:val="22"/>
        </w:rPr>
        <w:t xml:space="preserve">Pomoc při budování kompetencí pro zavedení komplexní integrované péče a nového veřejného zdraví v České republice. </w:t>
      </w:r>
      <w:r>
        <w:rPr>
          <w:rFonts w:cs="Arial"/>
          <w:sz w:val="22"/>
        </w:rPr>
        <w:t xml:space="preserve">(2) </w:t>
      </w:r>
      <w:r w:rsidRPr="00E93CAA">
        <w:rPr>
          <w:rFonts w:cs="Arial"/>
          <w:sz w:val="22"/>
        </w:rPr>
        <w:t>Ú</w:t>
      </w:r>
      <w:r w:rsidRPr="00E93CAA">
        <w:rPr>
          <w:rFonts w:cs="Arial"/>
          <w:sz w:val="22"/>
          <w:szCs w:val="22"/>
        </w:rPr>
        <w:t>čast ČR v první fázi výzkumu Ukazatele indikátorů hlášených pacienty (</w:t>
      </w:r>
      <w:proofErr w:type="spellStart"/>
      <w:r w:rsidRPr="00E93CAA">
        <w:rPr>
          <w:rFonts w:cs="Arial"/>
          <w:sz w:val="22"/>
          <w:szCs w:val="22"/>
        </w:rPr>
        <w:t>PaRIS</w:t>
      </w:r>
      <w:proofErr w:type="spellEnd"/>
      <w:r w:rsidRPr="00E93CAA">
        <w:rPr>
          <w:rFonts w:cs="Arial"/>
          <w:sz w:val="22"/>
          <w:szCs w:val="22"/>
        </w:rPr>
        <w:t>)</w:t>
      </w:r>
      <w:r>
        <w:rPr>
          <w:rFonts w:cs="Arial"/>
          <w:sz w:val="22"/>
          <w:szCs w:val="22"/>
        </w:rPr>
        <w:t xml:space="preserve"> </w:t>
      </w:r>
      <w:r w:rsidRPr="00E93CAA">
        <w:rPr>
          <w:rFonts w:cs="Arial"/>
          <w:sz w:val="22"/>
          <w:szCs w:val="22"/>
        </w:rPr>
        <w:t>Úřad vlády ohodnotil projekty pořadím dle národní priority. Nyní čekáme na rozhodnutí EK o tom, které projekty podpoří.</w:t>
      </w:r>
      <w:r>
        <w:rPr>
          <w:rFonts w:cs="Arial"/>
          <w:sz w:val="22"/>
          <w:szCs w:val="22"/>
        </w:rPr>
        <w:t xml:space="preserve"> </w:t>
      </w:r>
      <w:r w:rsidRPr="00E93CAA">
        <w:rPr>
          <w:rFonts w:cs="Arial"/>
          <w:sz w:val="22"/>
          <w:szCs w:val="22"/>
        </w:rPr>
        <w:t xml:space="preserve">MZ zároveň nadále participuje v SRSP projektem „Posílení kapacity pro vytváření a implementaci Národního centra </w:t>
      </w:r>
      <w:proofErr w:type="spellStart"/>
      <w:r w:rsidRPr="00E93CAA">
        <w:rPr>
          <w:rFonts w:cs="Arial"/>
          <w:sz w:val="22"/>
          <w:szCs w:val="22"/>
        </w:rPr>
        <w:t>eHealth</w:t>
      </w:r>
      <w:proofErr w:type="spellEnd"/>
      <w:r w:rsidRPr="00E93CAA">
        <w:rPr>
          <w:rFonts w:cs="Arial"/>
          <w:sz w:val="22"/>
          <w:szCs w:val="22"/>
        </w:rPr>
        <w:t>“.</w:t>
      </w:r>
    </w:p>
    <w:p w:rsidR="007165C2" w:rsidRDefault="007165C2" w:rsidP="007165C2">
      <w:pPr>
        <w:ind w:left="1416"/>
        <w:jc w:val="both"/>
        <w:rPr>
          <w:rFonts w:cs="Arial"/>
          <w:sz w:val="22"/>
          <w:szCs w:val="22"/>
        </w:rPr>
      </w:pPr>
    </w:p>
    <w:p w:rsidR="007165C2" w:rsidRPr="007D76E6" w:rsidRDefault="007165C2" w:rsidP="007165C2">
      <w:pPr>
        <w:pStyle w:val="Odstavecseseznamem"/>
        <w:numPr>
          <w:ilvl w:val="1"/>
          <w:numId w:val="4"/>
        </w:numPr>
        <w:spacing w:after="120"/>
        <w:ind w:left="1434" w:hanging="357"/>
        <w:rPr>
          <w:rFonts w:ascii="Arial" w:hAnsi="Arial" w:cs="Arial"/>
          <w:i/>
          <w:sz w:val="22"/>
        </w:rPr>
      </w:pPr>
      <w:proofErr w:type="spellStart"/>
      <w:r>
        <w:rPr>
          <w:rFonts w:ascii="Arial" w:hAnsi="Arial" w:cs="Arial"/>
          <w:sz w:val="22"/>
          <w:u w:val="single"/>
        </w:rPr>
        <w:t>Brexit</w:t>
      </w:r>
      <w:proofErr w:type="spellEnd"/>
      <w:r>
        <w:rPr>
          <w:rFonts w:ascii="Arial" w:hAnsi="Arial" w:cs="Arial"/>
          <w:sz w:val="22"/>
        </w:rPr>
        <w:t xml:space="preserve"> (MEZ) – aktuální informace </w:t>
      </w:r>
    </w:p>
    <w:p w:rsidR="0015694C" w:rsidRPr="00753D5D" w:rsidRDefault="0015694C" w:rsidP="00753D5D">
      <w:pPr>
        <w:spacing w:after="120"/>
        <w:jc w:val="both"/>
        <w:rPr>
          <w:rFonts w:cs="Arial"/>
          <w:sz w:val="22"/>
        </w:rPr>
      </w:pPr>
      <w:r w:rsidRPr="00753D5D">
        <w:rPr>
          <w:rFonts w:cs="Arial"/>
          <w:b/>
          <w:sz w:val="22"/>
        </w:rPr>
        <w:t>Ř MEZ</w:t>
      </w:r>
      <w:r w:rsidRPr="00753D5D">
        <w:rPr>
          <w:rFonts w:cs="Arial"/>
          <w:sz w:val="22"/>
        </w:rPr>
        <w:t xml:space="preserve"> informovala, že byly minulý týden vydány dva texty týkající se vystoupení Spojeného království Velké Británie a Severního Irska (dále jen „UK“) z EU, a to </w:t>
      </w:r>
      <w:r w:rsidRPr="00753D5D">
        <w:rPr>
          <w:rFonts w:cs="Arial"/>
          <w:b/>
          <w:sz w:val="22"/>
        </w:rPr>
        <w:t>návrh dohody o vystoupení UK z EU a nástin politického prohlášení o budoucích vzájemných vztazích.</w:t>
      </w:r>
      <w:r w:rsidRPr="00753D5D">
        <w:rPr>
          <w:rFonts w:cs="Arial"/>
          <w:sz w:val="22"/>
        </w:rPr>
        <w:t xml:space="preserve"> I přes předběžnou shodu na uvedených textech </w:t>
      </w:r>
      <w:r w:rsidRPr="00753D5D">
        <w:rPr>
          <w:rFonts w:cs="Arial"/>
          <w:b/>
          <w:sz w:val="22"/>
        </w:rPr>
        <w:t xml:space="preserve">Ř MEZ </w:t>
      </w:r>
      <w:r w:rsidRPr="00753D5D">
        <w:rPr>
          <w:rFonts w:cs="Arial"/>
          <w:sz w:val="22"/>
        </w:rPr>
        <w:t xml:space="preserve">zdůraznila nutnost dále se připravovat na oba scénáře </w:t>
      </w:r>
      <w:proofErr w:type="spellStart"/>
      <w:r w:rsidRPr="00753D5D">
        <w:rPr>
          <w:rFonts w:cs="Arial"/>
          <w:sz w:val="22"/>
        </w:rPr>
        <w:t>brexitu</w:t>
      </w:r>
      <w:proofErr w:type="spellEnd"/>
      <w:r w:rsidRPr="00753D5D">
        <w:rPr>
          <w:rFonts w:cs="Arial"/>
          <w:sz w:val="22"/>
        </w:rPr>
        <w:t xml:space="preserve">, dokud nebude dohoda schválena a ratifikována v EU a UK. </w:t>
      </w:r>
    </w:p>
    <w:p w:rsidR="0015694C" w:rsidRPr="00753D5D" w:rsidRDefault="0015694C" w:rsidP="00753D5D">
      <w:pPr>
        <w:spacing w:after="120"/>
        <w:jc w:val="both"/>
        <w:rPr>
          <w:rFonts w:cs="Arial"/>
          <w:sz w:val="22"/>
        </w:rPr>
      </w:pPr>
      <w:r w:rsidRPr="00753D5D">
        <w:rPr>
          <w:rFonts w:cs="Arial"/>
          <w:b/>
          <w:sz w:val="22"/>
        </w:rPr>
        <w:t xml:space="preserve">Ř MEZ </w:t>
      </w:r>
      <w:r w:rsidRPr="00753D5D">
        <w:rPr>
          <w:rFonts w:cs="Arial"/>
          <w:sz w:val="22"/>
        </w:rPr>
        <w:t xml:space="preserve">připomněla, že je ze strany odboru MEZ zasíláno velké množství podkladů v souvislosti s danou problematikou a poděkovala všem, kteří se zapojují do připomínkových řízení a účastní se </w:t>
      </w:r>
      <w:r w:rsidRPr="00753D5D">
        <w:rPr>
          <w:rFonts w:cs="Arial"/>
          <w:b/>
          <w:sz w:val="22"/>
        </w:rPr>
        <w:t>technických seminářů</w:t>
      </w:r>
      <w:r w:rsidRPr="00753D5D">
        <w:rPr>
          <w:rFonts w:cs="Arial"/>
          <w:sz w:val="22"/>
        </w:rPr>
        <w:t xml:space="preserve"> pořádaných ze strany </w:t>
      </w:r>
      <w:r w:rsidR="00277F17" w:rsidRPr="00753D5D">
        <w:rPr>
          <w:rFonts w:cs="Arial"/>
          <w:sz w:val="22"/>
        </w:rPr>
        <w:t>EK</w:t>
      </w:r>
      <w:r w:rsidRPr="00753D5D">
        <w:rPr>
          <w:rFonts w:cs="Arial"/>
          <w:sz w:val="22"/>
        </w:rPr>
        <w:t>. V souvislosti s </w:t>
      </w:r>
      <w:proofErr w:type="spellStart"/>
      <w:r w:rsidRPr="00753D5D">
        <w:rPr>
          <w:rFonts w:cs="Arial"/>
          <w:sz w:val="22"/>
        </w:rPr>
        <w:t>brexitem</w:t>
      </w:r>
      <w:proofErr w:type="spellEnd"/>
      <w:r w:rsidRPr="00753D5D">
        <w:rPr>
          <w:rFonts w:cs="Arial"/>
          <w:sz w:val="22"/>
        </w:rPr>
        <w:t xml:space="preserve"> je sledováno několik </w:t>
      </w:r>
      <w:r w:rsidRPr="00753D5D">
        <w:rPr>
          <w:rFonts w:cs="Arial"/>
          <w:b/>
          <w:sz w:val="22"/>
        </w:rPr>
        <w:t>oblastí působnosti MZ</w:t>
      </w:r>
      <w:r w:rsidRPr="00753D5D">
        <w:rPr>
          <w:rFonts w:cs="Arial"/>
          <w:sz w:val="22"/>
        </w:rPr>
        <w:t xml:space="preserve"> jako biocidní přípravky, agenda zboží, kde je řešena oblast farmaceutického průmyslu: LP, zdravotnické prostředky a oblast tkání a buněk, přípravky na ochranu rostlin, prekurzory drog a v neposlední řadě i profesní kvalifikace. </w:t>
      </w:r>
    </w:p>
    <w:p w:rsidR="0015694C" w:rsidRPr="00313BDC" w:rsidRDefault="0015694C" w:rsidP="0015694C">
      <w:pPr>
        <w:pStyle w:val="Odstavecseseznamem"/>
        <w:spacing w:after="120"/>
        <w:ind w:left="1416"/>
        <w:jc w:val="both"/>
        <w:rPr>
          <w:rFonts w:ascii="Arial" w:hAnsi="Arial" w:cs="Arial"/>
          <w:b/>
          <w:sz w:val="22"/>
        </w:rPr>
      </w:pPr>
    </w:p>
    <w:p w:rsidR="0015694C" w:rsidRPr="00753D5D" w:rsidRDefault="0015694C" w:rsidP="00753D5D">
      <w:pPr>
        <w:spacing w:after="120"/>
        <w:jc w:val="both"/>
        <w:rPr>
          <w:rFonts w:cs="Arial"/>
          <w:b/>
          <w:sz w:val="22"/>
        </w:rPr>
      </w:pPr>
      <w:r w:rsidRPr="00753D5D">
        <w:rPr>
          <w:rFonts w:cs="Arial"/>
          <w:b/>
          <w:sz w:val="22"/>
        </w:rPr>
        <w:t>Ř MEZ</w:t>
      </w:r>
      <w:r w:rsidRPr="00753D5D">
        <w:rPr>
          <w:rFonts w:cs="Arial"/>
          <w:sz w:val="22"/>
        </w:rPr>
        <w:t xml:space="preserve"> informovala, že v rámci procesu připravenosti byl vypracován tzv. dokument rezortu k připravenosti a současně také časový harmonogram jednotlivých kroků, které bude potřeba učinit v souvislosti s dopady obou scénářů </w:t>
      </w:r>
      <w:proofErr w:type="spellStart"/>
      <w:r w:rsidRPr="00753D5D">
        <w:rPr>
          <w:rFonts w:cs="Arial"/>
          <w:sz w:val="22"/>
        </w:rPr>
        <w:t>brexitu</w:t>
      </w:r>
      <w:proofErr w:type="spellEnd"/>
      <w:r w:rsidRPr="00753D5D">
        <w:rPr>
          <w:rFonts w:cs="Arial"/>
          <w:sz w:val="22"/>
        </w:rPr>
        <w:t xml:space="preserve"> na jednotlivé gesční sekce MZ. Některé kroky byly již </w:t>
      </w:r>
      <w:r w:rsidRPr="00753D5D">
        <w:rPr>
          <w:rFonts w:cs="Arial"/>
          <w:b/>
          <w:sz w:val="22"/>
        </w:rPr>
        <w:t>splněny, především v oblasti zveřejňování informací na webové stránce MZ a SÚKL.</w:t>
      </w:r>
      <w:r w:rsidRPr="00753D5D">
        <w:rPr>
          <w:rFonts w:cs="Arial"/>
          <w:sz w:val="22"/>
        </w:rPr>
        <w:t xml:space="preserve"> V této souvislosti </w:t>
      </w:r>
      <w:r w:rsidRPr="00753D5D">
        <w:rPr>
          <w:rFonts w:cs="Arial"/>
          <w:b/>
          <w:sz w:val="22"/>
        </w:rPr>
        <w:t>Ř MEZ</w:t>
      </w:r>
      <w:r w:rsidRPr="00753D5D">
        <w:rPr>
          <w:rFonts w:cs="Arial"/>
          <w:sz w:val="22"/>
        </w:rPr>
        <w:t xml:space="preserve"> </w:t>
      </w:r>
      <w:r w:rsidRPr="00753D5D">
        <w:rPr>
          <w:rFonts w:cs="Arial"/>
          <w:b/>
          <w:sz w:val="22"/>
        </w:rPr>
        <w:t xml:space="preserve">vyzvala, aby jakékoliv informace, které by bylo vhodné sdílet, byly zasílány formou článku odboru MEZ, který se postará o jejich zveřejnění na webové stránce MZ. </w:t>
      </w:r>
    </w:p>
    <w:p w:rsidR="00BC2D44" w:rsidRPr="00753D5D" w:rsidRDefault="00BC2D44" w:rsidP="00753D5D">
      <w:pPr>
        <w:spacing w:after="120"/>
        <w:jc w:val="both"/>
        <w:rPr>
          <w:rFonts w:cs="Arial"/>
          <w:sz w:val="22"/>
        </w:rPr>
      </w:pPr>
      <w:r w:rsidRPr="00753D5D">
        <w:rPr>
          <w:rFonts w:cs="Arial"/>
          <w:b/>
          <w:sz w:val="22"/>
        </w:rPr>
        <w:t xml:space="preserve">Ř MEZ </w:t>
      </w:r>
      <w:r w:rsidRPr="00753D5D">
        <w:rPr>
          <w:rFonts w:cs="Arial"/>
          <w:sz w:val="22"/>
        </w:rPr>
        <w:t xml:space="preserve">dále uvedla, že v případě scénáře tzv. hard </w:t>
      </w:r>
      <w:proofErr w:type="spellStart"/>
      <w:r w:rsidRPr="00753D5D">
        <w:rPr>
          <w:rFonts w:cs="Arial"/>
          <w:sz w:val="22"/>
        </w:rPr>
        <w:t>brexit</w:t>
      </w:r>
      <w:proofErr w:type="spellEnd"/>
      <w:r w:rsidRPr="00753D5D">
        <w:rPr>
          <w:rFonts w:cs="Arial"/>
          <w:sz w:val="22"/>
        </w:rPr>
        <w:t xml:space="preserve"> byla za MZ identifikována oblast, která by musela být řešena prostřednictvím tzv. </w:t>
      </w:r>
      <w:r w:rsidRPr="00753D5D">
        <w:rPr>
          <w:rFonts w:cs="Arial"/>
          <w:b/>
          <w:sz w:val="22"/>
        </w:rPr>
        <w:t>nouzových opatření (</w:t>
      </w:r>
      <w:proofErr w:type="spellStart"/>
      <w:r w:rsidRPr="00753D5D">
        <w:rPr>
          <w:rFonts w:cs="Arial"/>
          <w:b/>
          <w:sz w:val="22"/>
        </w:rPr>
        <w:t>contigency</w:t>
      </w:r>
      <w:proofErr w:type="spellEnd"/>
      <w:r w:rsidRPr="00753D5D">
        <w:rPr>
          <w:rFonts w:cs="Arial"/>
          <w:b/>
          <w:sz w:val="22"/>
        </w:rPr>
        <w:t xml:space="preserve"> </w:t>
      </w:r>
      <w:proofErr w:type="spellStart"/>
      <w:r w:rsidRPr="00753D5D">
        <w:rPr>
          <w:rFonts w:cs="Arial"/>
          <w:b/>
          <w:sz w:val="22"/>
        </w:rPr>
        <w:t>measures</w:t>
      </w:r>
      <w:proofErr w:type="spellEnd"/>
      <w:r w:rsidRPr="00753D5D">
        <w:rPr>
          <w:rFonts w:cs="Arial"/>
          <w:b/>
          <w:sz w:val="22"/>
        </w:rPr>
        <w:t>)</w:t>
      </w:r>
      <w:r w:rsidRPr="00753D5D">
        <w:rPr>
          <w:rFonts w:cs="Arial"/>
          <w:sz w:val="22"/>
        </w:rPr>
        <w:t xml:space="preserve">, a sice </w:t>
      </w:r>
      <w:r w:rsidRPr="00753D5D">
        <w:rPr>
          <w:rFonts w:cs="Arial"/>
          <w:b/>
          <w:sz w:val="22"/>
        </w:rPr>
        <w:t>oblast zdravotní péče.</w:t>
      </w:r>
      <w:r w:rsidRPr="00753D5D">
        <w:rPr>
          <w:rFonts w:cs="Arial"/>
          <w:sz w:val="22"/>
        </w:rPr>
        <w:t xml:space="preserve"> V návaznosti na toto opatření je řešena platnost </w:t>
      </w:r>
      <w:r w:rsidRPr="00753D5D">
        <w:rPr>
          <w:rFonts w:cs="Arial"/>
          <w:b/>
          <w:sz w:val="22"/>
        </w:rPr>
        <w:t xml:space="preserve">bilaterální smlouvy mezi ČR a UK o spolupráci v oblasti lékařství z roku 1976. </w:t>
      </w:r>
      <w:r w:rsidRPr="00753D5D">
        <w:rPr>
          <w:rFonts w:cs="Arial"/>
          <w:sz w:val="22"/>
        </w:rPr>
        <w:t xml:space="preserve">Nyní je na straně UK, zda hodnotí smlouvu rovněž za platnou, či nikoliv. V případě platnosti smlouvy by náklady spojené se zdravotním pojištěním pro osoby UK na území ČR musely být hrazeny z rozpočtu MZ, což by bylo velmi nákladné. Cílem MZ je vypovědět předmětnou smlouvu. K této skutečnosti bude předložen podklad na poradu vedení. </w:t>
      </w:r>
    </w:p>
    <w:p w:rsidR="00BC2D44" w:rsidRPr="00753D5D" w:rsidRDefault="00BC2D44" w:rsidP="00753D5D">
      <w:pPr>
        <w:spacing w:after="120"/>
        <w:jc w:val="both"/>
        <w:rPr>
          <w:rFonts w:cs="Arial"/>
          <w:sz w:val="22"/>
        </w:rPr>
      </w:pPr>
      <w:r w:rsidRPr="00753D5D">
        <w:rPr>
          <w:rFonts w:cs="Arial"/>
          <w:b/>
          <w:sz w:val="22"/>
        </w:rPr>
        <w:t>Kancelář zdravotního pojištění (PhDr.</w:t>
      </w:r>
      <w:r w:rsidR="006D48B4">
        <w:rPr>
          <w:rFonts w:cs="Arial"/>
          <w:b/>
          <w:sz w:val="22"/>
        </w:rPr>
        <w:t xml:space="preserve"> </w:t>
      </w:r>
      <w:r w:rsidR="00277F17" w:rsidRPr="00753D5D">
        <w:rPr>
          <w:rFonts w:cs="Arial"/>
          <w:b/>
          <w:sz w:val="22"/>
        </w:rPr>
        <w:t>Mgr.</w:t>
      </w:r>
      <w:r w:rsidR="006D48B4">
        <w:rPr>
          <w:rFonts w:cs="Arial"/>
          <w:b/>
          <w:sz w:val="22"/>
        </w:rPr>
        <w:t xml:space="preserve"> </w:t>
      </w:r>
      <w:r w:rsidR="00277F17" w:rsidRPr="00753D5D">
        <w:rPr>
          <w:rFonts w:cs="Arial"/>
          <w:b/>
          <w:sz w:val="22"/>
        </w:rPr>
        <w:t xml:space="preserve">Adam </w:t>
      </w:r>
      <w:r w:rsidRPr="00753D5D">
        <w:rPr>
          <w:rFonts w:cs="Arial"/>
          <w:b/>
          <w:sz w:val="22"/>
        </w:rPr>
        <w:t xml:space="preserve">Ander) </w:t>
      </w:r>
      <w:r w:rsidRPr="00753D5D">
        <w:rPr>
          <w:rFonts w:cs="Arial"/>
          <w:sz w:val="22"/>
        </w:rPr>
        <w:t xml:space="preserve">vznesl dotaz ohledně postavení osob samostatně výdělečně činných (dále jen „OSVČ“) v návaznosti na dopady hard </w:t>
      </w:r>
      <w:proofErr w:type="spellStart"/>
      <w:r w:rsidRPr="00753D5D">
        <w:rPr>
          <w:rFonts w:cs="Arial"/>
          <w:sz w:val="22"/>
        </w:rPr>
        <w:t>brexitu</w:t>
      </w:r>
      <w:proofErr w:type="spellEnd"/>
      <w:r w:rsidRPr="00753D5D">
        <w:rPr>
          <w:rFonts w:cs="Arial"/>
          <w:sz w:val="22"/>
        </w:rPr>
        <w:t xml:space="preserve"> v oblasti legislativy. </w:t>
      </w:r>
    </w:p>
    <w:p w:rsidR="00BC2D44" w:rsidRPr="00753D5D" w:rsidRDefault="00BC2D44" w:rsidP="00753D5D">
      <w:pPr>
        <w:spacing w:after="120"/>
        <w:jc w:val="both"/>
        <w:rPr>
          <w:rFonts w:cs="Arial"/>
          <w:sz w:val="22"/>
        </w:rPr>
      </w:pPr>
      <w:r w:rsidRPr="00753D5D">
        <w:rPr>
          <w:rFonts w:cs="Arial"/>
          <w:b/>
          <w:sz w:val="22"/>
        </w:rPr>
        <w:t>VO DZP</w:t>
      </w:r>
      <w:r w:rsidR="006D48B4">
        <w:rPr>
          <w:rFonts w:cs="Arial"/>
          <w:b/>
          <w:sz w:val="22"/>
        </w:rPr>
        <w:t>/2</w:t>
      </w:r>
      <w:r w:rsidRPr="00753D5D">
        <w:rPr>
          <w:rFonts w:cs="Arial"/>
          <w:b/>
          <w:sz w:val="22"/>
        </w:rPr>
        <w:t xml:space="preserve"> (Mgr.</w:t>
      </w:r>
      <w:r w:rsidR="00277F17" w:rsidRPr="00753D5D">
        <w:rPr>
          <w:rFonts w:cs="Arial"/>
          <w:b/>
          <w:sz w:val="22"/>
        </w:rPr>
        <w:t xml:space="preserve"> Roman</w:t>
      </w:r>
      <w:r w:rsidRPr="00753D5D">
        <w:rPr>
          <w:rFonts w:cs="Arial"/>
          <w:b/>
          <w:sz w:val="22"/>
        </w:rPr>
        <w:t xml:space="preserve"> Odložilík) </w:t>
      </w:r>
      <w:r w:rsidRPr="00753D5D">
        <w:rPr>
          <w:rFonts w:cs="Arial"/>
          <w:sz w:val="22"/>
        </w:rPr>
        <w:t xml:space="preserve">na uvedený dotaz sdělil, že v oblasti práv občanů je řešeno rovněž postavení OSVČ, včetně otázky reciprocity. Možná legislativní úprava zůstává otevřenou otázkou, protože je nyní předčasné o ní rozhodnout. Současně není jasné postavení UK k předmětné </w:t>
      </w:r>
      <w:r w:rsidRPr="00753D5D">
        <w:rPr>
          <w:rFonts w:cs="Arial"/>
          <w:b/>
          <w:sz w:val="22"/>
        </w:rPr>
        <w:t>otázce reciprocity</w:t>
      </w:r>
      <w:r w:rsidRPr="00753D5D">
        <w:rPr>
          <w:rFonts w:cs="Arial"/>
          <w:sz w:val="22"/>
        </w:rPr>
        <w:t>, zda bude možné aplikovat koordinační nařízení systémů sociálního zabezpečení. Zároveň není známo postavení Vlády ČR k možné legislativní úpravě.</w:t>
      </w:r>
    </w:p>
    <w:p w:rsidR="00BC2D44" w:rsidRPr="00753D5D" w:rsidRDefault="00BC2D44" w:rsidP="00753D5D">
      <w:pPr>
        <w:spacing w:after="120"/>
        <w:jc w:val="both"/>
        <w:rPr>
          <w:rFonts w:cs="Arial"/>
          <w:sz w:val="22"/>
        </w:rPr>
      </w:pPr>
      <w:r w:rsidRPr="00753D5D">
        <w:rPr>
          <w:rFonts w:cs="Arial"/>
          <w:b/>
          <w:sz w:val="22"/>
        </w:rPr>
        <w:t xml:space="preserve">VO </w:t>
      </w:r>
      <w:r w:rsidR="006D48B4">
        <w:rPr>
          <w:rFonts w:cs="Arial"/>
          <w:b/>
          <w:sz w:val="22"/>
        </w:rPr>
        <w:t xml:space="preserve">MEZ </w:t>
      </w:r>
      <w:r w:rsidRPr="00753D5D">
        <w:rPr>
          <w:rFonts w:cs="Arial"/>
          <w:b/>
          <w:sz w:val="22"/>
        </w:rPr>
        <w:t xml:space="preserve">SÚKL (PhDr. </w:t>
      </w:r>
      <w:r w:rsidR="00277F17" w:rsidRPr="00753D5D">
        <w:rPr>
          <w:rFonts w:cs="Arial"/>
          <w:b/>
          <w:sz w:val="22"/>
        </w:rPr>
        <w:t xml:space="preserve">Maryna </w:t>
      </w:r>
      <w:r w:rsidRPr="00753D5D">
        <w:rPr>
          <w:rFonts w:cs="Arial"/>
          <w:b/>
          <w:sz w:val="22"/>
        </w:rPr>
        <w:t xml:space="preserve">Křenková) </w:t>
      </w:r>
      <w:r w:rsidRPr="00753D5D">
        <w:rPr>
          <w:rFonts w:cs="Arial"/>
          <w:sz w:val="22"/>
        </w:rPr>
        <w:t xml:space="preserve">poznamenala k problematice </w:t>
      </w:r>
      <w:proofErr w:type="spellStart"/>
      <w:r w:rsidRPr="00753D5D">
        <w:rPr>
          <w:rFonts w:cs="Arial"/>
          <w:sz w:val="22"/>
        </w:rPr>
        <w:t>brexitu</w:t>
      </w:r>
      <w:proofErr w:type="spellEnd"/>
      <w:r w:rsidRPr="00753D5D">
        <w:rPr>
          <w:rFonts w:cs="Arial"/>
          <w:sz w:val="22"/>
        </w:rPr>
        <w:t xml:space="preserve">, že byl ze strany </w:t>
      </w:r>
      <w:r w:rsidRPr="00753D5D">
        <w:rPr>
          <w:rFonts w:cs="Arial"/>
          <w:b/>
          <w:sz w:val="22"/>
        </w:rPr>
        <w:t xml:space="preserve">SÚKL vydán seznam LP, které budou ohroženy dopady </w:t>
      </w:r>
      <w:proofErr w:type="spellStart"/>
      <w:r w:rsidRPr="00753D5D">
        <w:rPr>
          <w:rFonts w:cs="Arial"/>
          <w:b/>
          <w:sz w:val="22"/>
        </w:rPr>
        <w:t>brexitu</w:t>
      </w:r>
      <w:proofErr w:type="spellEnd"/>
      <w:r w:rsidRPr="00753D5D">
        <w:rPr>
          <w:rFonts w:cs="Arial"/>
          <w:b/>
          <w:sz w:val="22"/>
        </w:rPr>
        <w:t xml:space="preserve"> v rámci jejich přístupu na trh</w:t>
      </w:r>
      <w:r w:rsidRPr="00753D5D">
        <w:rPr>
          <w:rFonts w:cs="Arial"/>
          <w:sz w:val="22"/>
        </w:rPr>
        <w:t xml:space="preserve">. Vznesla dotaz, jaké kroky budou učiněny ze strany </w:t>
      </w:r>
      <w:r w:rsidR="006D48B4">
        <w:rPr>
          <w:rFonts w:cs="Arial"/>
          <w:sz w:val="22"/>
        </w:rPr>
        <w:t>odboru</w:t>
      </w:r>
      <w:r w:rsidRPr="00753D5D">
        <w:rPr>
          <w:rFonts w:cs="Arial"/>
          <w:sz w:val="22"/>
        </w:rPr>
        <w:t xml:space="preserve"> FAR v této souvislosti. </w:t>
      </w:r>
    </w:p>
    <w:p w:rsidR="00BC2D44" w:rsidRDefault="00BC2D44" w:rsidP="00753D5D">
      <w:pPr>
        <w:spacing w:after="120"/>
        <w:jc w:val="both"/>
        <w:rPr>
          <w:rFonts w:cs="Arial"/>
          <w:b/>
          <w:sz w:val="22"/>
        </w:rPr>
      </w:pPr>
      <w:r w:rsidRPr="00753D5D">
        <w:rPr>
          <w:rFonts w:cs="Arial"/>
          <w:b/>
          <w:sz w:val="22"/>
        </w:rPr>
        <w:t xml:space="preserve">Ř MEZ </w:t>
      </w:r>
      <w:r w:rsidRPr="00753D5D">
        <w:rPr>
          <w:rFonts w:cs="Arial"/>
          <w:sz w:val="22"/>
        </w:rPr>
        <w:t>v návaznosti na uvedený dotaz sdělila, že bude ze strany odb</w:t>
      </w:r>
      <w:r w:rsidR="005E2162" w:rsidRPr="00753D5D">
        <w:rPr>
          <w:rFonts w:cs="Arial"/>
          <w:sz w:val="22"/>
        </w:rPr>
        <w:t>oru</w:t>
      </w:r>
      <w:r w:rsidRPr="00753D5D">
        <w:rPr>
          <w:rFonts w:cs="Arial"/>
          <w:sz w:val="22"/>
        </w:rPr>
        <w:t xml:space="preserve"> </w:t>
      </w:r>
      <w:r w:rsidRPr="00753D5D">
        <w:rPr>
          <w:rFonts w:cs="Arial"/>
          <w:b/>
          <w:sz w:val="22"/>
        </w:rPr>
        <w:t xml:space="preserve">FAR </w:t>
      </w:r>
      <w:r w:rsidRPr="00753D5D">
        <w:rPr>
          <w:rFonts w:cs="Arial"/>
          <w:sz w:val="22"/>
        </w:rPr>
        <w:t>předložen</w:t>
      </w:r>
      <w:r w:rsidRPr="00753D5D">
        <w:rPr>
          <w:rFonts w:cs="Arial"/>
          <w:b/>
          <w:sz w:val="22"/>
        </w:rPr>
        <w:t xml:space="preserve"> podklad na poradu vedení,</w:t>
      </w:r>
      <w:r w:rsidRPr="00753D5D">
        <w:rPr>
          <w:rFonts w:cs="Arial"/>
          <w:sz w:val="22"/>
        </w:rPr>
        <w:t xml:space="preserve"> </w:t>
      </w:r>
      <w:r w:rsidRPr="00753D5D">
        <w:rPr>
          <w:rFonts w:cs="Arial"/>
          <w:b/>
          <w:sz w:val="22"/>
        </w:rPr>
        <w:t xml:space="preserve">který zhodnotí učiněné kroky v rámci přístupu LP na trh. Nyní není zřejmé, zda bude tento podklad předložen společně s podkladem odboru MEZ, který bude informovat o aktuálním vývoji v problematice </w:t>
      </w:r>
      <w:proofErr w:type="spellStart"/>
      <w:r w:rsidRPr="00753D5D">
        <w:rPr>
          <w:rFonts w:cs="Arial"/>
          <w:b/>
          <w:sz w:val="22"/>
        </w:rPr>
        <w:t>brexitu</w:t>
      </w:r>
      <w:proofErr w:type="spellEnd"/>
      <w:r w:rsidRPr="00753D5D">
        <w:rPr>
          <w:rFonts w:cs="Arial"/>
          <w:b/>
          <w:sz w:val="22"/>
        </w:rPr>
        <w:t xml:space="preserve"> a připravenosti rezortu, či nikoliv. Oba podklady budou předloženy s termínem do konce listopadu 2018 na poradu vedení. </w:t>
      </w:r>
    </w:p>
    <w:p w:rsidR="006D48B4" w:rsidRPr="00753D5D" w:rsidRDefault="006D48B4" w:rsidP="00753D5D">
      <w:pPr>
        <w:spacing w:after="120"/>
        <w:jc w:val="both"/>
        <w:rPr>
          <w:rFonts w:cs="Arial"/>
          <w:b/>
          <w:sz w:val="22"/>
        </w:rPr>
      </w:pPr>
    </w:p>
    <w:p w:rsidR="007165C2" w:rsidRPr="009D2F8F" w:rsidRDefault="007165C2" w:rsidP="007165C2">
      <w:pPr>
        <w:pStyle w:val="Odstavecseseznamem"/>
        <w:numPr>
          <w:ilvl w:val="1"/>
          <w:numId w:val="4"/>
        </w:numPr>
        <w:spacing w:after="120"/>
        <w:ind w:left="1434" w:hanging="357"/>
        <w:rPr>
          <w:rFonts w:ascii="Arial" w:hAnsi="Arial" w:cs="Arial"/>
          <w:sz w:val="22"/>
        </w:rPr>
      </w:pPr>
      <w:r>
        <w:rPr>
          <w:rFonts w:ascii="Arial" w:hAnsi="Arial" w:cs="Arial"/>
          <w:sz w:val="22"/>
          <w:u w:val="single"/>
        </w:rPr>
        <w:t xml:space="preserve">Řídící skupina pro podporu zdraví, prevenci nemocí a zvládání nepřenosných onemocnění </w:t>
      </w:r>
      <w:r w:rsidRPr="009D2F8F">
        <w:rPr>
          <w:rFonts w:ascii="Arial" w:hAnsi="Arial" w:cs="Arial"/>
          <w:sz w:val="22"/>
        </w:rPr>
        <w:t>(SGPP) – aktuální informace</w:t>
      </w:r>
      <w:r>
        <w:rPr>
          <w:rFonts w:ascii="Arial" w:hAnsi="Arial" w:cs="Arial"/>
          <w:sz w:val="22"/>
        </w:rPr>
        <w:t xml:space="preserve"> (OVZ, ÚZIS)</w:t>
      </w:r>
    </w:p>
    <w:p w:rsidR="00A2329B" w:rsidRDefault="00A2329B" w:rsidP="00753D5D">
      <w:pPr>
        <w:jc w:val="both"/>
        <w:rPr>
          <w:rFonts w:cs="Arial"/>
          <w:i/>
          <w:sz w:val="22"/>
          <w:szCs w:val="22"/>
        </w:rPr>
      </w:pPr>
      <w:r w:rsidRPr="00C12923">
        <w:rPr>
          <w:rFonts w:cs="Arial"/>
          <w:b/>
          <w:sz w:val="22"/>
          <w:szCs w:val="22"/>
        </w:rPr>
        <w:t>Ř MEZ</w:t>
      </w:r>
      <w:r>
        <w:rPr>
          <w:rFonts w:cs="Arial"/>
          <w:sz w:val="22"/>
          <w:szCs w:val="22"/>
        </w:rPr>
        <w:t xml:space="preserve"> informovala, že </w:t>
      </w:r>
      <w:r w:rsidRPr="00386600">
        <w:rPr>
          <w:rFonts w:cs="Arial"/>
          <w:sz w:val="22"/>
          <w:szCs w:val="22"/>
        </w:rPr>
        <w:t>Řídící skupina pro podporu zdraví, prevenci nemocí a zvládání nepřenosných onemocnění</w:t>
      </w:r>
      <w:r w:rsidR="005E2162">
        <w:rPr>
          <w:rFonts w:cs="Arial"/>
          <w:sz w:val="22"/>
          <w:szCs w:val="22"/>
        </w:rPr>
        <w:t xml:space="preserve"> (dále jen „SGPP“)</w:t>
      </w:r>
      <w:r w:rsidRPr="00386600">
        <w:rPr>
          <w:rFonts w:cs="Arial"/>
          <w:sz w:val="22"/>
          <w:szCs w:val="22"/>
        </w:rPr>
        <w:t xml:space="preserve"> byla</w:t>
      </w:r>
      <w:r>
        <w:rPr>
          <w:rFonts w:cs="Arial"/>
          <w:sz w:val="22"/>
          <w:szCs w:val="22"/>
        </w:rPr>
        <w:t xml:space="preserve"> původně neformální skupinou na vysoké úrovni. D</w:t>
      </w:r>
      <w:r w:rsidRPr="00386600">
        <w:rPr>
          <w:rFonts w:cs="Arial"/>
          <w:sz w:val="22"/>
          <w:szCs w:val="22"/>
        </w:rPr>
        <w:t xml:space="preserve">ne 17. července 2018 </w:t>
      </w:r>
      <w:r>
        <w:rPr>
          <w:rFonts w:cs="Arial"/>
          <w:sz w:val="22"/>
          <w:szCs w:val="22"/>
        </w:rPr>
        <w:t xml:space="preserve">byla </w:t>
      </w:r>
      <w:r w:rsidRPr="00386600">
        <w:rPr>
          <w:rFonts w:cs="Arial"/>
          <w:sz w:val="22"/>
          <w:szCs w:val="22"/>
        </w:rPr>
        <w:t>na základě rozhodnutí EK ustavena formální expertní skupinou.</w:t>
      </w:r>
      <w:r w:rsidRPr="00386600">
        <w:rPr>
          <w:rFonts w:ascii="Times New Roman" w:hAnsi="Times New Roman"/>
          <w:sz w:val="24"/>
          <w:szCs w:val="24"/>
        </w:rPr>
        <w:t xml:space="preserve"> </w:t>
      </w:r>
      <w:r w:rsidRPr="00386600">
        <w:rPr>
          <w:rFonts w:cs="Arial"/>
          <w:sz w:val="22"/>
          <w:szCs w:val="22"/>
        </w:rPr>
        <w:t>Za ČR je do SGPP nominován jako zástupce MUDr. Jan Marounek MBA, Ř OVZ,</w:t>
      </w:r>
      <w:r>
        <w:rPr>
          <w:rFonts w:cs="Arial"/>
          <w:sz w:val="22"/>
          <w:szCs w:val="22"/>
        </w:rPr>
        <w:t xml:space="preserve"> jelikož byl kladen důraz na </w:t>
      </w:r>
      <w:r w:rsidRPr="00386600">
        <w:rPr>
          <w:rFonts w:cs="Arial"/>
          <w:sz w:val="22"/>
          <w:szCs w:val="22"/>
        </w:rPr>
        <w:t>snižování úmrtnosti v důsledku předčasných nepřenosných onemocnění</w:t>
      </w:r>
      <w:r>
        <w:rPr>
          <w:rFonts w:cs="Arial"/>
          <w:sz w:val="22"/>
          <w:szCs w:val="22"/>
        </w:rPr>
        <w:t xml:space="preserve"> jako účel.</w:t>
      </w:r>
      <w:r w:rsidRPr="00386600">
        <w:rPr>
          <w:rFonts w:cs="Arial"/>
          <w:sz w:val="22"/>
          <w:szCs w:val="22"/>
        </w:rPr>
        <w:t xml:space="preserve"> </w:t>
      </w:r>
      <w:r>
        <w:rPr>
          <w:rFonts w:cs="Arial"/>
          <w:sz w:val="22"/>
          <w:szCs w:val="22"/>
        </w:rPr>
        <w:t>Mandát skupiny se však rozšiřuje a její uchopení začíná být pro účastníky více náročné. Pod SGPP vznikají</w:t>
      </w:r>
      <w:r w:rsidRPr="00386600">
        <w:rPr>
          <w:rFonts w:cs="Arial"/>
          <w:sz w:val="22"/>
          <w:szCs w:val="22"/>
        </w:rPr>
        <w:t xml:space="preserve"> dočasné podskupiny, které mohou nahradit stávající expertní skupiny EK. Takovým příkladem je </w:t>
      </w:r>
      <w:r w:rsidRPr="00386600">
        <w:rPr>
          <w:rFonts w:cs="Arial"/>
          <w:b/>
          <w:sz w:val="22"/>
          <w:szCs w:val="22"/>
        </w:rPr>
        <w:t>podskupina pro protonovou terapii</w:t>
      </w:r>
      <w:r w:rsidRPr="00386600">
        <w:rPr>
          <w:rFonts w:cs="Arial"/>
          <w:sz w:val="22"/>
          <w:szCs w:val="22"/>
        </w:rPr>
        <w:t>. Cílem podskupiny je příprava zprávy o současném stavu dostupnosti a využití center protonové terapie napříč EU a identifikace možných cest pro udržitelnou spolupráci ČS</w:t>
      </w:r>
      <w:r>
        <w:rPr>
          <w:rFonts w:cs="Arial"/>
          <w:sz w:val="22"/>
          <w:szCs w:val="22"/>
        </w:rPr>
        <w:t xml:space="preserve">. SGPP by navíc na základě současných zpráv měla vykonávat hlavní konzultační roli, pokud jde o </w:t>
      </w:r>
      <w:r w:rsidRPr="006D1958">
        <w:rPr>
          <w:rFonts w:cs="Arial"/>
          <w:b/>
          <w:sz w:val="22"/>
          <w:szCs w:val="22"/>
        </w:rPr>
        <w:t>Evropský</w:t>
      </w:r>
      <w:r>
        <w:rPr>
          <w:rFonts w:cs="Arial"/>
          <w:b/>
          <w:sz w:val="22"/>
          <w:szCs w:val="22"/>
        </w:rPr>
        <w:t xml:space="preserve"> sociální fond</w:t>
      </w:r>
      <w:r w:rsidRPr="006D1958">
        <w:rPr>
          <w:rFonts w:cs="Arial"/>
          <w:b/>
          <w:sz w:val="22"/>
          <w:szCs w:val="22"/>
        </w:rPr>
        <w:t xml:space="preserve"> plus (ESF+).</w:t>
      </w:r>
      <w:r w:rsidRPr="00386600">
        <w:rPr>
          <w:rFonts w:cs="Arial"/>
          <w:sz w:val="22"/>
          <w:szCs w:val="22"/>
        </w:rPr>
        <w:t xml:space="preserve"> </w:t>
      </w:r>
      <w:r>
        <w:rPr>
          <w:rFonts w:cs="Arial"/>
          <w:sz w:val="22"/>
          <w:szCs w:val="22"/>
        </w:rPr>
        <w:t>Na proběhlém prvním jednání SGPP měl být schválen jednací řád, který však na základě nejasného účelu a skupiny schválen nebyl. S ohledem na tento fakt čekáme na další vývoj. Je však možné, že budeme nuceni v budoucnu žádat o meziresortní spolupráci při přípravě je jednání skupiny.</w:t>
      </w:r>
    </w:p>
    <w:p w:rsidR="007165C2" w:rsidRPr="00E36D6D" w:rsidRDefault="007165C2" w:rsidP="007165C2">
      <w:pPr>
        <w:ind w:left="1776"/>
        <w:contextualSpacing/>
        <w:jc w:val="both"/>
        <w:rPr>
          <w:rFonts w:cs="Arial"/>
          <w:b/>
          <w:i/>
          <w:sz w:val="22"/>
          <w:szCs w:val="22"/>
        </w:rPr>
      </w:pPr>
    </w:p>
    <w:p w:rsidR="007165C2" w:rsidRPr="009D2F8F" w:rsidRDefault="007165C2" w:rsidP="007165C2">
      <w:pPr>
        <w:pStyle w:val="Odstavecseseznamem"/>
        <w:numPr>
          <w:ilvl w:val="1"/>
          <w:numId w:val="4"/>
        </w:numPr>
        <w:spacing w:after="120"/>
        <w:ind w:left="1434" w:hanging="357"/>
        <w:rPr>
          <w:rFonts w:ascii="Arial" w:hAnsi="Arial" w:cs="Arial"/>
          <w:sz w:val="22"/>
          <w:u w:val="single"/>
        </w:rPr>
      </w:pPr>
      <w:r w:rsidRPr="009D2F8F">
        <w:rPr>
          <w:rFonts w:ascii="Arial" w:hAnsi="Arial" w:cs="Arial"/>
          <w:sz w:val="22"/>
          <w:u w:val="single"/>
        </w:rPr>
        <w:t xml:space="preserve">Konference smluvních stran rámcové úmluvy WHO o kontrole tabáku </w:t>
      </w:r>
      <w:r w:rsidRPr="009D2F8F">
        <w:rPr>
          <w:rFonts w:ascii="Arial" w:hAnsi="Arial" w:cs="Arial"/>
          <w:sz w:val="22"/>
        </w:rPr>
        <w:t>(</w:t>
      </w:r>
      <w:proofErr w:type="gramStart"/>
      <w:r w:rsidRPr="009D2F8F">
        <w:rPr>
          <w:rFonts w:ascii="Arial" w:hAnsi="Arial" w:cs="Arial"/>
          <w:sz w:val="22"/>
        </w:rPr>
        <w:t>COP 8)</w:t>
      </w:r>
      <w:r>
        <w:rPr>
          <w:rFonts w:ascii="Arial" w:hAnsi="Arial" w:cs="Arial"/>
          <w:sz w:val="22"/>
        </w:rPr>
        <w:t xml:space="preserve"> (MEZ</w:t>
      </w:r>
      <w:proofErr w:type="gramEnd"/>
      <w:r>
        <w:rPr>
          <w:rFonts w:ascii="Arial" w:hAnsi="Arial" w:cs="Arial"/>
          <w:sz w:val="22"/>
        </w:rPr>
        <w:t>, OZS)</w:t>
      </w:r>
    </w:p>
    <w:p w:rsidR="00A2329B" w:rsidRDefault="00A2329B" w:rsidP="00753D5D">
      <w:pPr>
        <w:jc w:val="both"/>
        <w:rPr>
          <w:rFonts w:cs="Arial"/>
          <w:sz w:val="22"/>
          <w:szCs w:val="22"/>
        </w:rPr>
      </w:pPr>
      <w:r w:rsidRPr="007310D3">
        <w:rPr>
          <w:rFonts w:cs="Arial"/>
          <w:b/>
          <w:sz w:val="22"/>
          <w:szCs w:val="22"/>
        </w:rPr>
        <w:t>Ř MEZ</w:t>
      </w:r>
      <w:r>
        <w:rPr>
          <w:rFonts w:cs="Arial"/>
          <w:sz w:val="22"/>
          <w:szCs w:val="22"/>
        </w:rPr>
        <w:t xml:space="preserve"> podala informace o Konferenci</w:t>
      </w:r>
      <w:r w:rsidRPr="00B22C87">
        <w:rPr>
          <w:rFonts w:cs="Arial"/>
          <w:sz w:val="22"/>
          <w:szCs w:val="22"/>
        </w:rPr>
        <w:t xml:space="preserve"> smluvních stran (</w:t>
      </w:r>
      <w:r>
        <w:rPr>
          <w:rFonts w:cs="Arial"/>
          <w:sz w:val="22"/>
          <w:szCs w:val="22"/>
        </w:rPr>
        <w:t>dále jen „</w:t>
      </w:r>
      <w:r w:rsidRPr="00B22C87">
        <w:rPr>
          <w:rFonts w:cs="Arial"/>
          <w:sz w:val="22"/>
          <w:szCs w:val="22"/>
        </w:rPr>
        <w:t>COP8</w:t>
      </w:r>
      <w:r>
        <w:rPr>
          <w:rFonts w:cs="Arial"/>
          <w:sz w:val="22"/>
          <w:szCs w:val="22"/>
        </w:rPr>
        <w:t>“</w:t>
      </w:r>
      <w:r w:rsidRPr="00B22C87">
        <w:rPr>
          <w:rFonts w:cs="Arial"/>
          <w:sz w:val="22"/>
          <w:szCs w:val="22"/>
        </w:rPr>
        <w:t>) Rámcové úmluvy WHO o kontrole tabáku (</w:t>
      </w:r>
      <w:r>
        <w:rPr>
          <w:rFonts w:cs="Arial"/>
          <w:sz w:val="22"/>
          <w:szCs w:val="22"/>
        </w:rPr>
        <w:t>dále jen „</w:t>
      </w:r>
      <w:r w:rsidRPr="00B22C87">
        <w:rPr>
          <w:rFonts w:cs="Arial"/>
          <w:sz w:val="22"/>
          <w:szCs w:val="22"/>
        </w:rPr>
        <w:t>FCTC</w:t>
      </w:r>
      <w:r>
        <w:rPr>
          <w:rFonts w:cs="Arial"/>
          <w:sz w:val="22"/>
          <w:szCs w:val="22"/>
        </w:rPr>
        <w:t>“</w:t>
      </w:r>
      <w:r w:rsidRPr="00B22C87">
        <w:rPr>
          <w:rFonts w:cs="Arial"/>
          <w:sz w:val="22"/>
          <w:szCs w:val="22"/>
        </w:rPr>
        <w:t>)</w:t>
      </w:r>
      <w:r>
        <w:rPr>
          <w:rFonts w:cs="Arial"/>
          <w:sz w:val="22"/>
          <w:szCs w:val="22"/>
        </w:rPr>
        <w:t xml:space="preserve">, který se konala </w:t>
      </w:r>
      <w:r w:rsidRPr="00B22C87">
        <w:rPr>
          <w:rFonts w:cs="Arial"/>
          <w:sz w:val="22"/>
          <w:szCs w:val="22"/>
        </w:rPr>
        <w:t>ve dnech 1. až 6. října 2018</w:t>
      </w:r>
      <w:r>
        <w:rPr>
          <w:rFonts w:cs="Arial"/>
          <w:sz w:val="22"/>
          <w:szCs w:val="22"/>
        </w:rPr>
        <w:t xml:space="preserve"> v</w:t>
      </w:r>
      <w:r w:rsidRPr="00B22C87">
        <w:rPr>
          <w:rFonts w:cs="Arial"/>
          <w:sz w:val="22"/>
          <w:szCs w:val="22"/>
        </w:rPr>
        <w:t xml:space="preserve"> Ženevě.</w:t>
      </w:r>
      <w:r>
        <w:rPr>
          <w:rFonts w:cs="Arial"/>
          <w:sz w:val="22"/>
          <w:szCs w:val="22"/>
        </w:rPr>
        <w:t xml:space="preserve"> </w:t>
      </w:r>
      <w:r w:rsidRPr="00904109">
        <w:rPr>
          <w:rFonts w:cs="Arial"/>
          <w:sz w:val="22"/>
          <w:szCs w:val="22"/>
        </w:rPr>
        <w:t xml:space="preserve">Delegace ČR na COP8 byla vedena náměstkem </w:t>
      </w:r>
      <w:r>
        <w:rPr>
          <w:rFonts w:cs="Arial"/>
          <w:sz w:val="22"/>
          <w:szCs w:val="22"/>
        </w:rPr>
        <w:t xml:space="preserve">pro legislativu a právo </w:t>
      </w:r>
      <w:r w:rsidRPr="00904109">
        <w:rPr>
          <w:rFonts w:cs="Arial"/>
          <w:sz w:val="22"/>
          <w:szCs w:val="22"/>
        </w:rPr>
        <w:t xml:space="preserve">panem </w:t>
      </w:r>
      <w:r>
        <w:rPr>
          <w:rFonts w:cs="Arial"/>
          <w:sz w:val="22"/>
          <w:szCs w:val="22"/>
        </w:rPr>
        <w:t>JUDr. Rad</w:t>
      </w:r>
      <w:r w:rsidRPr="00904109">
        <w:rPr>
          <w:rFonts w:cs="Arial"/>
          <w:sz w:val="22"/>
          <w:szCs w:val="22"/>
        </w:rPr>
        <w:t>k</w:t>
      </w:r>
      <w:r>
        <w:rPr>
          <w:rFonts w:cs="Arial"/>
          <w:sz w:val="22"/>
          <w:szCs w:val="22"/>
        </w:rPr>
        <w:t>em</w:t>
      </w:r>
      <w:r w:rsidRPr="00904109">
        <w:rPr>
          <w:rFonts w:cs="Arial"/>
          <w:sz w:val="22"/>
          <w:szCs w:val="22"/>
        </w:rPr>
        <w:t xml:space="preserve"> Policar</w:t>
      </w:r>
      <w:r>
        <w:rPr>
          <w:rFonts w:cs="Arial"/>
          <w:sz w:val="22"/>
          <w:szCs w:val="22"/>
        </w:rPr>
        <w:t xml:space="preserve">em. Příprava na COP8 se vždy nese v duchu koordinace na národní úrovni napříč příslušnými resorty a také na úrovni EU v rámci pracovní skupiny pro veřejné zdraví. Vyjednávání na úrovni EU mělo ve většině bodů poměrně hladký průběh. Problematickým byl však bod </w:t>
      </w:r>
      <w:r w:rsidRPr="00681E4E">
        <w:rPr>
          <w:rFonts w:cs="Arial"/>
          <w:b/>
          <w:sz w:val="22"/>
          <w:szCs w:val="22"/>
        </w:rPr>
        <w:t>6.3 Zpráva o pokroku v technických otázkách vztahujících se k článku 9 a 10 (regulace složek tabákových výrobků a zveřejnění informací o tabákových výrobcích, včetně vodních dýmek, bezdýmného tabáku a zahřívaných tabákových výrobků)</w:t>
      </w:r>
      <w:r>
        <w:rPr>
          <w:rFonts w:cs="Arial"/>
          <w:sz w:val="22"/>
          <w:szCs w:val="22"/>
        </w:rPr>
        <w:t>.</w:t>
      </w:r>
      <w:r w:rsidRPr="00714B9D">
        <w:t xml:space="preserve"> </w:t>
      </w:r>
      <w:r>
        <w:rPr>
          <w:rFonts w:cs="Arial"/>
          <w:sz w:val="22"/>
          <w:szCs w:val="22"/>
        </w:rPr>
        <w:t xml:space="preserve">Společný postup na úrovni ČR i ČS a EU byl však nakonec nalezen a návrh byl na jednání COP schválen. </w:t>
      </w:r>
      <w:r w:rsidRPr="00ED64CF">
        <w:rPr>
          <w:rFonts w:cs="Arial"/>
          <w:sz w:val="22"/>
          <w:szCs w:val="22"/>
        </w:rPr>
        <w:t xml:space="preserve">Výbor A, který se zabýval technickou implementací FCTC, přijal osm z devíti navržených rozhodnutí. </w:t>
      </w:r>
      <w:r w:rsidRPr="003A3DF5">
        <w:rPr>
          <w:rFonts w:cs="Arial"/>
          <w:sz w:val="22"/>
          <w:szCs w:val="22"/>
        </w:rPr>
        <w:t>Výbor B se zabýval rozpočtovými a procedurálními otázkami. V návaznosti na COP8 se uskutečn</w:t>
      </w:r>
      <w:r>
        <w:rPr>
          <w:rFonts w:cs="Arial"/>
          <w:sz w:val="22"/>
          <w:szCs w:val="22"/>
        </w:rPr>
        <w:t>ilo</w:t>
      </w:r>
      <w:r w:rsidRPr="003A3DF5">
        <w:rPr>
          <w:rFonts w:cs="Arial"/>
          <w:sz w:val="22"/>
          <w:szCs w:val="22"/>
        </w:rPr>
        <w:t xml:space="preserve"> také první jednání smluvních stran </w:t>
      </w:r>
      <w:r w:rsidRPr="008452BB">
        <w:rPr>
          <w:rFonts w:cs="Arial"/>
          <w:b/>
          <w:sz w:val="22"/>
          <w:szCs w:val="22"/>
        </w:rPr>
        <w:t>Protokolu o odstranění nezákonného obchodu s tabákovými výrobky</w:t>
      </w:r>
      <w:r>
        <w:rPr>
          <w:rFonts w:cs="Arial"/>
          <w:sz w:val="22"/>
          <w:szCs w:val="22"/>
        </w:rPr>
        <w:t xml:space="preserve"> (dále jen „MOP1“)</w:t>
      </w:r>
      <w:r w:rsidRPr="003A3DF5">
        <w:rPr>
          <w:rFonts w:cs="Arial"/>
          <w:sz w:val="22"/>
          <w:szCs w:val="22"/>
        </w:rPr>
        <w:t xml:space="preserve">, a to ve dnech 8. až 10. </w:t>
      </w:r>
      <w:r>
        <w:rPr>
          <w:rFonts w:cs="Arial"/>
          <w:sz w:val="22"/>
          <w:szCs w:val="22"/>
        </w:rPr>
        <w:t xml:space="preserve">října 2018. Gestorem na národní úrovni předmětného Protokolu je Ministerstvo financí. </w:t>
      </w:r>
      <w:r w:rsidRPr="003A3DF5">
        <w:rPr>
          <w:rFonts w:cs="Arial"/>
          <w:sz w:val="22"/>
          <w:szCs w:val="22"/>
        </w:rPr>
        <w:t xml:space="preserve">Příští COP9 se v roce 2020 uskuteční v Nizozemsku. Paraguay již nyní oznámila záměr hostit COP10 v roce 2022 (tj. během </w:t>
      </w:r>
      <w:r>
        <w:rPr>
          <w:rFonts w:cs="Arial"/>
          <w:sz w:val="22"/>
          <w:szCs w:val="22"/>
        </w:rPr>
        <w:t>českého předsednictví</w:t>
      </w:r>
      <w:r w:rsidRPr="003A3DF5">
        <w:rPr>
          <w:rFonts w:cs="Arial"/>
          <w:sz w:val="22"/>
          <w:szCs w:val="22"/>
        </w:rPr>
        <w:t>), což nicméně bude potvrzeno až za dva roky.</w:t>
      </w:r>
    </w:p>
    <w:p w:rsidR="007165C2" w:rsidRDefault="007165C2" w:rsidP="007165C2">
      <w:pPr>
        <w:jc w:val="both"/>
        <w:rPr>
          <w:rFonts w:cs="Arial"/>
          <w:sz w:val="22"/>
          <w:szCs w:val="22"/>
        </w:rPr>
      </w:pPr>
    </w:p>
    <w:p w:rsidR="007165C2" w:rsidRDefault="007165C2" w:rsidP="007165C2">
      <w:pPr>
        <w:pStyle w:val="Odstavecseseznamem"/>
        <w:numPr>
          <w:ilvl w:val="1"/>
          <w:numId w:val="4"/>
        </w:numPr>
        <w:spacing w:after="120" w:line="300" w:lineRule="exact"/>
        <w:ind w:left="1434" w:hanging="357"/>
        <w:rPr>
          <w:rFonts w:ascii="Arial" w:hAnsi="Arial" w:cs="Arial"/>
          <w:sz w:val="22"/>
          <w:u w:val="single"/>
        </w:rPr>
      </w:pPr>
      <w:r w:rsidRPr="009D2F8F">
        <w:rPr>
          <w:rFonts w:ascii="Arial" w:hAnsi="Arial" w:cs="Arial"/>
          <w:sz w:val="22"/>
          <w:u w:val="single"/>
        </w:rPr>
        <w:t xml:space="preserve">Systém registrace do pracovních skupin Rady a </w:t>
      </w:r>
      <w:r>
        <w:rPr>
          <w:rFonts w:ascii="Arial" w:hAnsi="Arial" w:cs="Arial"/>
          <w:sz w:val="22"/>
          <w:u w:val="single"/>
        </w:rPr>
        <w:t>EK</w:t>
      </w:r>
    </w:p>
    <w:p w:rsidR="004C0229" w:rsidRDefault="004C0229" w:rsidP="004C0229">
      <w:pPr>
        <w:pStyle w:val="Odstavecseseznamem"/>
        <w:spacing w:after="120" w:line="300" w:lineRule="exact"/>
        <w:ind w:left="1434"/>
        <w:rPr>
          <w:rFonts w:ascii="Arial" w:hAnsi="Arial" w:cs="Arial"/>
          <w:sz w:val="22"/>
          <w:u w:val="single"/>
        </w:rPr>
      </w:pPr>
    </w:p>
    <w:p w:rsidR="004C0229" w:rsidRPr="00753D5D" w:rsidRDefault="004C0229" w:rsidP="00753D5D">
      <w:pPr>
        <w:spacing w:after="120"/>
        <w:jc w:val="both"/>
        <w:rPr>
          <w:rFonts w:cs="Arial"/>
          <w:b/>
          <w:sz w:val="22"/>
        </w:rPr>
      </w:pPr>
      <w:r w:rsidRPr="00753D5D">
        <w:rPr>
          <w:rFonts w:cs="Arial"/>
          <w:b/>
          <w:sz w:val="22"/>
        </w:rPr>
        <w:t>VO MEZ/1</w:t>
      </w:r>
      <w:r w:rsidRPr="00753D5D">
        <w:rPr>
          <w:rFonts w:cs="Arial"/>
          <w:sz w:val="22"/>
        </w:rPr>
        <w:t xml:space="preserve"> upozornila </w:t>
      </w:r>
      <w:r w:rsidRPr="00753D5D">
        <w:rPr>
          <w:rFonts w:cs="Arial"/>
          <w:b/>
          <w:sz w:val="22"/>
        </w:rPr>
        <w:t>na zavedení nové praxe ohledně registrace delegátů ČR na všechna zasedání pracovních skupin Rady EU a současně na některá zasedání pracovních orgánů Komise.</w:t>
      </w:r>
    </w:p>
    <w:p w:rsidR="004C0229" w:rsidRPr="00753D5D" w:rsidRDefault="004C0229" w:rsidP="00753D5D">
      <w:pPr>
        <w:spacing w:after="120"/>
        <w:jc w:val="both"/>
        <w:rPr>
          <w:rFonts w:cs="Arial"/>
          <w:sz w:val="22"/>
        </w:rPr>
      </w:pPr>
      <w:r w:rsidRPr="00753D5D">
        <w:rPr>
          <w:rFonts w:cs="Arial"/>
          <w:b/>
          <w:sz w:val="22"/>
        </w:rPr>
        <w:t>Potvrzování účasti na pracovních skupinách Rady EU</w:t>
      </w:r>
      <w:r w:rsidRPr="00753D5D">
        <w:rPr>
          <w:rFonts w:cs="Arial"/>
          <w:sz w:val="22"/>
        </w:rPr>
        <w:t xml:space="preserve"> probíhá od března t. r. výhradně prostřednictvím databáze Rady EU s názvem Portál delegátů. Každý zaměstnanec MZ, který pojede na zasedání pracovní skupiny Rady EU, si musí sám zřídit účet v Portálu delegátů a následně se přihlásit jako člen do příslušné komunity vybrané pracovní skupiny. Na místě jednání je pak třeba připojit se na </w:t>
      </w:r>
      <w:proofErr w:type="spellStart"/>
      <w:r w:rsidRPr="00753D5D">
        <w:rPr>
          <w:rFonts w:cs="Arial"/>
          <w:sz w:val="22"/>
        </w:rPr>
        <w:t>wifi</w:t>
      </w:r>
      <w:proofErr w:type="spellEnd"/>
      <w:r w:rsidRPr="00753D5D">
        <w:rPr>
          <w:rFonts w:cs="Arial"/>
          <w:sz w:val="22"/>
        </w:rPr>
        <w:t xml:space="preserve"> síť Rady EU a v systému Portálu delegátů potvrdit účast, následně je nutno zadat dopravní prostředek pro potřeby refundace. Všichni zaměstnanci MZ, kteří pojednou na zasedání pracovní skupiny Rady EU, musí dodržet výše uvedený systém registrace. V opačném případě jim bude v Bruselu zamítnut vstup do budovy a nedojde rovněž k refundaci letenky. </w:t>
      </w:r>
    </w:p>
    <w:p w:rsidR="004C0229" w:rsidRPr="00753D5D" w:rsidRDefault="004C0229" w:rsidP="00753D5D">
      <w:pPr>
        <w:spacing w:after="120"/>
        <w:jc w:val="both"/>
        <w:rPr>
          <w:rFonts w:cs="Arial"/>
          <w:sz w:val="22"/>
        </w:rPr>
      </w:pPr>
      <w:r w:rsidRPr="00753D5D">
        <w:rPr>
          <w:rFonts w:cs="Arial"/>
          <w:b/>
          <w:sz w:val="22"/>
        </w:rPr>
        <w:t>Potvrzování účasti na některá zasedání pracovních orgánů Komise</w:t>
      </w:r>
      <w:r w:rsidRPr="00753D5D">
        <w:rPr>
          <w:rFonts w:cs="Arial"/>
          <w:sz w:val="22"/>
        </w:rPr>
        <w:t xml:space="preserve"> probíhá přes internetový systém AGM, který usnadňuje organizování odborných zasedání v rámci Komise. Současně přes tento systém sami experti žádají Komisi o refundaci cestovních výdajů. Registrační systém Komise se v současné době používá na omezeném počtu skupin a výborů. Plánuje se tento systém postupně rozšířit na všechna zasedání pracovních orgánů Komise. Účastníci by měli být o zavedení tohoto registračního systému informováni prostřednictvím sekretariátů daných orgánů Komise. V případě nejasností je nutné s daným sekretariátem registrační postup prověřit. Pokud nedojde k registraci přes internetové stránky AGM, nebude moci být uplatněna refundace souvisejících nákladů. Pro uplatnění refundace cestovních výdajů je po skončení jednání nutné do systému AGM vložit správné bankovní údaje MZ, uvést celkovou částku za letenku v českých korunách a současně nahrát kopii letenky a fakturu. Komise refunduje i cestovní náklady v rámci </w:t>
      </w:r>
      <w:r w:rsidR="00133826" w:rsidRPr="00753D5D">
        <w:rPr>
          <w:rFonts w:cs="Arial"/>
          <w:sz w:val="22"/>
        </w:rPr>
        <w:t>Bruselu</w:t>
      </w:r>
      <w:r w:rsidRPr="00753D5D">
        <w:rPr>
          <w:rFonts w:cs="Arial"/>
          <w:sz w:val="22"/>
        </w:rPr>
        <w:t xml:space="preserve">. Zodpovědnost za správné vložení údajů a žádost o refundaci cestovních výdajů přes systém AGM mají vyslaní pracovníci MZ. V případě, že v rámci zasedání není systém registrace přes systém AGM požadován, žádost o refundaci letenky provede odbor MEZ. </w:t>
      </w:r>
    </w:p>
    <w:p w:rsidR="004C0229" w:rsidRPr="00753D5D" w:rsidRDefault="004C0229" w:rsidP="00753D5D">
      <w:pPr>
        <w:spacing w:after="120"/>
        <w:jc w:val="both"/>
        <w:rPr>
          <w:rFonts w:cs="Arial"/>
          <w:sz w:val="22"/>
        </w:rPr>
      </w:pPr>
      <w:r w:rsidRPr="00753D5D">
        <w:rPr>
          <w:rFonts w:cs="Arial"/>
          <w:b/>
          <w:sz w:val="22"/>
        </w:rPr>
        <w:t>VO MEZ/1</w:t>
      </w:r>
      <w:r w:rsidRPr="00753D5D">
        <w:rPr>
          <w:rFonts w:cs="Arial"/>
          <w:sz w:val="22"/>
        </w:rPr>
        <w:t xml:space="preserve"> upozornila, že podrobný návod pro přihlášení na zasedání pracovních skupin Rady EU a orgánů Komise byl postoupen členům RKS MZ a současně jsou tyto informace k dispozici na intranetu MZ v sekci Mezinárodní agenda a EU. V případě potřeby mohou pracovníci MZ kontaktovat oddělení EU.  </w:t>
      </w:r>
    </w:p>
    <w:p w:rsidR="004C0229" w:rsidRPr="00753D5D" w:rsidRDefault="004C0229" w:rsidP="00753D5D">
      <w:pPr>
        <w:spacing w:after="120" w:line="300" w:lineRule="exact"/>
        <w:jc w:val="both"/>
        <w:rPr>
          <w:rFonts w:cs="Arial"/>
          <w:sz w:val="22"/>
        </w:rPr>
      </w:pPr>
      <w:r w:rsidRPr="00753D5D">
        <w:rPr>
          <w:rFonts w:cs="Arial"/>
          <w:b/>
          <w:sz w:val="22"/>
        </w:rPr>
        <w:t xml:space="preserve">VO </w:t>
      </w:r>
      <w:r w:rsidR="006D48B4">
        <w:rPr>
          <w:rFonts w:cs="Arial"/>
          <w:b/>
          <w:sz w:val="22"/>
        </w:rPr>
        <w:t xml:space="preserve">MEZ </w:t>
      </w:r>
      <w:r w:rsidRPr="00753D5D">
        <w:rPr>
          <w:rFonts w:cs="Arial"/>
          <w:b/>
          <w:sz w:val="22"/>
        </w:rPr>
        <w:t xml:space="preserve">SÚKL (PhDr. Maryna Křenková) </w:t>
      </w:r>
      <w:r w:rsidRPr="00753D5D">
        <w:rPr>
          <w:rFonts w:cs="Arial"/>
          <w:sz w:val="22"/>
        </w:rPr>
        <w:t xml:space="preserve">vznesla dotaz ohledně registrace účastníků na semináře týkající se agendy </w:t>
      </w:r>
      <w:proofErr w:type="spellStart"/>
      <w:r w:rsidRPr="00753D5D">
        <w:rPr>
          <w:rFonts w:cs="Arial"/>
          <w:sz w:val="22"/>
        </w:rPr>
        <w:t>brexit</w:t>
      </w:r>
      <w:proofErr w:type="spellEnd"/>
      <w:r w:rsidRPr="00753D5D">
        <w:rPr>
          <w:rFonts w:cs="Arial"/>
          <w:sz w:val="22"/>
        </w:rPr>
        <w:t xml:space="preserve">. VO SÚKL budou informace o registraci postoupeny. </w:t>
      </w:r>
    </w:p>
    <w:p w:rsidR="004C0229" w:rsidRPr="007165C2" w:rsidRDefault="004C0229" w:rsidP="004C0229">
      <w:pPr>
        <w:pStyle w:val="Odstavecseseznamem"/>
        <w:spacing w:after="120" w:line="300" w:lineRule="exact"/>
        <w:ind w:left="1434"/>
        <w:rPr>
          <w:rFonts w:ascii="Arial" w:hAnsi="Arial" w:cs="Arial"/>
          <w:sz w:val="22"/>
          <w:u w:val="single"/>
        </w:rPr>
      </w:pPr>
    </w:p>
    <w:p w:rsidR="00493D84" w:rsidRDefault="007165C2" w:rsidP="00493D84">
      <w:pPr>
        <w:pStyle w:val="Odstavecseseznamem"/>
        <w:numPr>
          <w:ilvl w:val="1"/>
          <w:numId w:val="4"/>
        </w:numPr>
        <w:spacing w:after="120" w:line="300" w:lineRule="exact"/>
        <w:ind w:left="1434" w:hanging="357"/>
        <w:rPr>
          <w:rFonts w:ascii="Arial" w:hAnsi="Arial" w:cs="Arial"/>
          <w:sz w:val="22"/>
        </w:rPr>
      </w:pPr>
      <w:r w:rsidRPr="009D2F8F">
        <w:rPr>
          <w:rFonts w:ascii="Arial" w:hAnsi="Arial" w:cs="Arial"/>
          <w:sz w:val="22"/>
          <w:u w:val="single"/>
        </w:rPr>
        <w:t>Informace ze SZB</w:t>
      </w:r>
      <w:r>
        <w:rPr>
          <w:rFonts w:ascii="Arial" w:hAnsi="Arial" w:cs="Arial"/>
          <w:sz w:val="22"/>
        </w:rPr>
        <w:t xml:space="preserve"> (MB)</w:t>
      </w:r>
    </w:p>
    <w:p w:rsidR="004C0229" w:rsidRPr="004C0229" w:rsidRDefault="004C0229" w:rsidP="004C0229">
      <w:pPr>
        <w:pStyle w:val="Odstavecseseznamem"/>
        <w:spacing w:after="120" w:line="300" w:lineRule="exact"/>
        <w:ind w:left="1434"/>
        <w:rPr>
          <w:rFonts w:ascii="Arial" w:hAnsi="Arial" w:cs="Arial"/>
          <w:sz w:val="22"/>
        </w:rPr>
      </w:pPr>
    </w:p>
    <w:p w:rsidR="00493D84" w:rsidRPr="00753D5D" w:rsidRDefault="00493D84" w:rsidP="00753D5D">
      <w:pPr>
        <w:spacing w:after="120"/>
        <w:jc w:val="both"/>
        <w:rPr>
          <w:rFonts w:cs="Arial"/>
          <w:sz w:val="22"/>
        </w:rPr>
      </w:pPr>
      <w:r w:rsidRPr="00753D5D">
        <w:rPr>
          <w:rFonts w:cs="Arial"/>
          <w:b/>
          <w:sz w:val="22"/>
        </w:rPr>
        <w:t>SZB</w:t>
      </w:r>
      <w:r w:rsidRPr="00753D5D">
        <w:rPr>
          <w:rFonts w:cs="Arial"/>
          <w:sz w:val="22"/>
        </w:rPr>
        <w:t xml:space="preserve"> (Martina Brzková) informovala o iniciativě Podpora Čechů v institucích EU, v jejímž rámci může SZB zprostředkovat jednání s dotčenými zástupci na MZ v případě, že by ze strany expertů MZ byl o stáž zájem. SZB zdůraznila, že s ohledem na nadcházející </w:t>
      </w:r>
      <w:r w:rsidR="005E2162" w:rsidRPr="00753D5D">
        <w:rPr>
          <w:rFonts w:cs="Arial"/>
          <w:sz w:val="22"/>
        </w:rPr>
        <w:t>české předsednictví (dále jen „CZ PRES“)</w:t>
      </w:r>
      <w:r w:rsidRPr="00753D5D">
        <w:rPr>
          <w:rFonts w:cs="Arial"/>
          <w:sz w:val="22"/>
        </w:rPr>
        <w:t xml:space="preserve"> je vysílání našich expertů do institucí EU stále více důležité. Za tímto účelem budou také uvolněny adekvátní finanční prostředky.</w:t>
      </w:r>
    </w:p>
    <w:p w:rsidR="00493D84" w:rsidRPr="00753D5D" w:rsidRDefault="00493D84" w:rsidP="00753D5D">
      <w:pPr>
        <w:spacing w:after="120"/>
        <w:jc w:val="both"/>
        <w:rPr>
          <w:rFonts w:cs="Arial"/>
          <w:sz w:val="22"/>
        </w:rPr>
      </w:pPr>
      <w:r w:rsidRPr="00753D5D">
        <w:rPr>
          <w:rFonts w:cs="Arial"/>
          <w:b/>
          <w:sz w:val="22"/>
        </w:rPr>
        <w:t>Ř MEZ</w:t>
      </w:r>
      <w:r w:rsidRPr="00753D5D">
        <w:rPr>
          <w:rFonts w:cs="Arial"/>
          <w:sz w:val="22"/>
        </w:rPr>
        <w:t xml:space="preserve"> navázala informací o CZ PRES, resp. o přípravě materiálu na poradu vedení, jehož součástí bude výhled akcí, které bude třeba podniknout. Jednou z nich je také zabezpečení personální kapacity a patřičné jazykové vybavenosti pracovních sil</w:t>
      </w:r>
      <w:r w:rsidR="00A576CF" w:rsidRPr="00753D5D">
        <w:rPr>
          <w:rFonts w:cs="Arial"/>
          <w:sz w:val="22"/>
        </w:rPr>
        <w:t xml:space="preserve"> MZ</w:t>
      </w:r>
      <w:r w:rsidRPr="00753D5D">
        <w:rPr>
          <w:rFonts w:cs="Arial"/>
          <w:sz w:val="22"/>
        </w:rPr>
        <w:t>.</w:t>
      </w:r>
    </w:p>
    <w:p w:rsidR="007165C2" w:rsidRPr="00271B05" w:rsidRDefault="007165C2" w:rsidP="007165C2">
      <w:pPr>
        <w:pStyle w:val="Odstavecseseznamem"/>
        <w:spacing w:after="120" w:line="300" w:lineRule="exact"/>
        <w:ind w:left="1434"/>
        <w:rPr>
          <w:rFonts w:ascii="Arial" w:hAnsi="Arial" w:cs="Arial"/>
          <w:sz w:val="22"/>
        </w:rPr>
      </w:pPr>
    </w:p>
    <w:p w:rsidR="007165C2" w:rsidRDefault="007165C2" w:rsidP="007165C2">
      <w:pPr>
        <w:pStyle w:val="Nadpis1"/>
        <w:spacing w:before="0" w:after="120" w:line="300" w:lineRule="exact"/>
      </w:pPr>
      <w:r>
        <w:t>Různé:</w:t>
      </w:r>
    </w:p>
    <w:p w:rsidR="007165C2" w:rsidRDefault="007165C2" w:rsidP="007165C2">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lang w:val="cs-CZ"/>
        </w:rPr>
      </w:pPr>
      <w:r>
        <w:rPr>
          <w:rFonts w:ascii="Arial" w:hAnsi="Arial" w:cs="Arial"/>
          <w:b/>
          <w:lang w:val="cs-CZ"/>
        </w:rPr>
        <w:t>1) Aktualizace členů a přidružených členů RKS MZ pro EU</w:t>
      </w:r>
    </w:p>
    <w:p w:rsidR="007165C2" w:rsidRDefault="007165C2" w:rsidP="007165C2">
      <w:pPr>
        <w:pStyle w:val="Odstavecseseznamem"/>
        <w:numPr>
          <w:ilvl w:val="0"/>
          <w:numId w:val="5"/>
        </w:numPr>
        <w:spacing w:after="120" w:line="300" w:lineRule="exact"/>
      </w:pPr>
      <w:r w:rsidRPr="00E805C6">
        <w:rPr>
          <w:rFonts w:ascii="Arial" w:hAnsi="Arial" w:cs="Arial"/>
          <w:i/>
          <w:sz w:val="22"/>
        </w:rPr>
        <w:t>žádost MEZ o kontrolu a aktualizaci kontaktů</w:t>
      </w:r>
    </w:p>
    <w:p w:rsidR="003C7A97" w:rsidRPr="007165C2" w:rsidRDefault="00237C4F" w:rsidP="007165C2">
      <w:pPr>
        <w:pStyle w:val="Nadpis1"/>
        <w:spacing w:before="0" w:after="120" w:line="300" w:lineRule="exact"/>
      </w:pPr>
    </w:p>
    <w:sectPr w:rsidR="003C7A97" w:rsidRPr="007165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88" w:rsidRDefault="00B41688" w:rsidP="00131A85">
      <w:r>
        <w:separator/>
      </w:r>
    </w:p>
  </w:endnote>
  <w:endnote w:type="continuationSeparator" w:id="0">
    <w:p w:rsidR="00B41688" w:rsidRDefault="00B41688" w:rsidP="0013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037"/>
      <w:docPartObj>
        <w:docPartGallery w:val="Page Numbers (Bottom of Page)"/>
        <w:docPartUnique/>
      </w:docPartObj>
    </w:sdtPr>
    <w:sdtEndPr/>
    <w:sdtContent>
      <w:p w:rsidR="00131A85" w:rsidRDefault="00131A85">
        <w:pPr>
          <w:pStyle w:val="Zpat"/>
        </w:pPr>
        <w:r>
          <w:fldChar w:fldCharType="begin"/>
        </w:r>
        <w:r>
          <w:instrText>PAGE   \* MERGEFORMAT</w:instrText>
        </w:r>
        <w:r>
          <w:fldChar w:fldCharType="separate"/>
        </w:r>
        <w:r w:rsidR="00237C4F">
          <w:rPr>
            <w:noProof/>
          </w:rPr>
          <w:t>5</w:t>
        </w:r>
        <w:r>
          <w:fldChar w:fldCharType="end"/>
        </w:r>
      </w:p>
    </w:sdtContent>
  </w:sdt>
  <w:p w:rsidR="00131A85" w:rsidRDefault="00131A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88" w:rsidRDefault="00B41688" w:rsidP="00131A85">
      <w:r>
        <w:separator/>
      </w:r>
    </w:p>
  </w:footnote>
  <w:footnote w:type="continuationSeparator" w:id="0">
    <w:p w:rsidR="00B41688" w:rsidRDefault="00B41688" w:rsidP="0013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EE5"/>
    <w:multiLevelType w:val="hybridMultilevel"/>
    <w:tmpl w:val="7B247126"/>
    <w:lvl w:ilvl="0" w:tplc="06BCB562">
      <w:numFmt w:val="bullet"/>
      <w:lvlText w:val="-"/>
      <w:lvlJc w:val="left"/>
      <w:pPr>
        <w:tabs>
          <w:tab w:val="num" w:pos="720"/>
        </w:tabs>
        <w:ind w:left="720" w:hanging="360"/>
      </w:pPr>
      <w:rPr>
        <w:rFonts w:ascii="Arial" w:eastAsia="Times New Roman" w:hAnsi="Arial" w:cs="Arial"/>
      </w:rPr>
    </w:lvl>
    <w:lvl w:ilvl="1" w:tplc="45B47C60">
      <w:start w:val="1"/>
      <w:numFmt w:val="lowerRoman"/>
      <w:lvlText w:val="%2."/>
      <w:lvlJc w:val="right"/>
      <w:pPr>
        <w:tabs>
          <w:tab w:val="num" w:pos="1440"/>
        </w:tabs>
        <w:ind w:left="1440" w:hanging="360"/>
      </w:pPr>
      <w:rPr>
        <w:i w:val="0"/>
      </w:rPr>
    </w:lvl>
    <w:lvl w:ilvl="2" w:tplc="0B04F582">
      <w:numFmt w:val="bullet"/>
      <w:lvlText w:val="-"/>
      <w:lvlJc w:val="left"/>
      <w:pPr>
        <w:tabs>
          <w:tab w:val="num" w:pos="2160"/>
        </w:tabs>
        <w:ind w:left="2160" w:hanging="180"/>
      </w:pPr>
      <w:rPr>
        <w:rFonts w:ascii="Arial" w:eastAsia="Tahoma" w:hAnsi="Arial" w:cs="Arial"/>
      </w:rPr>
    </w:lvl>
    <w:lvl w:ilvl="3" w:tplc="3D40208C">
      <w:start w:val="1"/>
      <w:numFmt w:val="decimal"/>
      <w:lvlText w:val="%4."/>
      <w:lvlJc w:val="left"/>
      <w:pPr>
        <w:tabs>
          <w:tab w:val="num" w:pos="2880"/>
        </w:tabs>
        <w:ind w:left="2880" w:hanging="360"/>
      </w:pPr>
    </w:lvl>
    <w:lvl w:ilvl="4" w:tplc="1ED88E86">
      <w:start w:val="1"/>
      <w:numFmt w:val="lowerLetter"/>
      <w:lvlText w:val="%5."/>
      <w:lvlJc w:val="left"/>
      <w:pPr>
        <w:tabs>
          <w:tab w:val="num" w:pos="3600"/>
        </w:tabs>
        <w:ind w:left="3600" w:hanging="360"/>
      </w:pPr>
    </w:lvl>
    <w:lvl w:ilvl="5" w:tplc="215AC08A">
      <w:start w:val="1"/>
      <w:numFmt w:val="lowerRoman"/>
      <w:lvlText w:val="%6."/>
      <w:lvlJc w:val="right"/>
      <w:pPr>
        <w:tabs>
          <w:tab w:val="num" w:pos="4320"/>
        </w:tabs>
        <w:ind w:left="4320" w:hanging="180"/>
      </w:pPr>
    </w:lvl>
    <w:lvl w:ilvl="6" w:tplc="DE86635C">
      <w:start w:val="1"/>
      <w:numFmt w:val="decimal"/>
      <w:lvlText w:val="%7."/>
      <w:lvlJc w:val="left"/>
      <w:pPr>
        <w:tabs>
          <w:tab w:val="num" w:pos="5040"/>
        </w:tabs>
        <w:ind w:left="5040" w:hanging="360"/>
      </w:pPr>
    </w:lvl>
    <w:lvl w:ilvl="7" w:tplc="43F22B18">
      <w:start w:val="1"/>
      <w:numFmt w:val="lowerLetter"/>
      <w:lvlText w:val="%8."/>
      <w:lvlJc w:val="left"/>
      <w:pPr>
        <w:tabs>
          <w:tab w:val="num" w:pos="5760"/>
        </w:tabs>
        <w:ind w:left="5760" w:hanging="360"/>
      </w:pPr>
    </w:lvl>
    <w:lvl w:ilvl="8" w:tplc="7EEA76C4">
      <w:start w:val="1"/>
      <w:numFmt w:val="lowerRoman"/>
      <w:lvlText w:val="%9."/>
      <w:lvlJc w:val="right"/>
      <w:pPr>
        <w:tabs>
          <w:tab w:val="num" w:pos="6480"/>
        </w:tabs>
        <w:ind w:left="6480" w:hanging="180"/>
      </w:pPr>
    </w:lvl>
  </w:abstractNum>
  <w:abstractNum w:abstractNumId="1">
    <w:nsid w:val="233616CB"/>
    <w:multiLevelType w:val="hybridMultilevel"/>
    <w:tmpl w:val="55C012B0"/>
    <w:lvl w:ilvl="0" w:tplc="4844E50A">
      <w:start w:val="1"/>
      <w:numFmt w:val="decimal"/>
      <w:lvlText w:val="%1)"/>
      <w:lvlJc w:val="left"/>
      <w:pPr>
        <w:tabs>
          <w:tab w:val="num" w:pos="360"/>
        </w:tabs>
        <w:ind w:left="360" w:hanging="360"/>
      </w:pPr>
    </w:lvl>
    <w:lvl w:ilvl="1" w:tplc="51FC9994">
      <w:numFmt w:val="bullet"/>
      <w:lvlText w:val="-"/>
      <w:lvlJc w:val="left"/>
      <w:pPr>
        <w:tabs>
          <w:tab w:val="num" w:pos="1800"/>
        </w:tabs>
        <w:ind w:left="1800" w:hanging="360"/>
      </w:pPr>
      <w:rPr>
        <w:rFonts w:ascii="Arial" w:eastAsia="Times New Roman" w:hAnsi="Arial" w:cs="Arial"/>
      </w:rPr>
    </w:lvl>
    <w:lvl w:ilvl="2" w:tplc="2920FAF4">
      <w:start w:val="1"/>
      <w:numFmt w:val="lowerRoman"/>
      <w:lvlText w:val="%3."/>
      <w:lvlJc w:val="right"/>
      <w:pPr>
        <w:tabs>
          <w:tab w:val="num" w:pos="2520"/>
        </w:tabs>
        <w:ind w:left="2520" w:hanging="180"/>
      </w:pPr>
    </w:lvl>
    <w:lvl w:ilvl="3" w:tplc="23922570">
      <w:start w:val="1"/>
      <w:numFmt w:val="decimal"/>
      <w:lvlText w:val="%4."/>
      <w:lvlJc w:val="left"/>
      <w:pPr>
        <w:tabs>
          <w:tab w:val="num" w:pos="3240"/>
        </w:tabs>
        <w:ind w:left="3240" w:hanging="360"/>
      </w:pPr>
    </w:lvl>
    <w:lvl w:ilvl="4" w:tplc="9CD659B4">
      <w:start w:val="1"/>
      <w:numFmt w:val="lowerLetter"/>
      <w:lvlText w:val="%5."/>
      <w:lvlJc w:val="left"/>
      <w:pPr>
        <w:tabs>
          <w:tab w:val="num" w:pos="3960"/>
        </w:tabs>
        <w:ind w:left="3960" w:hanging="360"/>
      </w:pPr>
    </w:lvl>
    <w:lvl w:ilvl="5" w:tplc="C644BCD8">
      <w:start w:val="1"/>
      <w:numFmt w:val="lowerRoman"/>
      <w:lvlText w:val="%6."/>
      <w:lvlJc w:val="right"/>
      <w:pPr>
        <w:tabs>
          <w:tab w:val="num" w:pos="4680"/>
        </w:tabs>
        <w:ind w:left="4680" w:hanging="180"/>
      </w:pPr>
    </w:lvl>
    <w:lvl w:ilvl="6" w:tplc="531818E0">
      <w:start w:val="1"/>
      <w:numFmt w:val="decimal"/>
      <w:lvlText w:val="%7."/>
      <w:lvlJc w:val="left"/>
      <w:pPr>
        <w:tabs>
          <w:tab w:val="num" w:pos="5400"/>
        </w:tabs>
        <w:ind w:left="5400" w:hanging="360"/>
      </w:pPr>
    </w:lvl>
    <w:lvl w:ilvl="7" w:tplc="AC4447A0">
      <w:start w:val="1"/>
      <w:numFmt w:val="lowerLetter"/>
      <w:lvlText w:val="%8."/>
      <w:lvlJc w:val="left"/>
      <w:pPr>
        <w:tabs>
          <w:tab w:val="num" w:pos="6120"/>
        </w:tabs>
        <w:ind w:left="6120" w:hanging="360"/>
      </w:pPr>
    </w:lvl>
    <w:lvl w:ilvl="8" w:tplc="4EBE3FC6">
      <w:start w:val="1"/>
      <w:numFmt w:val="lowerRoman"/>
      <w:lvlText w:val="%9."/>
      <w:lvlJc w:val="right"/>
      <w:pPr>
        <w:tabs>
          <w:tab w:val="num" w:pos="6840"/>
        </w:tabs>
        <w:ind w:left="6840" w:hanging="180"/>
      </w:pPr>
    </w:lvl>
  </w:abstractNum>
  <w:abstractNum w:abstractNumId="2">
    <w:nsid w:val="28A5749D"/>
    <w:multiLevelType w:val="hybridMultilevel"/>
    <w:tmpl w:val="0BBC6CE0"/>
    <w:lvl w:ilvl="0" w:tplc="245E7DD8">
      <w:numFmt w:val="bullet"/>
      <w:lvlText w:val="-"/>
      <w:lvlJc w:val="left"/>
      <w:pPr>
        <w:ind w:left="1135" w:hanging="360"/>
      </w:pPr>
      <w:rPr>
        <w:rFonts w:ascii="Arial" w:eastAsia="Times New Roman" w:hAnsi="Arial" w:cs="Arial"/>
      </w:rPr>
    </w:lvl>
    <w:lvl w:ilvl="1" w:tplc="54661D30">
      <w:start w:val="1"/>
      <w:numFmt w:val="bullet"/>
      <w:lvlText w:val="o"/>
      <w:lvlJc w:val="left"/>
      <w:pPr>
        <w:ind w:left="1855" w:hanging="360"/>
      </w:pPr>
      <w:rPr>
        <w:rFonts w:ascii="Courier New" w:hAnsi="Courier New" w:cs="Courier New"/>
      </w:rPr>
    </w:lvl>
    <w:lvl w:ilvl="2" w:tplc="257ECE50">
      <w:start w:val="1"/>
      <w:numFmt w:val="bullet"/>
      <w:lvlText w:val=""/>
      <w:lvlJc w:val="left"/>
      <w:pPr>
        <w:ind w:left="2575" w:hanging="360"/>
      </w:pPr>
      <w:rPr>
        <w:rFonts w:ascii="Wingdings" w:hAnsi="Wingdings"/>
      </w:rPr>
    </w:lvl>
    <w:lvl w:ilvl="3" w:tplc="72FEF07C">
      <w:start w:val="1"/>
      <w:numFmt w:val="bullet"/>
      <w:lvlText w:val=""/>
      <w:lvlJc w:val="left"/>
      <w:pPr>
        <w:ind w:left="3295" w:hanging="360"/>
      </w:pPr>
      <w:rPr>
        <w:rFonts w:ascii="Symbol" w:hAnsi="Symbol"/>
      </w:rPr>
    </w:lvl>
    <w:lvl w:ilvl="4" w:tplc="7E90E7CA">
      <w:start w:val="1"/>
      <w:numFmt w:val="bullet"/>
      <w:lvlText w:val="o"/>
      <w:lvlJc w:val="left"/>
      <w:pPr>
        <w:ind w:left="4015" w:hanging="360"/>
      </w:pPr>
      <w:rPr>
        <w:rFonts w:ascii="Courier New" w:hAnsi="Courier New" w:cs="Courier New"/>
      </w:rPr>
    </w:lvl>
    <w:lvl w:ilvl="5" w:tplc="CAA49190">
      <w:start w:val="1"/>
      <w:numFmt w:val="bullet"/>
      <w:lvlText w:val=""/>
      <w:lvlJc w:val="left"/>
      <w:pPr>
        <w:ind w:left="4735" w:hanging="360"/>
      </w:pPr>
      <w:rPr>
        <w:rFonts w:ascii="Wingdings" w:hAnsi="Wingdings"/>
      </w:rPr>
    </w:lvl>
    <w:lvl w:ilvl="6" w:tplc="D2708AC8">
      <w:start w:val="1"/>
      <w:numFmt w:val="bullet"/>
      <w:lvlText w:val=""/>
      <w:lvlJc w:val="left"/>
      <w:pPr>
        <w:ind w:left="5455" w:hanging="360"/>
      </w:pPr>
      <w:rPr>
        <w:rFonts w:ascii="Symbol" w:hAnsi="Symbol"/>
      </w:rPr>
    </w:lvl>
    <w:lvl w:ilvl="7" w:tplc="AB6CC4D6">
      <w:start w:val="1"/>
      <w:numFmt w:val="bullet"/>
      <w:lvlText w:val="o"/>
      <w:lvlJc w:val="left"/>
      <w:pPr>
        <w:ind w:left="6175" w:hanging="360"/>
      </w:pPr>
      <w:rPr>
        <w:rFonts w:ascii="Courier New" w:hAnsi="Courier New" w:cs="Courier New"/>
      </w:rPr>
    </w:lvl>
    <w:lvl w:ilvl="8" w:tplc="E4448368">
      <w:start w:val="1"/>
      <w:numFmt w:val="bullet"/>
      <w:lvlText w:val=""/>
      <w:lvlJc w:val="left"/>
      <w:pPr>
        <w:ind w:left="6895" w:hanging="360"/>
      </w:pPr>
      <w:rPr>
        <w:rFonts w:ascii="Wingdings" w:hAnsi="Wingdings"/>
      </w:rPr>
    </w:lvl>
  </w:abstractNum>
  <w:abstractNum w:abstractNumId="3">
    <w:nsid w:val="2945705C"/>
    <w:multiLevelType w:val="hybridMultilevel"/>
    <w:tmpl w:val="95AEB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0D14A7"/>
    <w:multiLevelType w:val="hybridMultilevel"/>
    <w:tmpl w:val="DD9C372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nsid w:val="385E277E"/>
    <w:multiLevelType w:val="hybridMultilevel"/>
    <w:tmpl w:val="6DB655E0"/>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nsid w:val="4E491330"/>
    <w:multiLevelType w:val="multilevel"/>
    <w:tmpl w:val="AF70E942"/>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nsid w:val="4E8E7152"/>
    <w:multiLevelType w:val="hybridMultilevel"/>
    <w:tmpl w:val="70C0DD6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5AE3766B"/>
    <w:multiLevelType w:val="hybridMultilevel"/>
    <w:tmpl w:val="94CCF5A2"/>
    <w:lvl w:ilvl="0" w:tplc="DDD48742">
      <w:start w:val="3"/>
      <w:numFmt w:val="decimal"/>
      <w:lvlText w:val="%1)"/>
      <w:lvlJc w:val="left"/>
      <w:pPr>
        <w:tabs>
          <w:tab w:val="num" w:pos="360"/>
        </w:tabs>
        <w:ind w:left="360" w:hanging="360"/>
      </w:pPr>
    </w:lvl>
    <w:lvl w:ilvl="1" w:tplc="89D88ADE">
      <w:start w:val="1"/>
      <w:numFmt w:val="lowerLetter"/>
      <w:lvlText w:val="%2."/>
      <w:lvlJc w:val="left"/>
      <w:pPr>
        <w:ind w:left="1440" w:hanging="360"/>
      </w:pPr>
    </w:lvl>
    <w:lvl w:ilvl="2" w:tplc="CC069008">
      <w:start w:val="1"/>
      <w:numFmt w:val="lowerRoman"/>
      <w:lvlText w:val="%3."/>
      <w:lvlJc w:val="right"/>
      <w:pPr>
        <w:ind w:left="2160" w:hanging="180"/>
      </w:pPr>
    </w:lvl>
    <w:lvl w:ilvl="3" w:tplc="23BC2952">
      <w:start w:val="1"/>
      <w:numFmt w:val="decimal"/>
      <w:lvlText w:val="%4."/>
      <w:lvlJc w:val="left"/>
      <w:pPr>
        <w:ind w:left="2880" w:hanging="360"/>
      </w:pPr>
    </w:lvl>
    <w:lvl w:ilvl="4" w:tplc="AC6EA4F8">
      <w:start w:val="1"/>
      <w:numFmt w:val="lowerLetter"/>
      <w:lvlText w:val="%5."/>
      <w:lvlJc w:val="left"/>
      <w:pPr>
        <w:ind w:left="3600" w:hanging="360"/>
      </w:pPr>
    </w:lvl>
    <w:lvl w:ilvl="5" w:tplc="5400EE90">
      <w:start w:val="1"/>
      <w:numFmt w:val="lowerRoman"/>
      <w:lvlText w:val="%6."/>
      <w:lvlJc w:val="right"/>
      <w:pPr>
        <w:ind w:left="4320" w:hanging="180"/>
      </w:pPr>
    </w:lvl>
    <w:lvl w:ilvl="6" w:tplc="B77A6C90">
      <w:start w:val="1"/>
      <w:numFmt w:val="decimal"/>
      <w:lvlText w:val="%7."/>
      <w:lvlJc w:val="left"/>
      <w:pPr>
        <w:ind w:left="5040" w:hanging="360"/>
      </w:pPr>
    </w:lvl>
    <w:lvl w:ilvl="7" w:tplc="34C61A7E">
      <w:start w:val="1"/>
      <w:numFmt w:val="lowerLetter"/>
      <w:lvlText w:val="%8."/>
      <w:lvlJc w:val="left"/>
      <w:pPr>
        <w:ind w:left="5760" w:hanging="360"/>
      </w:pPr>
    </w:lvl>
    <w:lvl w:ilvl="8" w:tplc="B2A856C8">
      <w:start w:val="1"/>
      <w:numFmt w:val="lowerRoman"/>
      <w:lvlText w:val="%9."/>
      <w:lvlJc w:val="right"/>
      <w:pPr>
        <w:ind w:left="6480" w:hanging="180"/>
      </w:pPr>
    </w:lvl>
  </w:abstractNum>
  <w:abstractNum w:abstractNumId="9">
    <w:nsid w:val="5E5C27DE"/>
    <w:multiLevelType w:val="hybridMultilevel"/>
    <w:tmpl w:val="33384424"/>
    <w:lvl w:ilvl="0" w:tplc="72548750">
      <w:numFmt w:val="bullet"/>
      <w:lvlText w:val="-"/>
      <w:lvlJc w:val="left"/>
      <w:pPr>
        <w:ind w:left="1364" w:hanging="360"/>
      </w:pPr>
      <w:rPr>
        <w:rFonts w:ascii="Arial" w:eastAsia="Times New Roman" w:hAnsi="Arial" w:cs="Arial"/>
      </w:rPr>
    </w:lvl>
    <w:lvl w:ilvl="1" w:tplc="8E4C865C">
      <w:start w:val="1"/>
      <w:numFmt w:val="bullet"/>
      <w:lvlText w:val="o"/>
      <w:lvlJc w:val="left"/>
      <w:pPr>
        <w:ind w:left="2084" w:hanging="360"/>
      </w:pPr>
      <w:rPr>
        <w:rFonts w:ascii="Courier New" w:hAnsi="Courier New" w:cs="Courier New"/>
      </w:rPr>
    </w:lvl>
    <w:lvl w:ilvl="2" w:tplc="175EAE5C">
      <w:start w:val="1"/>
      <w:numFmt w:val="bullet"/>
      <w:lvlText w:val=""/>
      <w:lvlJc w:val="left"/>
      <w:pPr>
        <w:ind w:left="2804" w:hanging="360"/>
      </w:pPr>
      <w:rPr>
        <w:rFonts w:ascii="Wingdings" w:hAnsi="Wingdings"/>
      </w:rPr>
    </w:lvl>
    <w:lvl w:ilvl="3" w:tplc="B580A842">
      <w:start w:val="1"/>
      <w:numFmt w:val="bullet"/>
      <w:lvlText w:val=""/>
      <w:lvlJc w:val="left"/>
      <w:pPr>
        <w:ind w:left="3524" w:hanging="360"/>
      </w:pPr>
      <w:rPr>
        <w:rFonts w:ascii="Symbol" w:hAnsi="Symbol"/>
      </w:rPr>
    </w:lvl>
    <w:lvl w:ilvl="4" w:tplc="66B0E8FA">
      <w:start w:val="1"/>
      <w:numFmt w:val="bullet"/>
      <w:lvlText w:val="o"/>
      <w:lvlJc w:val="left"/>
      <w:pPr>
        <w:ind w:left="4244" w:hanging="360"/>
      </w:pPr>
      <w:rPr>
        <w:rFonts w:ascii="Courier New" w:hAnsi="Courier New" w:cs="Courier New"/>
      </w:rPr>
    </w:lvl>
    <w:lvl w:ilvl="5" w:tplc="84763EB4">
      <w:start w:val="1"/>
      <w:numFmt w:val="bullet"/>
      <w:lvlText w:val=""/>
      <w:lvlJc w:val="left"/>
      <w:pPr>
        <w:ind w:left="4964" w:hanging="360"/>
      </w:pPr>
      <w:rPr>
        <w:rFonts w:ascii="Wingdings" w:hAnsi="Wingdings"/>
      </w:rPr>
    </w:lvl>
    <w:lvl w:ilvl="6" w:tplc="F7A8B4C0">
      <w:start w:val="1"/>
      <w:numFmt w:val="bullet"/>
      <w:lvlText w:val=""/>
      <w:lvlJc w:val="left"/>
      <w:pPr>
        <w:ind w:left="5684" w:hanging="360"/>
      </w:pPr>
      <w:rPr>
        <w:rFonts w:ascii="Symbol" w:hAnsi="Symbol"/>
      </w:rPr>
    </w:lvl>
    <w:lvl w:ilvl="7" w:tplc="B7B42AD8">
      <w:start w:val="1"/>
      <w:numFmt w:val="bullet"/>
      <w:lvlText w:val="o"/>
      <w:lvlJc w:val="left"/>
      <w:pPr>
        <w:ind w:left="6404" w:hanging="360"/>
      </w:pPr>
      <w:rPr>
        <w:rFonts w:ascii="Courier New" w:hAnsi="Courier New" w:cs="Courier New"/>
      </w:rPr>
    </w:lvl>
    <w:lvl w:ilvl="8" w:tplc="1C3EC322">
      <w:start w:val="1"/>
      <w:numFmt w:val="bullet"/>
      <w:lvlText w:val=""/>
      <w:lvlJc w:val="left"/>
      <w:pPr>
        <w:ind w:left="7124" w:hanging="360"/>
      </w:pPr>
      <w:rPr>
        <w:rFonts w:ascii="Wingdings" w:hAnsi="Wingdings"/>
      </w:rPr>
    </w:lvl>
  </w:abstractNum>
  <w:abstractNum w:abstractNumId="10">
    <w:nsid w:val="5FF62859"/>
    <w:multiLevelType w:val="hybridMultilevel"/>
    <w:tmpl w:val="15164EA4"/>
    <w:lvl w:ilvl="0" w:tplc="4C9EBB42">
      <w:start w:val="1"/>
      <w:numFmt w:val="lowerLetter"/>
      <w:lvlText w:val="%1)"/>
      <w:lvlJc w:val="left"/>
      <w:pPr>
        <w:ind w:left="360" w:hanging="360"/>
      </w:pPr>
    </w:lvl>
    <w:lvl w:ilvl="1" w:tplc="7024871C">
      <w:start w:val="1"/>
      <w:numFmt w:val="lowerLetter"/>
      <w:lvlText w:val="%2."/>
      <w:lvlJc w:val="left"/>
      <w:pPr>
        <w:ind w:left="1080" w:hanging="360"/>
      </w:pPr>
    </w:lvl>
    <w:lvl w:ilvl="2" w:tplc="A7C80F32">
      <w:start w:val="1"/>
      <w:numFmt w:val="lowerRoman"/>
      <w:lvlText w:val="%3."/>
      <w:lvlJc w:val="right"/>
      <w:pPr>
        <w:ind w:left="1800" w:hanging="180"/>
      </w:pPr>
    </w:lvl>
    <w:lvl w:ilvl="3" w:tplc="4D5417FA">
      <w:start w:val="1"/>
      <w:numFmt w:val="decimal"/>
      <w:lvlText w:val="%4."/>
      <w:lvlJc w:val="left"/>
      <w:pPr>
        <w:ind w:left="2520" w:hanging="360"/>
      </w:pPr>
    </w:lvl>
    <w:lvl w:ilvl="4" w:tplc="51A4545C">
      <w:start w:val="1"/>
      <w:numFmt w:val="lowerLetter"/>
      <w:lvlText w:val="%5."/>
      <w:lvlJc w:val="left"/>
      <w:pPr>
        <w:ind w:left="3240" w:hanging="360"/>
      </w:pPr>
    </w:lvl>
    <w:lvl w:ilvl="5" w:tplc="A64C5310">
      <w:start w:val="1"/>
      <w:numFmt w:val="lowerRoman"/>
      <w:lvlText w:val="%6."/>
      <w:lvlJc w:val="right"/>
      <w:pPr>
        <w:ind w:left="3960" w:hanging="180"/>
      </w:pPr>
    </w:lvl>
    <w:lvl w:ilvl="6" w:tplc="EC8C4528">
      <w:start w:val="1"/>
      <w:numFmt w:val="decimal"/>
      <w:lvlText w:val="%7."/>
      <w:lvlJc w:val="left"/>
      <w:pPr>
        <w:ind w:left="4680" w:hanging="360"/>
      </w:pPr>
    </w:lvl>
    <w:lvl w:ilvl="7" w:tplc="5CA20C3C">
      <w:start w:val="1"/>
      <w:numFmt w:val="lowerLetter"/>
      <w:lvlText w:val="%8."/>
      <w:lvlJc w:val="left"/>
      <w:pPr>
        <w:ind w:left="5400" w:hanging="360"/>
      </w:pPr>
    </w:lvl>
    <w:lvl w:ilvl="8" w:tplc="B568CA30">
      <w:start w:val="1"/>
      <w:numFmt w:val="lowerRoman"/>
      <w:lvlText w:val="%9."/>
      <w:lvlJc w:val="right"/>
      <w:pPr>
        <w:ind w:left="6120" w:hanging="180"/>
      </w:pPr>
    </w:lvl>
  </w:abstractNum>
  <w:abstractNum w:abstractNumId="11">
    <w:nsid w:val="691A661A"/>
    <w:multiLevelType w:val="hybridMultilevel"/>
    <w:tmpl w:val="A328A3E0"/>
    <w:lvl w:ilvl="0" w:tplc="64825238">
      <w:start w:val="1"/>
      <w:numFmt w:val="lowerLetter"/>
      <w:lvlText w:val="%1)"/>
      <w:lvlJc w:val="left"/>
      <w:pPr>
        <w:tabs>
          <w:tab w:val="num" w:pos="644"/>
        </w:tabs>
        <w:ind w:left="644" w:hanging="360"/>
      </w:pPr>
    </w:lvl>
    <w:lvl w:ilvl="1" w:tplc="951A9490">
      <w:start w:val="1"/>
      <w:numFmt w:val="lowerRoman"/>
      <w:lvlText w:val="%2."/>
      <w:lvlJc w:val="right"/>
      <w:pPr>
        <w:tabs>
          <w:tab w:val="num" w:pos="1440"/>
        </w:tabs>
        <w:ind w:left="1440" w:hanging="360"/>
      </w:pPr>
    </w:lvl>
    <w:lvl w:ilvl="2" w:tplc="E5685A4A">
      <w:numFmt w:val="bullet"/>
      <w:lvlText w:val="-"/>
      <w:lvlJc w:val="left"/>
      <w:pPr>
        <w:tabs>
          <w:tab w:val="num" w:pos="2160"/>
        </w:tabs>
        <w:ind w:left="2160" w:hanging="180"/>
      </w:pPr>
      <w:rPr>
        <w:rFonts w:ascii="Arial" w:eastAsia="Tahoma" w:hAnsi="Arial" w:cs="Arial"/>
      </w:rPr>
    </w:lvl>
    <w:lvl w:ilvl="3" w:tplc="630065B6">
      <w:start w:val="1"/>
      <w:numFmt w:val="decimal"/>
      <w:lvlText w:val="%4."/>
      <w:lvlJc w:val="left"/>
      <w:pPr>
        <w:tabs>
          <w:tab w:val="num" w:pos="2880"/>
        </w:tabs>
        <w:ind w:left="2880" w:hanging="360"/>
      </w:pPr>
    </w:lvl>
    <w:lvl w:ilvl="4" w:tplc="5EE03EB2">
      <w:start w:val="1"/>
      <w:numFmt w:val="lowerLetter"/>
      <w:lvlText w:val="%5."/>
      <w:lvlJc w:val="left"/>
      <w:pPr>
        <w:tabs>
          <w:tab w:val="num" w:pos="3600"/>
        </w:tabs>
        <w:ind w:left="3600" w:hanging="360"/>
      </w:pPr>
    </w:lvl>
    <w:lvl w:ilvl="5" w:tplc="978671A0">
      <w:start w:val="1"/>
      <w:numFmt w:val="lowerRoman"/>
      <w:lvlText w:val="%6."/>
      <w:lvlJc w:val="right"/>
      <w:pPr>
        <w:tabs>
          <w:tab w:val="num" w:pos="4320"/>
        </w:tabs>
        <w:ind w:left="4320" w:hanging="180"/>
      </w:pPr>
    </w:lvl>
    <w:lvl w:ilvl="6" w:tplc="7C7E653E">
      <w:start w:val="1"/>
      <w:numFmt w:val="decimal"/>
      <w:lvlText w:val="%7."/>
      <w:lvlJc w:val="left"/>
      <w:pPr>
        <w:tabs>
          <w:tab w:val="num" w:pos="5040"/>
        </w:tabs>
        <w:ind w:left="5040" w:hanging="360"/>
      </w:pPr>
    </w:lvl>
    <w:lvl w:ilvl="7" w:tplc="6DA274B4">
      <w:start w:val="1"/>
      <w:numFmt w:val="lowerLetter"/>
      <w:lvlText w:val="%8."/>
      <w:lvlJc w:val="left"/>
      <w:pPr>
        <w:tabs>
          <w:tab w:val="num" w:pos="5760"/>
        </w:tabs>
        <w:ind w:left="5760" w:hanging="360"/>
      </w:pPr>
    </w:lvl>
    <w:lvl w:ilvl="8" w:tplc="8264AAB0">
      <w:start w:val="1"/>
      <w:numFmt w:val="lowerRoman"/>
      <w:lvlText w:val="%9."/>
      <w:lvlJc w:val="right"/>
      <w:pPr>
        <w:tabs>
          <w:tab w:val="num" w:pos="6480"/>
        </w:tabs>
        <w:ind w:left="6480" w:hanging="180"/>
      </w:pPr>
    </w:lvl>
  </w:abstractNum>
  <w:abstractNum w:abstractNumId="12">
    <w:nsid w:val="7BCD28C0"/>
    <w:multiLevelType w:val="hybridMultilevel"/>
    <w:tmpl w:val="EFAC5D3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9"/>
  </w:num>
  <w:num w:numId="6">
    <w:abstractNumId w:val="8"/>
  </w:num>
  <w:num w:numId="7">
    <w:abstractNumId w:val="6"/>
  </w:num>
  <w:num w:numId="8">
    <w:abstractNumId w:val="2"/>
  </w:num>
  <w:num w:numId="9">
    <w:abstractNumId w:val="3"/>
  </w:num>
  <w:num w:numId="10">
    <w:abstractNumId w:val="5"/>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C2"/>
    <w:rsid w:val="0003387C"/>
    <w:rsid w:val="000E2D75"/>
    <w:rsid w:val="00131A85"/>
    <w:rsid w:val="00133826"/>
    <w:rsid w:val="0015694C"/>
    <w:rsid w:val="001726C2"/>
    <w:rsid w:val="00237C4F"/>
    <w:rsid w:val="00277F17"/>
    <w:rsid w:val="0028537A"/>
    <w:rsid w:val="002C6A1C"/>
    <w:rsid w:val="00313BDC"/>
    <w:rsid w:val="00344641"/>
    <w:rsid w:val="00381198"/>
    <w:rsid w:val="00400377"/>
    <w:rsid w:val="00467AEA"/>
    <w:rsid w:val="00493D84"/>
    <w:rsid w:val="004C0229"/>
    <w:rsid w:val="004F0991"/>
    <w:rsid w:val="00547460"/>
    <w:rsid w:val="0055542B"/>
    <w:rsid w:val="005E2162"/>
    <w:rsid w:val="005F1D54"/>
    <w:rsid w:val="006D48B4"/>
    <w:rsid w:val="006F607B"/>
    <w:rsid w:val="007165C2"/>
    <w:rsid w:val="00753D5D"/>
    <w:rsid w:val="00766116"/>
    <w:rsid w:val="00843AF9"/>
    <w:rsid w:val="008C1279"/>
    <w:rsid w:val="008F440D"/>
    <w:rsid w:val="008F6D98"/>
    <w:rsid w:val="00923FEB"/>
    <w:rsid w:val="00955A62"/>
    <w:rsid w:val="009B2BA0"/>
    <w:rsid w:val="00A2329B"/>
    <w:rsid w:val="00A576CF"/>
    <w:rsid w:val="00A86B06"/>
    <w:rsid w:val="00A933AD"/>
    <w:rsid w:val="00AA1035"/>
    <w:rsid w:val="00AC3573"/>
    <w:rsid w:val="00AF1392"/>
    <w:rsid w:val="00B41688"/>
    <w:rsid w:val="00BA06A9"/>
    <w:rsid w:val="00BC2D44"/>
    <w:rsid w:val="00BC7C13"/>
    <w:rsid w:val="00BE2F98"/>
    <w:rsid w:val="00C1795C"/>
    <w:rsid w:val="00CB10A3"/>
    <w:rsid w:val="00CF605E"/>
    <w:rsid w:val="00DC0723"/>
    <w:rsid w:val="00E37443"/>
    <w:rsid w:val="00E61255"/>
    <w:rsid w:val="00E6277D"/>
    <w:rsid w:val="00E92AB8"/>
    <w:rsid w:val="00EB2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7165C2"/>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7165C2"/>
    <w:pPr>
      <w:keepNext/>
      <w:keepLines/>
      <w:spacing w:before="480"/>
      <w:outlineLvl w:val="0"/>
    </w:pPr>
    <w:rPr>
      <w:rFonts w:asciiTheme="majorHAnsi" w:eastAsiaTheme="majorEastAsia" w:hAnsiTheme="majorHAnsi" w:cstheme="majorBidi"/>
      <w:b/>
      <w:color w:val="365F91" w:themeColor="accent1" w:themeShade="B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tEmet">
    <w:name w:val="EntEmet"/>
    <w:basedOn w:val="Normln"/>
    <w:uiPriority w:val="99"/>
    <w:rsid w:val="007165C2"/>
    <w:pPr>
      <w:tabs>
        <w:tab w:val="left" w:pos="284"/>
        <w:tab w:val="left" w:pos="567"/>
        <w:tab w:val="left" w:pos="851"/>
        <w:tab w:val="left" w:pos="1134"/>
        <w:tab w:val="left" w:pos="1418"/>
      </w:tabs>
      <w:spacing w:before="40"/>
    </w:pPr>
    <w:rPr>
      <w:rFonts w:ascii="Times New Roman" w:hAnsi="Times New Roman"/>
      <w:sz w:val="24"/>
      <w:lang w:val="en-GB" w:eastAsia="fr-BE"/>
    </w:rPr>
  </w:style>
  <w:style w:type="character" w:customStyle="1" w:styleId="Nadpis1Char">
    <w:name w:val="Nadpis 1 Char"/>
    <w:basedOn w:val="Standardnpsmoodstavce"/>
    <w:link w:val="Nadpis1"/>
    <w:uiPriority w:val="9"/>
    <w:rsid w:val="007165C2"/>
    <w:rPr>
      <w:rFonts w:asciiTheme="majorHAnsi" w:eastAsiaTheme="majorEastAsia" w:hAnsiTheme="majorHAnsi" w:cstheme="majorBidi"/>
      <w:b/>
      <w:color w:val="365F91" w:themeColor="accent1" w:themeShade="BF"/>
      <w:sz w:val="28"/>
      <w:szCs w:val="20"/>
      <w:lang w:eastAsia="cs-CZ"/>
    </w:rPr>
  </w:style>
  <w:style w:type="paragraph" w:styleId="Normlnweb">
    <w:name w:val="Normal (Web)"/>
    <w:basedOn w:val="Normln"/>
    <w:uiPriority w:val="99"/>
    <w:rsid w:val="007165C2"/>
    <w:pPr>
      <w:spacing w:before="100" w:after="100"/>
    </w:pPr>
    <w:rPr>
      <w:rFonts w:ascii="Times New Roman" w:hAnsi="Times New Roman"/>
      <w:sz w:val="24"/>
    </w:rPr>
  </w:style>
  <w:style w:type="paragraph" w:styleId="Zpat">
    <w:name w:val="footer"/>
    <w:basedOn w:val="Normln"/>
    <w:link w:val="ZpatChar"/>
    <w:uiPriority w:val="99"/>
    <w:rsid w:val="007165C2"/>
    <w:pPr>
      <w:tabs>
        <w:tab w:val="center" w:pos="4536"/>
        <w:tab w:val="right" w:pos="9072"/>
      </w:tabs>
    </w:pPr>
  </w:style>
  <w:style w:type="character" w:customStyle="1" w:styleId="ZpatChar">
    <w:name w:val="Zápatí Char"/>
    <w:basedOn w:val="Standardnpsmoodstavce"/>
    <w:link w:val="Zpat"/>
    <w:uiPriority w:val="99"/>
    <w:rsid w:val="007165C2"/>
    <w:rPr>
      <w:rFonts w:ascii="Arial" w:eastAsia="Times New Roman" w:hAnsi="Arial" w:cs="Times New Roman"/>
      <w:sz w:val="20"/>
      <w:szCs w:val="20"/>
      <w:lang w:eastAsia="cs-CZ"/>
    </w:rPr>
  </w:style>
  <w:style w:type="paragraph" w:styleId="Odstavecseseznamem">
    <w:name w:val="List Paragraph"/>
    <w:basedOn w:val="Normln"/>
    <w:uiPriority w:val="34"/>
    <w:qFormat/>
    <w:rsid w:val="007165C2"/>
    <w:pPr>
      <w:ind w:left="720"/>
      <w:contextualSpacing/>
    </w:pPr>
    <w:rPr>
      <w:rFonts w:ascii="Times New Roman" w:hAnsi="Times New Roman"/>
      <w:sz w:val="24"/>
    </w:rPr>
  </w:style>
  <w:style w:type="character" w:styleId="slostrnky">
    <w:name w:val="page number"/>
    <w:basedOn w:val="Standardnpsmoodstavce"/>
    <w:uiPriority w:val="99"/>
    <w:rsid w:val="007165C2"/>
  </w:style>
  <w:style w:type="paragraph" w:styleId="Zhlav">
    <w:name w:val="header"/>
    <w:basedOn w:val="Normln"/>
    <w:link w:val="ZhlavChar"/>
    <w:uiPriority w:val="99"/>
    <w:rsid w:val="007165C2"/>
    <w:pPr>
      <w:tabs>
        <w:tab w:val="right" w:pos="9071"/>
      </w:tabs>
      <w:spacing w:before="120" w:after="120"/>
      <w:jc w:val="both"/>
    </w:pPr>
    <w:rPr>
      <w:rFonts w:ascii="Times New Roman" w:hAnsi="Times New Roman"/>
      <w:sz w:val="24"/>
      <w:lang w:eastAsia="de-DE"/>
    </w:rPr>
  </w:style>
  <w:style w:type="character" w:customStyle="1" w:styleId="ZhlavChar">
    <w:name w:val="Záhlaví Char"/>
    <w:basedOn w:val="Standardnpsmoodstavce"/>
    <w:link w:val="Zhlav"/>
    <w:uiPriority w:val="99"/>
    <w:rsid w:val="007165C2"/>
    <w:rPr>
      <w:rFonts w:ascii="Times New Roman" w:eastAsia="Times New Roman" w:hAnsi="Times New Roman" w:cs="Times New Roman"/>
      <w:sz w:val="24"/>
      <w:szCs w:val="20"/>
      <w:lang w:eastAsia="de-DE"/>
    </w:rPr>
  </w:style>
  <w:style w:type="paragraph" w:styleId="Prosttext">
    <w:name w:val="Plain Text"/>
    <w:basedOn w:val="Normln"/>
    <w:link w:val="ProsttextChar"/>
    <w:uiPriority w:val="99"/>
    <w:unhideWhenUsed/>
    <w:rsid w:val="007165C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7165C2"/>
    <w:rPr>
      <w:rFonts w:ascii="Calibri" w:hAnsi="Calibri"/>
      <w:szCs w:val="21"/>
    </w:rPr>
  </w:style>
  <w:style w:type="character" w:styleId="Odkaznakoment">
    <w:name w:val="annotation reference"/>
    <w:basedOn w:val="Standardnpsmoodstavce"/>
    <w:rsid w:val="007165C2"/>
    <w:rPr>
      <w:sz w:val="16"/>
      <w:szCs w:val="16"/>
    </w:rPr>
  </w:style>
  <w:style w:type="paragraph" w:styleId="Textkomente">
    <w:name w:val="annotation text"/>
    <w:basedOn w:val="Normln"/>
    <w:link w:val="TextkomenteChar"/>
    <w:rsid w:val="007165C2"/>
    <w:rPr>
      <w:rFonts w:ascii="Times New Roman" w:hAnsi="Times New Roman"/>
    </w:rPr>
  </w:style>
  <w:style w:type="character" w:customStyle="1" w:styleId="TextkomenteChar">
    <w:name w:val="Text komentáře Char"/>
    <w:basedOn w:val="Standardnpsmoodstavce"/>
    <w:link w:val="Textkomente"/>
    <w:rsid w:val="007165C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165C2"/>
    <w:rPr>
      <w:rFonts w:ascii="Tahoma" w:hAnsi="Tahoma" w:cs="Tahoma"/>
      <w:sz w:val="16"/>
      <w:szCs w:val="16"/>
    </w:rPr>
  </w:style>
  <w:style w:type="character" w:customStyle="1" w:styleId="TextbublinyChar">
    <w:name w:val="Text bubliny Char"/>
    <w:basedOn w:val="Standardnpsmoodstavce"/>
    <w:link w:val="Textbubliny"/>
    <w:uiPriority w:val="99"/>
    <w:semiHidden/>
    <w:rsid w:val="007165C2"/>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7165C2"/>
    <w:rPr>
      <w:rFonts w:ascii="Arial" w:hAnsi="Arial"/>
      <w:b/>
      <w:bCs/>
    </w:rPr>
  </w:style>
  <w:style w:type="character" w:customStyle="1" w:styleId="PedmtkomenteChar">
    <w:name w:val="Předmět komentáře Char"/>
    <w:basedOn w:val="TextkomenteChar"/>
    <w:link w:val="Pedmtkomente"/>
    <w:uiPriority w:val="99"/>
    <w:semiHidden/>
    <w:rsid w:val="007165C2"/>
    <w:rPr>
      <w:rFonts w:ascii="Arial" w:eastAsia="Times New Roman" w:hAnsi="Arial" w:cs="Times New Roman"/>
      <w:b/>
      <w:bCs/>
      <w:sz w:val="20"/>
      <w:szCs w:val="20"/>
      <w:lang w:eastAsia="cs-CZ"/>
    </w:rPr>
  </w:style>
  <w:style w:type="paragraph" w:styleId="Textpoznpodarou">
    <w:name w:val="footnote text"/>
    <w:basedOn w:val="Normln"/>
    <w:link w:val="TextpoznpodarouChar"/>
    <w:rsid w:val="007165C2"/>
    <w:rPr>
      <w:rFonts w:ascii="Times New Roman" w:hAnsi="Times New Roman"/>
    </w:rPr>
  </w:style>
  <w:style w:type="character" w:customStyle="1" w:styleId="TextpoznpodarouChar">
    <w:name w:val="Text pozn. pod čarou Char"/>
    <w:basedOn w:val="Standardnpsmoodstavce"/>
    <w:link w:val="Textpoznpodarou"/>
    <w:rsid w:val="007165C2"/>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7165C2"/>
    <w:rPr>
      <w:vertAlign w:val="superscript"/>
    </w:rPr>
  </w:style>
  <w:style w:type="character" w:styleId="Zvraznn">
    <w:name w:val="Emphasis"/>
    <w:basedOn w:val="Standardnpsmoodstavce"/>
    <w:uiPriority w:val="20"/>
    <w:qFormat/>
    <w:rsid w:val="007165C2"/>
    <w:rPr>
      <w:i/>
      <w:iCs/>
    </w:rPr>
  </w:style>
  <w:style w:type="paragraph" w:customStyle="1" w:styleId="Text1">
    <w:name w:val="Text 1"/>
    <w:basedOn w:val="Normln"/>
    <w:uiPriority w:val="99"/>
    <w:qFormat/>
    <w:rsid w:val="007165C2"/>
    <w:pPr>
      <w:spacing w:before="120" w:after="120"/>
      <w:ind w:left="850"/>
      <w:jc w:val="both"/>
    </w:pPr>
    <w:rPr>
      <w:rFonts w:ascii="Times New Roman" w:hAnsi="Times New Roman"/>
      <w:sz w:val="24"/>
      <w:szCs w:val="22"/>
      <w:lang w:bidi="cs-CZ"/>
    </w:rPr>
  </w:style>
  <w:style w:type="paragraph" w:styleId="Bezmezer">
    <w:name w:val="No Spacing"/>
    <w:uiPriority w:val="1"/>
    <w:qFormat/>
    <w:rsid w:val="007165C2"/>
    <w:pPr>
      <w:spacing w:after="0" w:line="240" w:lineRule="auto"/>
    </w:pPr>
    <w:rPr>
      <w:rFonts w:ascii="Arial" w:eastAsia="Times New Roman" w:hAnsi="Arial" w:cs="Times New Roman"/>
      <w:sz w:val="20"/>
      <w:szCs w:val="20"/>
      <w:lang w:eastAsia="cs-CZ"/>
    </w:rPr>
  </w:style>
  <w:style w:type="paragraph" w:customStyle="1" w:styleId="Default">
    <w:name w:val="Default"/>
    <w:rsid w:val="007165C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FormtovanvHTML">
    <w:name w:val="HTML Preformatted"/>
    <w:basedOn w:val="Normln"/>
    <w:link w:val="FormtovanvHTMLChar"/>
    <w:uiPriority w:val="99"/>
    <w:semiHidden/>
    <w:unhideWhenUsed/>
    <w:rsid w:val="0071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7165C2"/>
    <w:rPr>
      <w:rFonts w:ascii="Courier New" w:eastAsia="Times New Roman" w:hAnsi="Courier New" w:cs="Courier New"/>
      <w:sz w:val="20"/>
      <w:szCs w:val="20"/>
      <w:lang w:eastAsia="cs-CZ"/>
    </w:rPr>
  </w:style>
  <w:style w:type="paragraph" w:styleId="Revize">
    <w:name w:val="Revision"/>
    <w:hidden/>
    <w:uiPriority w:val="99"/>
    <w:semiHidden/>
    <w:rsid w:val="006D48B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7165C2"/>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7165C2"/>
    <w:pPr>
      <w:keepNext/>
      <w:keepLines/>
      <w:spacing w:before="480"/>
      <w:outlineLvl w:val="0"/>
    </w:pPr>
    <w:rPr>
      <w:rFonts w:asciiTheme="majorHAnsi" w:eastAsiaTheme="majorEastAsia" w:hAnsiTheme="majorHAnsi" w:cstheme="majorBidi"/>
      <w:b/>
      <w:color w:val="365F91" w:themeColor="accent1" w:themeShade="B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tEmet">
    <w:name w:val="EntEmet"/>
    <w:basedOn w:val="Normln"/>
    <w:uiPriority w:val="99"/>
    <w:rsid w:val="007165C2"/>
    <w:pPr>
      <w:tabs>
        <w:tab w:val="left" w:pos="284"/>
        <w:tab w:val="left" w:pos="567"/>
        <w:tab w:val="left" w:pos="851"/>
        <w:tab w:val="left" w:pos="1134"/>
        <w:tab w:val="left" w:pos="1418"/>
      </w:tabs>
      <w:spacing w:before="40"/>
    </w:pPr>
    <w:rPr>
      <w:rFonts w:ascii="Times New Roman" w:hAnsi="Times New Roman"/>
      <w:sz w:val="24"/>
      <w:lang w:val="en-GB" w:eastAsia="fr-BE"/>
    </w:rPr>
  </w:style>
  <w:style w:type="character" w:customStyle="1" w:styleId="Nadpis1Char">
    <w:name w:val="Nadpis 1 Char"/>
    <w:basedOn w:val="Standardnpsmoodstavce"/>
    <w:link w:val="Nadpis1"/>
    <w:uiPriority w:val="9"/>
    <w:rsid w:val="007165C2"/>
    <w:rPr>
      <w:rFonts w:asciiTheme="majorHAnsi" w:eastAsiaTheme="majorEastAsia" w:hAnsiTheme="majorHAnsi" w:cstheme="majorBidi"/>
      <w:b/>
      <w:color w:val="365F91" w:themeColor="accent1" w:themeShade="BF"/>
      <w:sz w:val="28"/>
      <w:szCs w:val="20"/>
      <w:lang w:eastAsia="cs-CZ"/>
    </w:rPr>
  </w:style>
  <w:style w:type="paragraph" w:styleId="Normlnweb">
    <w:name w:val="Normal (Web)"/>
    <w:basedOn w:val="Normln"/>
    <w:uiPriority w:val="99"/>
    <w:rsid w:val="007165C2"/>
    <w:pPr>
      <w:spacing w:before="100" w:after="100"/>
    </w:pPr>
    <w:rPr>
      <w:rFonts w:ascii="Times New Roman" w:hAnsi="Times New Roman"/>
      <w:sz w:val="24"/>
    </w:rPr>
  </w:style>
  <w:style w:type="paragraph" w:styleId="Zpat">
    <w:name w:val="footer"/>
    <w:basedOn w:val="Normln"/>
    <w:link w:val="ZpatChar"/>
    <w:uiPriority w:val="99"/>
    <w:rsid w:val="007165C2"/>
    <w:pPr>
      <w:tabs>
        <w:tab w:val="center" w:pos="4536"/>
        <w:tab w:val="right" w:pos="9072"/>
      </w:tabs>
    </w:pPr>
  </w:style>
  <w:style w:type="character" w:customStyle="1" w:styleId="ZpatChar">
    <w:name w:val="Zápatí Char"/>
    <w:basedOn w:val="Standardnpsmoodstavce"/>
    <w:link w:val="Zpat"/>
    <w:uiPriority w:val="99"/>
    <w:rsid w:val="007165C2"/>
    <w:rPr>
      <w:rFonts w:ascii="Arial" w:eastAsia="Times New Roman" w:hAnsi="Arial" w:cs="Times New Roman"/>
      <w:sz w:val="20"/>
      <w:szCs w:val="20"/>
      <w:lang w:eastAsia="cs-CZ"/>
    </w:rPr>
  </w:style>
  <w:style w:type="paragraph" w:styleId="Odstavecseseznamem">
    <w:name w:val="List Paragraph"/>
    <w:basedOn w:val="Normln"/>
    <w:uiPriority w:val="34"/>
    <w:qFormat/>
    <w:rsid w:val="007165C2"/>
    <w:pPr>
      <w:ind w:left="720"/>
      <w:contextualSpacing/>
    </w:pPr>
    <w:rPr>
      <w:rFonts w:ascii="Times New Roman" w:hAnsi="Times New Roman"/>
      <w:sz w:val="24"/>
    </w:rPr>
  </w:style>
  <w:style w:type="character" w:styleId="slostrnky">
    <w:name w:val="page number"/>
    <w:basedOn w:val="Standardnpsmoodstavce"/>
    <w:uiPriority w:val="99"/>
    <w:rsid w:val="007165C2"/>
  </w:style>
  <w:style w:type="paragraph" w:styleId="Zhlav">
    <w:name w:val="header"/>
    <w:basedOn w:val="Normln"/>
    <w:link w:val="ZhlavChar"/>
    <w:uiPriority w:val="99"/>
    <w:rsid w:val="007165C2"/>
    <w:pPr>
      <w:tabs>
        <w:tab w:val="right" w:pos="9071"/>
      </w:tabs>
      <w:spacing w:before="120" w:after="120"/>
      <w:jc w:val="both"/>
    </w:pPr>
    <w:rPr>
      <w:rFonts w:ascii="Times New Roman" w:hAnsi="Times New Roman"/>
      <w:sz w:val="24"/>
      <w:lang w:eastAsia="de-DE"/>
    </w:rPr>
  </w:style>
  <w:style w:type="character" w:customStyle="1" w:styleId="ZhlavChar">
    <w:name w:val="Záhlaví Char"/>
    <w:basedOn w:val="Standardnpsmoodstavce"/>
    <w:link w:val="Zhlav"/>
    <w:uiPriority w:val="99"/>
    <w:rsid w:val="007165C2"/>
    <w:rPr>
      <w:rFonts w:ascii="Times New Roman" w:eastAsia="Times New Roman" w:hAnsi="Times New Roman" w:cs="Times New Roman"/>
      <w:sz w:val="24"/>
      <w:szCs w:val="20"/>
      <w:lang w:eastAsia="de-DE"/>
    </w:rPr>
  </w:style>
  <w:style w:type="paragraph" w:styleId="Prosttext">
    <w:name w:val="Plain Text"/>
    <w:basedOn w:val="Normln"/>
    <w:link w:val="ProsttextChar"/>
    <w:uiPriority w:val="99"/>
    <w:unhideWhenUsed/>
    <w:rsid w:val="007165C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7165C2"/>
    <w:rPr>
      <w:rFonts w:ascii="Calibri" w:hAnsi="Calibri"/>
      <w:szCs w:val="21"/>
    </w:rPr>
  </w:style>
  <w:style w:type="character" w:styleId="Odkaznakoment">
    <w:name w:val="annotation reference"/>
    <w:basedOn w:val="Standardnpsmoodstavce"/>
    <w:rsid w:val="007165C2"/>
    <w:rPr>
      <w:sz w:val="16"/>
      <w:szCs w:val="16"/>
    </w:rPr>
  </w:style>
  <w:style w:type="paragraph" w:styleId="Textkomente">
    <w:name w:val="annotation text"/>
    <w:basedOn w:val="Normln"/>
    <w:link w:val="TextkomenteChar"/>
    <w:rsid w:val="007165C2"/>
    <w:rPr>
      <w:rFonts w:ascii="Times New Roman" w:hAnsi="Times New Roman"/>
    </w:rPr>
  </w:style>
  <w:style w:type="character" w:customStyle="1" w:styleId="TextkomenteChar">
    <w:name w:val="Text komentáře Char"/>
    <w:basedOn w:val="Standardnpsmoodstavce"/>
    <w:link w:val="Textkomente"/>
    <w:rsid w:val="007165C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165C2"/>
    <w:rPr>
      <w:rFonts w:ascii="Tahoma" w:hAnsi="Tahoma" w:cs="Tahoma"/>
      <w:sz w:val="16"/>
      <w:szCs w:val="16"/>
    </w:rPr>
  </w:style>
  <w:style w:type="character" w:customStyle="1" w:styleId="TextbublinyChar">
    <w:name w:val="Text bubliny Char"/>
    <w:basedOn w:val="Standardnpsmoodstavce"/>
    <w:link w:val="Textbubliny"/>
    <w:uiPriority w:val="99"/>
    <w:semiHidden/>
    <w:rsid w:val="007165C2"/>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7165C2"/>
    <w:rPr>
      <w:rFonts w:ascii="Arial" w:hAnsi="Arial"/>
      <w:b/>
      <w:bCs/>
    </w:rPr>
  </w:style>
  <w:style w:type="character" w:customStyle="1" w:styleId="PedmtkomenteChar">
    <w:name w:val="Předmět komentáře Char"/>
    <w:basedOn w:val="TextkomenteChar"/>
    <w:link w:val="Pedmtkomente"/>
    <w:uiPriority w:val="99"/>
    <w:semiHidden/>
    <w:rsid w:val="007165C2"/>
    <w:rPr>
      <w:rFonts w:ascii="Arial" w:eastAsia="Times New Roman" w:hAnsi="Arial" w:cs="Times New Roman"/>
      <w:b/>
      <w:bCs/>
      <w:sz w:val="20"/>
      <w:szCs w:val="20"/>
      <w:lang w:eastAsia="cs-CZ"/>
    </w:rPr>
  </w:style>
  <w:style w:type="paragraph" w:styleId="Textpoznpodarou">
    <w:name w:val="footnote text"/>
    <w:basedOn w:val="Normln"/>
    <w:link w:val="TextpoznpodarouChar"/>
    <w:rsid w:val="007165C2"/>
    <w:rPr>
      <w:rFonts w:ascii="Times New Roman" w:hAnsi="Times New Roman"/>
    </w:rPr>
  </w:style>
  <w:style w:type="character" w:customStyle="1" w:styleId="TextpoznpodarouChar">
    <w:name w:val="Text pozn. pod čarou Char"/>
    <w:basedOn w:val="Standardnpsmoodstavce"/>
    <w:link w:val="Textpoznpodarou"/>
    <w:rsid w:val="007165C2"/>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7165C2"/>
    <w:rPr>
      <w:vertAlign w:val="superscript"/>
    </w:rPr>
  </w:style>
  <w:style w:type="character" w:styleId="Zvraznn">
    <w:name w:val="Emphasis"/>
    <w:basedOn w:val="Standardnpsmoodstavce"/>
    <w:uiPriority w:val="20"/>
    <w:qFormat/>
    <w:rsid w:val="007165C2"/>
    <w:rPr>
      <w:i/>
      <w:iCs/>
    </w:rPr>
  </w:style>
  <w:style w:type="paragraph" w:customStyle="1" w:styleId="Text1">
    <w:name w:val="Text 1"/>
    <w:basedOn w:val="Normln"/>
    <w:uiPriority w:val="99"/>
    <w:qFormat/>
    <w:rsid w:val="007165C2"/>
    <w:pPr>
      <w:spacing w:before="120" w:after="120"/>
      <w:ind w:left="850"/>
      <w:jc w:val="both"/>
    </w:pPr>
    <w:rPr>
      <w:rFonts w:ascii="Times New Roman" w:hAnsi="Times New Roman"/>
      <w:sz w:val="24"/>
      <w:szCs w:val="22"/>
      <w:lang w:bidi="cs-CZ"/>
    </w:rPr>
  </w:style>
  <w:style w:type="paragraph" w:styleId="Bezmezer">
    <w:name w:val="No Spacing"/>
    <w:uiPriority w:val="1"/>
    <w:qFormat/>
    <w:rsid w:val="007165C2"/>
    <w:pPr>
      <w:spacing w:after="0" w:line="240" w:lineRule="auto"/>
    </w:pPr>
    <w:rPr>
      <w:rFonts w:ascii="Arial" w:eastAsia="Times New Roman" w:hAnsi="Arial" w:cs="Times New Roman"/>
      <w:sz w:val="20"/>
      <w:szCs w:val="20"/>
      <w:lang w:eastAsia="cs-CZ"/>
    </w:rPr>
  </w:style>
  <w:style w:type="paragraph" w:customStyle="1" w:styleId="Default">
    <w:name w:val="Default"/>
    <w:rsid w:val="007165C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FormtovanvHTML">
    <w:name w:val="HTML Preformatted"/>
    <w:basedOn w:val="Normln"/>
    <w:link w:val="FormtovanvHTMLChar"/>
    <w:uiPriority w:val="99"/>
    <w:semiHidden/>
    <w:unhideWhenUsed/>
    <w:rsid w:val="0071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7165C2"/>
    <w:rPr>
      <w:rFonts w:ascii="Courier New" w:eastAsia="Times New Roman" w:hAnsi="Courier New" w:cs="Courier New"/>
      <w:sz w:val="20"/>
      <w:szCs w:val="20"/>
      <w:lang w:eastAsia="cs-CZ"/>
    </w:rPr>
  </w:style>
  <w:style w:type="paragraph" w:styleId="Revize">
    <w:name w:val="Revision"/>
    <w:hidden/>
    <w:uiPriority w:val="99"/>
    <w:semiHidden/>
    <w:rsid w:val="006D48B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595-241F-4779-B1F7-0BA4E305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4800</Words>
  <Characters>28321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Kristýna Mgr.</dc:creator>
  <cp:lastModifiedBy>Králová Kristýna Mgr.</cp:lastModifiedBy>
  <cp:revision>4</cp:revision>
  <dcterms:created xsi:type="dcterms:W3CDTF">2018-12-05T09:25:00Z</dcterms:created>
  <dcterms:modified xsi:type="dcterms:W3CDTF">2018-12-07T08:03:00Z</dcterms:modified>
</cp:coreProperties>
</file>