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395E7" w14:textId="77777777" w:rsidR="004C6CC4" w:rsidRPr="004C6CC4" w:rsidRDefault="004C6CC4" w:rsidP="004C6CC4">
      <w:r w:rsidRPr="004C6CC4">
        <w:rPr>
          <w:b/>
          <w:bCs/>
        </w:rPr>
        <w:t>HODNOCENÍ KOJENÍ (ZPŮSOBU VÝŽIVY) U DĚTÍ DO 1 ROKU</w:t>
      </w:r>
    </w:p>
    <w:p w14:paraId="2A6A8D4B" w14:textId="77777777" w:rsidR="004C6CC4" w:rsidRPr="004C6CC4" w:rsidRDefault="004C6CC4" w:rsidP="004C6CC4">
      <w:r w:rsidRPr="004C6CC4">
        <w:t>Číslo výkonu:</w:t>
      </w:r>
      <w:r w:rsidRPr="004C6CC4">
        <w:br/>
      </w:r>
      <w:r w:rsidRPr="004C6CC4">
        <w:rPr>
          <w:b/>
          <w:bCs/>
        </w:rPr>
        <w:t>002-2024-08-12-02-51-56</w:t>
      </w:r>
    </w:p>
    <w:p w14:paraId="54BB4FEF" w14:textId="77777777" w:rsidR="004C6CC4" w:rsidRPr="004C6CC4" w:rsidRDefault="004C6CC4" w:rsidP="004C6CC4">
      <w:r w:rsidRPr="004C6CC4">
        <w:t>Autorská odbornost:</w:t>
      </w:r>
      <w:r w:rsidRPr="004C6CC4">
        <w:br/>
      </w:r>
      <w:r w:rsidRPr="004C6CC4">
        <w:rPr>
          <w:b/>
          <w:bCs/>
        </w:rPr>
        <w:t>(002) praktické lékařství pro děti a dorost</w:t>
      </w:r>
    </w:p>
    <w:p w14:paraId="30F66DED" w14:textId="46F0CB9C" w:rsidR="004C6CC4" w:rsidRPr="004C6CC4" w:rsidRDefault="004C6CC4" w:rsidP="004C6CC4">
      <w:r w:rsidRPr="004C6CC4">
        <w:rPr>
          <w:b/>
          <w:bCs/>
        </w:rPr>
        <w:t>Popis:</w:t>
      </w:r>
      <w:r w:rsidRPr="004C6CC4">
        <w:br/>
      </w:r>
      <w:r w:rsidRPr="004C6CC4">
        <w:rPr>
          <w:i/>
          <w:iCs/>
        </w:rPr>
        <w:t>(Pokud má výkon jednoznačné indikace, uveďte je.)</w:t>
      </w:r>
      <w:r w:rsidRPr="004C6CC4">
        <w:br/>
        <w:t xml:space="preserve">Jedná se zhodnocení kojení dítěte ve 2 týdnech, 6 a 12 měsících života spojené s vykázáním DG, která definuje způsob jeho výživy: plně kojené dítě: </w:t>
      </w:r>
      <w:r w:rsidR="005328CB">
        <w:t>Z00.11</w:t>
      </w:r>
      <w:r w:rsidRPr="004C6CC4">
        <w:t xml:space="preserve">, dítě kojené a dokrmované: </w:t>
      </w:r>
      <w:r w:rsidR="005328CB">
        <w:t>Z00.12</w:t>
      </w:r>
      <w:r w:rsidRPr="004C6CC4">
        <w:t xml:space="preserve">, dítě nekojené: </w:t>
      </w:r>
      <w:r w:rsidR="005328CB">
        <w:t>Z00.13</w:t>
      </w:r>
      <w:r w:rsidRPr="004C6CC4">
        <w:t>.</w:t>
      </w:r>
    </w:p>
    <w:p w14:paraId="78E3D85D" w14:textId="77777777" w:rsidR="004C6CC4" w:rsidRPr="004C6CC4" w:rsidRDefault="004C6CC4" w:rsidP="004C6CC4">
      <w:r w:rsidRPr="004C6CC4">
        <w:rPr>
          <w:b/>
          <w:bCs/>
        </w:rPr>
        <w:t>Poznámka:</w:t>
      </w:r>
    </w:p>
    <w:p w14:paraId="57F05BA0" w14:textId="77777777" w:rsidR="004C6CC4" w:rsidRPr="004C6CC4" w:rsidRDefault="004C6CC4" w:rsidP="004C6CC4">
      <w:r w:rsidRPr="004C6CC4">
        <w:rPr>
          <w:b/>
          <w:bCs/>
        </w:rPr>
        <w:t>Čím výkon začíná:</w:t>
      </w:r>
      <w:r w:rsidRPr="004C6CC4">
        <w:br/>
        <w:t xml:space="preserve">Zahájení pohovoru s rodičem dítěte o způsobu výživy. Kojeno/kojeno s </w:t>
      </w:r>
      <w:proofErr w:type="spellStart"/>
      <w:r w:rsidRPr="004C6CC4">
        <w:t>dokrmem</w:t>
      </w:r>
      <w:proofErr w:type="spellEnd"/>
      <w:r w:rsidRPr="004C6CC4">
        <w:t>/ nekojeno</w:t>
      </w:r>
    </w:p>
    <w:p w14:paraId="3AF7DC12" w14:textId="77777777" w:rsidR="004C6CC4" w:rsidRPr="004C6CC4" w:rsidRDefault="004C6CC4" w:rsidP="004C6CC4">
      <w:r w:rsidRPr="004C6CC4">
        <w:rPr>
          <w:b/>
          <w:bCs/>
        </w:rPr>
        <w:t>Obsah a rozsah výkonu:</w:t>
      </w:r>
      <w:r w:rsidRPr="004C6CC4">
        <w:br/>
        <w:t xml:space="preserve">Zhodnocení údajů od rodičů zařazení do způsobu výživy do jednotlivé kategorie kojeno/kojeno s </w:t>
      </w:r>
      <w:proofErr w:type="spellStart"/>
      <w:r w:rsidRPr="004C6CC4">
        <w:t>s</w:t>
      </w:r>
      <w:proofErr w:type="spellEnd"/>
      <w:r w:rsidRPr="004C6CC4">
        <w:t xml:space="preserve"> </w:t>
      </w:r>
      <w:proofErr w:type="spellStart"/>
      <w:r w:rsidRPr="004C6CC4">
        <w:t>dokrmem</w:t>
      </w:r>
      <w:proofErr w:type="spellEnd"/>
      <w:r w:rsidRPr="004C6CC4">
        <w:t>/ nekojeno.</w:t>
      </w:r>
    </w:p>
    <w:p w14:paraId="51C27B4D" w14:textId="77777777" w:rsidR="004C6CC4" w:rsidRPr="004C6CC4" w:rsidRDefault="004C6CC4" w:rsidP="004C6CC4">
      <w:r w:rsidRPr="004C6CC4">
        <w:rPr>
          <w:b/>
          <w:bCs/>
        </w:rPr>
        <w:t>Čím výkon končí:</w:t>
      </w:r>
      <w:r w:rsidRPr="004C6CC4">
        <w:br/>
        <w:t xml:space="preserve">Zápisem do zdravotní dokumentace a vykázáním statistického údaje ve věku 2 týdnů, 6 a 12 měsíců s příslušnou </w:t>
      </w:r>
      <w:proofErr w:type="spellStart"/>
      <w:r w:rsidRPr="004C6CC4">
        <w:t>diagnozou</w:t>
      </w:r>
      <w:proofErr w:type="spellEnd"/>
      <w:r w:rsidRPr="004C6CC4">
        <w:t xml:space="preserve"> signalizující způsob výživy.</w:t>
      </w:r>
    </w:p>
    <w:p w14:paraId="2D010DDE" w14:textId="4341A5E1" w:rsidR="004C6CC4" w:rsidRPr="004C6CC4" w:rsidRDefault="004C6CC4" w:rsidP="004C6CC4">
      <w:r w:rsidRPr="004C6CC4">
        <w:rPr>
          <w:b/>
          <w:bCs/>
        </w:rPr>
        <w:t>Kategorie: </w:t>
      </w:r>
      <w:r w:rsidR="005328CB" w:rsidRPr="004C6CC4">
        <w:t>P – hrazen</w:t>
      </w:r>
      <w:r w:rsidRPr="004C6CC4">
        <w:t xml:space="preserve"> plně;</w:t>
      </w:r>
    </w:p>
    <w:p w14:paraId="1C7DCFC6" w14:textId="4290B4BA" w:rsidR="004C6CC4" w:rsidRPr="004C6CC4" w:rsidRDefault="004C6CC4" w:rsidP="004C6CC4">
      <w:r w:rsidRPr="004C6CC4">
        <w:rPr>
          <w:b/>
          <w:bCs/>
        </w:rPr>
        <w:t>Omezení místem: </w:t>
      </w:r>
      <w:r w:rsidR="005328CB" w:rsidRPr="004C6CC4">
        <w:t>A – pouze</w:t>
      </w:r>
      <w:r w:rsidRPr="004C6CC4">
        <w:t xml:space="preserve"> ambulantně</w:t>
      </w:r>
    </w:p>
    <w:p w14:paraId="21989568" w14:textId="77777777" w:rsidR="004C6CC4" w:rsidRPr="004C6CC4" w:rsidRDefault="004C6CC4" w:rsidP="004C6CC4">
      <w:r w:rsidRPr="004C6CC4">
        <w:rPr>
          <w:b/>
          <w:bCs/>
        </w:rPr>
        <w:t>Omezení frekvencí: </w:t>
      </w:r>
      <w:r w:rsidRPr="004C6CC4">
        <w:t>3x za život</w:t>
      </w:r>
    </w:p>
    <w:p w14:paraId="75A86C47" w14:textId="77777777" w:rsidR="004C6CC4" w:rsidRPr="004C6CC4" w:rsidRDefault="004C6CC4" w:rsidP="004C6CC4">
      <w:r w:rsidRPr="004C6CC4">
        <w:rPr>
          <w:b/>
          <w:bCs/>
        </w:rPr>
        <w:t>Obvyklá doba trvání celého výkonu v minutách: </w:t>
      </w:r>
      <w:r w:rsidRPr="004C6CC4">
        <w:t>5</w:t>
      </w:r>
    </w:p>
    <w:p w14:paraId="594ED428" w14:textId="77777777" w:rsidR="004C6CC4" w:rsidRPr="004C6CC4" w:rsidRDefault="004C6CC4" w:rsidP="004C6CC4">
      <w:r w:rsidRPr="004C6CC4">
        <w:rPr>
          <w:b/>
          <w:bCs/>
        </w:rPr>
        <w:t>Podmínky:</w:t>
      </w:r>
      <w:r w:rsidRPr="004C6CC4">
        <w:br/>
      </w:r>
      <w:r w:rsidRPr="004C6CC4">
        <w:rPr>
          <w:i/>
          <w:iCs/>
        </w:rPr>
        <w:t>(Pokud je omezení místem "S",</w:t>
      </w:r>
      <w:r w:rsidRPr="004C6CC4">
        <w:rPr>
          <w:i/>
          <w:iCs/>
        </w:rPr>
        <w:br/>
        <w:t>popište, čím je pracoviště specializované.)</w:t>
      </w:r>
    </w:p>
    <w:p w14:paraId="402DDFD1" w14:textId="4AFA0766" w:rsidR="004C6CC4" w:rsidRPr="004C6CC4" w:rsidRDefault="004C6CC4" w:rsidP="004C6CC4">
      <w:r w:rsidRPr="004C6CC4">
        <w:rPr>
          <w:b/>
          <w:bCs/>
        </w:rPr>
        <w:t>Důvod změnového řízení:</w:t>
      </w:r>
      <w:r w:rsidRPr="004C6CC4">
        <w:br/>
      </w:r>
      <w:r w:rsidRPr="004C6CC4">
        <w:rPr>
          <w:i/>
          <w:iCs/>
        </w:rPr>
        <w:t>(V případě, že výkon nahrazuje staré metody,</w:t>
      </w:r>
      <w:r w:rsidRPr="004C6CC4">
        <w:rPr>
          <w:i/>
          <w:iCs/>
        </w:rPr>
        <w:br/>
        <w:t>doplňte čísla původních výkonů.)</w:t>
      </w:r>
      <w:r w:rsidRPr="004C6CC4">
        <w:br/>
        <w:t xml:space="preserve">Jednání na půdě MZ zástupce </w:t>
      </w:r>
      <w:r w:rsidR="00500896">
        <w:t>Ú</w:t>
      </w:r>
      <w:r w:rsidRPr="004C6CC4">
        <w:t>ZIS, neonatologické společnosti SPLDD a OSPDL o požadavku reálných dat kojených dětí do 1 roku v ČR.</w:t>
      </w:r>
    </w:p>
    <w:p w14:paraId="3AF0343C" w14:textId="77777777" w:rsidR="004C6CC4" w:rsidRPr="004C6CC4" w:rsidRDefault="004C6CC4" w:rsidP="004C6CC4">
      <w:r w:rsidRPr="004C6CC4">
        <w:rPr>
          <w:b/>
          <w:bCs/>
        </w:rPr>
        <w:t>Posouzení medicínské efektivity:</w:t>
      </w:r>
      <w:r w:rsidRPr="004C6CC4">
        <w:t> Informace o výživě dětí do 1 roku.</w:t>
      </w:r>
    </w:p>
    <w:p w14:paraId="2C10BD70" w14:textId="77777777" w:rsidR="004C6CC4" w:rsidRPr="004C6CC4" w:rsidRDefault="004C6CC4" w:rsidP="004C6CC4">
      <w:r w:rsidRPr="004C6CC4">
        <w:rPr>
          <w:b/>
          <w:bCs/>
        </w:rPr>
        <w:t>Ekonomický dopad:</w:t>
      </w:r>
      <w:r w:rsidRPr="004C6CC4">
        <w:br/>
      </w:r>
      <w:r w:rsidRPr="004C6CC4">
        <w:rPr>
          <w:i/>
          <w:iCs/>
        </w:rPr>
        <w:t>(Doplňte odhadovaný počet pacientů za rok)</w:t>
      </w:r>
      <w:r w:rsidRPr="004C6CC4">
        <w:br/>
        <w:t>Natalita s pohybuje mezi 90-100 tis porodů/rok. Kód se vykáže 3x za život dítěte.</w:t>
      </w:r>
    </w:p>
    <w:p w14:paraId="19402AC9" w14:textId="77777777" w:rsidR="004C6CC4" w:rsidRPr="004C6CC4" w:rsidRDefault="004C6CC4" w:rsidP="004C6CC4">
      <w:r w:rsidRPr="004C6CC4">
        <w:rPr>
          <w:b/>
          <w:bCs/>
        </w:rPr>
        <w:t>Porovnání s prokázaným léčebným přínosem:</w:t>
      </w:r>
      <w:r w:rsidRPr="004C6CC4">
        <w:t> není známo</w:t>
      </w:r>
    </w:p>
    <w:p w14:paraId="4DB6243B" w14:textId="77777777" w:rsidR="004C6CC4" w:rsidRPr="004C6CC4" w:rsidRDefault="004C6CC4" w:rsidP="004C6CC4">
      <w:r w:rsidRPr="004C6CC4">
        <w:rPr>
          <w:b/>
          <w:bCs/>
        </w:rPr>
        <w:t>Způsob úhrady v dalších zemích:</w:t>
      </w:r>
      <w:r w:rsidRPr="004C6CC4">
        <w:t> není známo</w:t>
      </w:r>
    </w:p>
    <w:p w14:paraId="5F98C2A6" w14:textId="77777777" w:rsidR="004C6CC4" w:rsidRPr="004C6CC4" w:rsidRDefault="004C6CC4" w:rsidP="004C6CC4">
      <w:r w:rsidRPr="004C6CC4">
        <w:rPr>
          <w:b/>
          <w:bCs/>
        </w:rPr>
        <w:t>Další odbornosti:</w:t>
      </w:r>
    </w:p>
    <w:tbl>
      <w:tblPr>
        <w:tblW w:w="180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8"/>
        <w:gridCol w:w="5214"/>
        <w:gridCol w:w="6398"/>
      </w:tblGrid>
      <w:tr w:rsidR="004C6CC4" w:rsidRPr="004C6CC4" w14:paraId="172F2BF0" w14:textId="77777777" w:rsidTr="004C6CC4">
        <w:trPr>
          <w:tblCellSpacing w:w="15" w:type="dxa"/>
        </w:trPr>
        <w:tc>
          <w:tcPr>
            <w:tcW w:w="750" w:type="dxa"/>
            <w:vAlign w:val="center"/>
            <w:hideMark/>
          </w:tcPr>
          <w:p w14:paraId="027044A2" w14:textId="77777777" w:rsidR="004C6CC4" w:rsidRPr="004C6CC4" w:rsidRDefault="004C6CC4" w:rsidP="004C6CC4">
            <w:r w:rsidRPr="004C6CC4">
              <w:lastRenderedPageBreak/>
              <w:t>Kód</w:t>
            </w:r>
          </w:p>
        </w:tc>
        <w:tc>
          <w:tcPr>
            <w:tcW w:w="6" w:type="dxa"/>
            <w:vAlign w:val="center"/>
            <w:hideMark/>
          </w:tcPr>
          <w:p w14:paraId="2805A4AA" w14:textId="77777777" w:rsidR="004C6CC4" w:rsidRPr="004C6CC4" w:rsidRDefault="004C6CC4" w:rsidP="004C6CC4">
            <w:r w:rsidRPr="004C6CC4">
              <w:t>Název</w:t>
            </w:r>
          </w:p>
        </w:tc>
        <w:tc>
          <w:tcPr>
            <w:tcW w:w="750" w:type="dxa"/>
            <w:vAlign w:val="center"/>
            <w:hideMark/>
          </w:tcPr>
          <w:p w14:paraId="7B8ACEDF" w14:textId="77777777" w:rsidR="004C6CC4" w:rsidRPr="004C6CC4" w:rsidRDefault="004C6CC4" w:rsidP="004C6CC4">
            <w:r w:rsidRPr="004C6CC4">
              <w:t>Režie</w:t>
            </w:r>
          </w:p>
        </w:tc>
      </w:tr>
      <w:tr w:rsidR="004C6CC4" w:rsidRPr="004C6CC4" w14:paraId="5202C2FB" w14:textId="77777777" w:rsidTr="004C6C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07B55176" w14:textId="77777777" w:rsidR="004C6CC4" w:rsidRPr="004C6CC4" w:rsidRDefault="00000000" w:rsidP="004C6CC4">
            <w:r>
              <w:pict w14:anchorId="7FB5E4EE">
                <v:rect id="_x0000_i1025" style="width:0;height:1.5pt" o:hralign="center" o:hrstd="t" o:hr="t" fillcolor="#a0a0a0" stroked="f"/>
              </w:pict>
            </w:r>
          </w:p>
        </w:tc>
      </w:tr>
      <w:tr w:rsidR="004C6CC4" w:rsidRPr="004C6CC4" w14:paraId="24631103" w14:textId="77777777" w:rsidTr="004C6C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4EFEE9FB" w14:textId="77777777" w:rsidR="004C6CC4" w:rsidRPr="004C6CC4" w:rsidRDefault="00000000" w:rsidP="004C6CC4">
            <w:r>
              <w:pict w14:anchorId="001C7108">
                <v:rect id="_x0000_i1026" style="width:0;height:1.5pt" o:hralign="center" o:hrstd="t" o:hr="t" fillcolor="#a0a0a0" stroked="f"/>
              </w:pict>
            </w:r>
          </w:p>
        </w:tc>
      </w:tr>
    </w:tbl>
    <w:p w14:paraId="079056DE" w14:textId="77777777" w:rsidR="004C6CC4" w:rsidRPr="004C6CC4" w:rsidRDefault="004C6CC4" w:rsidP="004C6CC4">
      <w:r w:rsidRPr="004C6CC4">
        <w:rPr>
          <w:b/>
          <w:bCs/>
        </w:rPr>
        <w:t>Nositelé:</w:t>
      </w:r>
    </w:p>
    <w:tbl>
      <w:tblPr>
        <w:tblW w:w="180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3"/>
        <w:gridCol w:w="3030"/>
        <w:gridCol w:w="780"/>
        <w:gridCol w:w="930"/>
        <w:gridCol w:w="1041"/>
        <w:gridCol w:w="1530"/>
        <w:gridCol w:w="8951"/>
      </w:tblGrid>
      <w:tr w:rsidR="004C6CC4" w:rsidRPr="004C6CC4" w14:paraId="45FE79EC" w14:textId="77777777" w:rsidTr="004C6CC4">
        <w:trPr>
          <w:gridAfter w:val="1"/>
          <w:tblCellSpacing w:w="15" w:type="dxa"/>
        </w:trPr>
        <w:tc>
          <w:tcPr>
            <w:tcW w:w="750" w:type="dxa"/>
            <w:vAlign w:val="center"/>
            <w:hideMark/>
          </w:tcPr>
          <w:p w14:paraId="47612DA8" w14:textId="77777777" w:rsidR="004C6CC4" w:rsidRPr="004C6CC4" w:rsidRDefault="004C6CC4" w:rsidP="004C6CC4">
            <w:r w:rsidRPr="004C6CC4">
              <w:t>Pořadí</w:t>
            </w:r>
          </w:p>
        </w:tc>
        <w:tc>
          <w:tcPr>
            <w:tcW w:w="750" w:type="dxa"/>
            <w:vAlign w:val="center"/>
            <w:hideMark/>
          </w:tcPr>
          <w:p w14:paraId="762169E8" w14:textId="77777777" w:rsidR="004C6CC4" w:rsidRPr="004C6CC4" w:rsidRDefault="004C6CC4" w:rsidP="004C6CC4">
            <w:r w:rsidRPr="004C6CC4">
              <w:t>Kategorie</w:t>
            </w:r>
          </w:p>
        </w:tc>
        <w:tc>
          <w:tcPr>
            <w:tcW w:w="3000" w:type="dxa"/>
            <w:vAlign w:val="center"/>
            <w:hideMark/>
          </w:tcPr>
          <w:p w14:paraId="7AE8EE5A" w14:textId="77777777" w:rsidR="004C6CC4" w:rsidRPr="004C6CC4" w:rsidRDefault="004C6CC4" w:rsidP="004C6CC4">
            <w:r w:rsidRPr="004C6CC4">
              <w:t>Funkce</w:t>
            </w:r>
          </w:p>
        </w:tc>
        <w:tc>
          <w:tcPr>
            <w:tcW w:w="750" w:type="dxa"/>
            <w:vAlign w:val="center"/>
            <w:hideMark/>
          </w:tcPr>
          <w:p w14:paraId="550CE350" w14:textId="77777777" w:rsidR="004C6CC4" w:rsidRPr="004C6CC4" w:rsidRDefault="004C6CC4" w:rsidP="004C6CC4">
            <w:r w:rsidRPr="004C6CC4">
              <w:t>Praxe</w:t>
            </w:r>
          </w:p>
        </w:tc>
        <w:tc>
          <w:tcPr>
            <w:tcW w:w="900" w:type="dxa"/>
            <w:vAlign w:val="center"/>
            <w:hideMark/>
          </w:tcPr>
          <w:p w14:paraId="6A794E33" w14:textId="77777777" w:rsidR="004C6CC4" w:rsidRPr="004C6CC4" w:rsidRDefault="004C6CC4" w:rsidP="004C6CC4">
            <w:r w:rsidRPr="004C6CC4">
              <w:t>Čas</w:t>
            </w:r>
          </w:p>
        </w:tc>
        <w:tc>
          <w:tcPr>
            <w:tcW w:w="6" w:type="dxa"/>
            <w:vAlign w:val="center"/>
            <w:hideMark/>
          </w:tcPr>
          <w:p w14:paraId="4AB9E812" w14:textId="77777777" w:rsidR="004C6CC4" w:rsidRPr="004C6CC4" w:rsidRDefault="004C6CC4" w:rsidP="004C6CC4">
            <w:r w:rsidRPr="004C6CC4">
              <w:t>Poznámka</w:t>
            </w:r>
          </w:p>
        </w:tc>
        <w:tc>
          <w:tcPr>
            <w:tcW w:w="1500" w:type="dxa"/>
            <w:vAlign w:val="center"/>
            <w:hideMark/>
          </w:tcPr>
          <w:p w14:paraId="5908E9CE" w14:textId="77777777" w:rsidR="004C6CC4" w:rsidRPr="004C6CC4" w:rsidRDefault="004C6CC4" w:rsidP="004C6CC4">
            <w:r w:rsidRPr="004C6CC4">
              <w:t>Aktuální body</w:t>
            </w:r>
          </w:p>
        </w:tc>
      </w:tr>
      <w:tr w:rsidR="004C6CC4" w:rsidRPr="004C6CC4" w14:paraId="4079C37C" w14:textId="77777777" w:rsidTr="004C6CC4">
        <w:trPr>
          <w:gridAfter w:val="1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4E9836C3" w14:textId="77777777" w:rsidR="004C6CC4" w:rsidRPr="004C6CC4" w:rsidRDefault="00000000" w:rsidP="004C6CC4">
            <w:r>
              <w:pict w14:anchorId="5E28E90A">
                <v:rect id="_x0000_i1027" style="width:0;height:1.5pt" o:hralign="center" o:hrstd="t" o:hr="t" fillcolor="#a0a0a0" stroked="f"/>
              </w:pict>
            </w:r>
          </w:p>
        </w:tc>
      </w:tr>
      <w:tr w:rsidR="004C6CC4" w:rsidRPr="004C6CC4" w14:paraId="777F6AFF" w14:textId="77777777" w:rsidTr="004C6CC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1A4D546D" w14:textId="77777777" w:rsidR="004C6CC4" w:rsidRPr="004C6CC4" w:rsidRDefault="004C6CC4" w:rsidP="004C6CC4">
            <w:r w:rsidRPr="004C6CC4">
              <w:t>10</w:t>
            </w:r>
          </w:p>
        </w:tc>
        <w:tc>
          <w:tcPr>
            <w:tcW w:w="0" w:type="auto"/>
            <w:vAlign w:val="center"/>
            <w:hideMark/>
          </w:tcPr>
          <w:p w14:paraId="23AC8E0D" w14:textId="77777777" w:rsidR="004C6CC4" w:rsidRPr="004C6CC4" w:rsidRDefault="004C6CC4" w:rsidP="004C6CC4">
            <w:r w:rsidRPr="004C6CC4">
              <w:t>L3</w:t>
            </w:r>
          </w:p>
        </w:tc>
        <w:tc>
          <w:tcPr>
            <w:tcW w:w="0" w:type="auto"/>
            <w:vAlign w:val="center"/>
            <w:hideMark/>
          </w:tcPr>
          <w:p w14:paraId="2DD241E5" w14:textId="77777777" w:rsidR="004C6CC4" w:rsidRPr="004C6CC4" w:rsidRDefault="004C6CC4" w:rsidP="004C6CC4">
            <w:r w:rsidRPr="004C6CC4">
              <w:t>PLDD</w:t>
            </w:r>
          </w:p>
        </w:tc>
        <w:tc>
          <w:tcPr>
            <w:tcW w:w="0" w:type="auto"/>
            <w:vAlign w:val="center"/>
            <w:hideMark/>
          </w:tcPr>
          <w:p w14:paraId="7636B85E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2C4BE79C" w14:textId="77777777" w:rsidR="004C6CC4" w:rsidRPr="004C6CC4" w:rsidRDefault="004C6CC4" w:rsidP="004C6CC4">
            <w:r w:rsidRPr="004C6CC4">
              <w:t>1</w:t>
            </w:r>
          </w:p>
        </w:tc>
        <w:tc>
          <w:tcPr>
            <w:tcW w:w="0" w:type="auto"/>
            <w:vAlign w:val="center"/>
            <w:hideMark/>
          </w:tcPr>
          <w:p w14:paraId="77011014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7ED2C93F" w14:textId="77777777" w:rsidR="004C6CC4" w:rsidRPr="004C6CC4" w:rsidRDefault="004C6CC4" w:rsidP="004C6CC4">
            <w:r w:rsidRPr="004C6CC4">
              <w:t>12,33</w:t>
            </w:r>
          </w:p>
        </w:tc>
      </w:tr>
      <w:tr w:rsidR="004C6CC4" w:rsidRPr="004C6CC4" w14:paraId="1C24C26C" w14:textId="77777777" w:rsidTr="004C6CC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38B53D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108DE810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2F0C6DE1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0AE00FD5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50CC0F9B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3F7F941C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1C61D81B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12,33</w:t>
            </w:r>
          </w:p>
        </w:tc>
        <w:tc>
          <w:tcPr>
            <w:tcW w:w="0" w:type="auto"/>
            <w:vAlign w:val="center"/>
            <w:hideMark/>
          </w:tcPr>
          <w:p w14:paraId="70AC46CB" w14:textId="77777777" w:rsidR="004C6CC4" w:rsidRPr="004C6CC4" w:rsidRDefault="004C6CC4" w:rsidP="004C6CC4">
            <w:pPr>
              <w:rPr>
                <w:b/>
                <w:bCs/>
              </w:rPr>
            </w:pPr>
          </w:p>
        </w:tc>
      </w:tr>
      <w:tr w:rsidR="004C6CC4" w:rsidRPr="004C6CC4" w14:paraId="17205F92" w14:textId="77777777" w:rsidTr="004C6CC4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494379A2" w14:textId="77777777" w:rsidR="004C6CC4" w:rsidRPr="004C6CC4" w:rsidRDefault="00000000" w:rsidP="004C6CC4">
            <w:r>
              <w:pict w14:anchorId="62811A1F">
                <v:rect id="_x0000_i1028" style="width:0;height:1.5pt" o:hralign="center" o:hrstd="t" o:hr="t" fillcolor="#a0a0a0" stroked="f"/>
              </w:pict>
            </w:r>
          </w:p>
        </w:tc>
        <w:tc>
          <w:tcPr>
            <w:tcW w:w="0" w:type="auto"/>
            <w:vAlign w:val="center"/>
            <w:hideMark/>
          </w:tcPr>
          <w:p w14:paraId="3C9E11DF" w14:textId="77777777" w:rsidR="004C6CC4" w:rsidRPr="004C6CC4" w:rsidRDefault="004C6CC4" w:rsidP="004C6CC4"/>
        </w:tc>
      </w:tr>
    </w:tbl>
    <w:p w14:paraId="4FFF296C" w14:textId="77777777" w:rsidR="004C6CC4" w:rsidRPr="004C6CC4" w:rsidRDefault="004C6CC4" w:rsidP="004C6CC4">
      <w:r w:rsidRPr="004C6CC4">
        <w:rPr>
          <w:b/>
          <w:bCs/>
        </w:rPr>
        <w:t>Přímo spotřebovaný materiál - PMAT:</w:t>
      </w:r>
    </w:p>
    <w:tbl>
      <w:tblPr>
        <w:tblW w:w="180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3"/>
        <w:gridCol w:w="8422"/>
        <w:gridCol w:w="1574"/>
        <w:gridCol w:w="1709"/>
        <w:gridCol w:w="1709"/>
        <w:gridCol w:w="1429"/>
        <w:gridCol w:w="1444"/>
      </w:tblGrid>
      <w:tr w:rsidR="004C6CC4" w:rsidRPr="004C6CC4" w14:paraId="60EE781F" w14:textId="77777777" w:rsidTr="004C6CC4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0AE4F5B8" w14:textId="77777777" w:rsidR="004C6CC4" w:rsidRPr="004C6CC4" w:rsidRDefault="004C6CC4" w:rsidP="004C6CC4">
            <w:r w:rsidRPr="004C6CC4">
              <w:t>Kód</w:t>
            </w:r>
          </w:p>
        </w:tc>
        <w:tc>
          <w:tcPr>
            <w:tcW w:w="4500" w:type="dxa"/>
            <w:vAlign w:val="center"/>
            <w:hideMark/>
          </w:tcPr>
          <w:p w14:paraId="0CB35363" w14:textId="77777777" w:rsidR="004C6CC4" w:rsidRPr="004C6CC4" w:rsidRDefault="004C6CC4" w:rsidP="004C6CC4">
            <w:r w:rsidRPr="004C6CC4">
              <w:t>Název</w:t>
            </w:r>
          </w:p>
        </w:tc>
        <w:tc>
          <w:tcPr>
            <w:tcW w:w="750" w:type="dxa"/>
            <w:vAlign w:val="center"/>
            <w:hideMark/>
          </w:tcPr>
          <w:p w14:paraId="5692B1A3" w14:textId="77777777" w:rsidR="004C6CC4" w:rsidRPr="004C6CC4" w:rsidRDefault="004C6CC4" w:rsidP="004C6CC4">
            <w:r w:rsidRPr="004C6CC4">
              <w:t>Doplněk</w:t>
            </w:r>
          </w:p>
        </w:tc>
        <w:tc>
          <w:tcPr>
            <w:tcW w:w="900" w:type="dxa"/>
            <w:vAlign w:val="center"/>
            <w:hideMark/>
          </w:tcPr>
          <w:p w14:paraId="54B5AEA7" w14:textId="77777777" w:rsidR="004C6CC4" w:rsidRPr="004C6CC4" w:rsidRDefault="004C6CC4" w:rsidP="004C6CC4">
            <w:r w:rsidRPr="004C6CC4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58FA20D9" w14:textId="77777777" w:rsidR="004C6CC4" w:rsidRPr="004C6CC4" w:rsidRDefault="004C6CC4" w:rsidP="004C6CC4">
            <w:r w:rsidRPr="004C6CC4">
              <w:t>Jednotka</w:t>
            </w:r>
          </w:p>
        </w:tc>
        <w:tc>
          <w:tcPr>
            <w:tcW w:w="750" w:type="dxa"/>
            <w:vAlign w:val="center"/>
            <w:hideMark/>
          </w:tcPr>
          <w:p w14:paraId="0ECAF90E" w14:textId="77777777" w:rsidR="004C6CC4" w:rsidRPr="004C6CC4" w:rsidRDefault="004C6CC4" w:rsidP="004C6CC4">
            <w:r w:rsidRPr="004C6CC4">
              <w:t>Cena</w:t>
            </w:r>
          </w:p>
        </w:tc>
        <w:tc>
          <w:tcPr>
            <w:tcW w:w="750" w:type="dxa"/>
            <w:vAlign w:val="center"/>
            <w:hideMark/>
          </w:tcPr>
          <w:p w14:paraId="1BC147DC" w14:textId="77777777" w:rsidR="004C6CC4" w:rsidRPr="004C6CC4" w:rsidRDefault="004C6CC4" w:rsidP="004C6CC4">
            <w:r w:rsidRPr="004C6CC4">
              <w:t>Body</w:t>
            </w:r>
          </w:p>
        </w:tc>
      </w:tr>
      <w:tr w:rsidR="004C6CC4" w:rsidRPr="004C6CC4" w14:paraId="3AE65472" w14:textId="77777777" w:rsidTr="004C6CC4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378315C1" w14:textId="77777777" w:rsidR="004C6CC4" w:rsidRPr="004C6CC4" w:rsidRDefault="00000000" w:rsidP="004C6CC4">
            <w:r>
              <w:pict w14:anchorId="0DD3F84C">
                <v:rect id="_x0000_i1029" style="width:0;height:1.5pt" o:hralign="center" o:hrstd="t" o:hr="t" fillcolor="#a0a0a0" stroked="f"/>
              </w:pict>
            </w:r>
          </w:p>
        </w:tc>
      </w:tr>
      <w:tr w:rsidR="004C6CC4" w:rsidRPr="004C6CC4" w14:paraId="3501ABD1" w14:textId="77777777" w:rsidTr="004C6CC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427042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5CD95B75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19967C49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3D2ABBC2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2B71E702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4BB7EFEC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6A7C136A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0,00</w:t>
            </w:r>
          </w:p>
        </w:tc>
      </w:tr>
      <w:tr w:rsidR="004C6CC4" w:rsidRPr="004C6CC4" w14:paraId="73324065" w14:textId="77777777" w:rsidTr="004C6CC4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1C293064" w14:textId="77777777" w:rsidR="004C6CC4" w:rsidRPr="004C6CC4" w:rsidRDefault="00000000" w:rsidP="004C6CC4">
            <w:r>
              <w:pict w14:anchorId="17E937B4">
                <v:rect id="_x0000_i1030" style="width:0;height:1.5pt" o:hralign="center" o:hrstd="t" o:hr="t" fillcolor="#a0a0a0" stroked="f"/>
              </w:pict>
            </w:r>
          </w:p>
        </w:tc>
      </w:tr>
    </w:tbl>
    <w:p w14:paraId="69DD5B40" w14:textId="77777777" w:rsidR="004C6CC4" w:rsidRPr="004C6CC4" w:rsidRDefault="004C6CC4" w:rsidP="004C6CC4">
      <w:r w:rsidRPr="004C6CC4">
        <w:rPr>
          <w:b/>
          <w:bCs/>
        </w:rPr>
        <w:t>Přímo spotřebované léčivé přípravy - PLP:</w:t>
      </w:r>
    </w:p>
    <w:tbl>
      <w:tblPr>
        <w:tblW w:w="180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4"/>
        <w:gridCol w:w="7176"/>
        <w:gridCol w:w="1345"/>
        <w:gridCol w:w="1221"/>
        <w:gridCol w:w="1419"/>
        <w:gridCol w:w="1459"/>
        <w:gridCol w:w="1459"/>
        <w:gridCol w:w="1221"/>
        <w:gridCol w:w="1236"/>
      </w:tblGrid>
      <w:tr w:rsidR="004C6CC4" w:rsidRPr="004C6CC4" w14:paraId="4BF4F981" w14:textId="77777777" w:rsidTr="004C6CC4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6C028A21" w14:textId="77777777" w:rsidR="004C6CC4" w:rsidRPr="004C6CC4" w:rsidRDefault="004C6CC4" w:rsidP="004C6CC4">
            <w:r w:rsidRPr="004C6CC4">
              <w:t>Kód</w:t>
            </w:r>
          </w:p>
        </w:tc>
        <w:tc>
          <w:tcPr>
            <w:tcW w:w="4500" w:type="dxa"/>
            <w:vAlign w:val="center"/>
            <w:hideMark/>
          </w:tcPr>
          <w:p w14:paraId="3879F2B3" w14:textId="77777777" w:rsidR="004C6CC4" w:rsidRPr="004C6CC4" w:rsidRDefault="004C6CC4" w:rsidP="004C6CC4">
            <w:r w:rsidRPr="004C6CC4">
              <w:t>Název</w:t>
            </w:r>
          </w:p>
        </w:tc>
        <w:tc>
          <w:tcPr>
            <w:tcW w:w="750" w:type="dxa"/>
            <w:vAlign w:val="center"/>
            <w:hideMark/>
          </w:tcPr>
          <w:p w14:paraId="39608748" w14:textId="77777777" w:rsidR="004C6CC4" w:rsidRPr="004C6CC4" w:rsidRDefault="004C6CC4" w:rsidP="004C6CC4">
            <w:proofErr w:type="spellStart"/>
            <w:r w:rsidRPr="004C6CC4">
              <w:t>Doplňek</w:t>
            </w:r>
            <w:proofErr w:type="spellEnd"/>
          </w:p>
        </w:tc>
        <w:tc>
          <w:tcPr>
            <w:tcW w:w="750" w:type="dxa"/>
            <w:vAlign w:val="center"/>
            <w:hideMark/>
          </w:tcPr>
          <w:p w14:paraId="4732AF38" w14:textId="77777777" w:rsidR="004C6CC4" w:rsidRPr="004C6CC4" w:rsidRDefault="004C6CC4" w:rsidP="004C6CC4">
            <w:r w:rsidRPr="004C6CC4">
              <w:t>ATC</w:t>
            </w:r>
          </w:p>
        </w:tc>
        <w:tc>
          <w:tcPr>
            <w:tcW w:w="750" w:type="dxa"/>
            <w:vAlign w:val="center"/>
            <w:hideMark/>
          </w:tcPr>
          <w:p w14:paraId="7E78DDEB" w14:textId="77777777" w:rsidR="004C6CC4" w:rsidRPr="004C6CC4" w:rsidRDefault="004C6CC4" w:rsidP="004C6CC4">
            <w:r w:rsidRPr="004C6CC4">
              <w:t>Omezení</w:t>
            </w:r>
          </w:p>
        </w:tc>
        <w:tc>
          <w:tcPr>
            <w:tcW w:w="900" w:type="dxa"/>
            <w:vAlign w:val="center"/>
            <w:hideMark/>
          </w:tcPr>
          <w:p w14:paraId="7DE673C2" w14:textId="77777777" w:rsidR="004C6CC4" w:rsidRPr="004C6CC4" w:rsidRDefault="004C6CC4" w:rsidP="004C6CC4">
            <w:r w:rsidRPr="004C6CC4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0CF3CF31" w14:textId="77777777" w:rsidR="004C6CC4" w:rsidRPr="004C6CC4" w:rsidRDefault="004C6CC4" w:rsidP="004C6CC4">
            <w:r w:rsidRPr="004C6CC4">
              <w:t>Jednotka</w:t>
            </w:r>
          </w:p>
        </w:tc>
        <w:tc>
          <w:tcPr>
            <w:tcW w:w="750" w:type="dxa"/>
            <w:vAlign w:val="center"/>
            <w:hideMark/>
          </w:tcPr>
          <w:p w14:paraId="00604C11" w14:textId="77777777" w:rsidR="004C6CC4" w:rsidRPr="004C6CC4" w:rsidRDefault="004C6CC4" w:rsidP="004C6CC4">
            <w:r w:rsidRPr="004C6CC4">
              <w:t>Cena</w:t>
            </w:r>
          </w:p>
        </w:tc>
        <w:tc>
          <w:tcPr>
            <w:tcW w:w="750" w:type="dxa"/>
            <w:vAlign w:val="center"/>
            <w:hideMark/>
          </w:tcPr>
          <w:p w14:paraId="0952E3AC" w14:textId="77777777" w:rsidR="004C6CC4" w:rsidRPr="004C6CC4" w:rsidRDefault="004C6CC4" w:rsidP="004C6CC4">
            <w:r w:rsidRPr="004C6CC4">
              <w:t>Body</w:t>
            </w:r>
          </w:p>
        </w:tc>
      </w:tr>
      <w:tr w:rsidR="004C6CC4" w:rsidRPr="004C6CC4" w14:paraId="02180EB8" w14:textId="77777777" w:rsidTr="004C6CC4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10149EAD" w14:textId="77777777" w:rsidR="004C6CC4" w:rsidRPr="004C6CC4" w:rsidRDefault="00000000" w:rsidP="004C6CC4">
            <w:r>
              <w:pict w14:anchorId="690AC1CA">
                <v:rect id="_x0000_i1031" style="width:0;height:1.5pt" o:hralign="center" o:hrstd="t" o:hr="t" fillcolor="#a0a0a0" stroked="f"/>
              </w:pict>
            </w:r>
          </w:p>
        </w:tc>
      </w:tr>
      <w:tr w:rsidR="004C6CC4" w:rsidRPr="004C6CC4" w14:paraId="4709FBF6" w14:textId="77777777" w:rsidTr="004C6CC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F96156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4D181ECC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316260EF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262D8F16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3CD705CD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200655E7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2E1A3CE3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3F9E8C42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407797DE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0,00</w:t>
            </w:r>
          </w:p>
        </w:tc>
      </w:tr>
      <w:tr w:rsidR="004C6CC4" w:rsidRPr="004C6CC4" w14:paraId="46315F69" w14:textId="77777777" w:rsidTr="004C6CC4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6513DDD0" w14:textId="77777777" w:rsidR="004C6CC4" w:rsidRPr="004C6CC4" w:rsidRDefault="00000000" w:rsidP="004C6CC4">
            <w:r>
              <w:pict w14:anchorId="5CB95492">
                <v:rect id="_x0000_i1032" style="width:0;height:1.5pt" o:hralign="center" o:hrstd="t" o:hr="t" fillcolor="#a0a0a0" stroked="f"/>
              </w:pict>
            </w:r>
          </w:p>
        </w:tc>
      </w:tr>
    </w:tbl>
    <w:p w14:paraId="6F2619BB" w14:textId="77777777" w:rsidR="004C6CC4" w:rsidRPr="004C6CC4" w:rsidRDefault="004C6CC4" w:rsidP="004C6CC4">
      <w:r w:rsidRPr="004C6CC4">
        <w:rPr>
          <w:b/>
          <w:bCs/>
        </w:rPr>
        <w:t>Přístroje:</w:t>
      </w:r>
    </w:p>
    <w:tbl>
      <w:tblPr>
        <w:tblW w:w="180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363"/>
        <w:gridCol w:w="2947"/>
        <w:gridCol w:w="3216"/>
        <w:gridCol w:w="2834"/>
        <w:gridCol w:w="2130"/>
        <w:gridCol w:w="780"/>
        <w:gridCol w:w="795"/>
      </w:tblGrid>
      <w:tr w:rsidR="004C6CC4" w:rsidRPr="004C6CC4" w14:paraId="64F8247A" w14:textId="77777777" w:rsidTr="004C6CC4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23B60BED" w14:textId="77777777" w:rsidR="004C6CC4" w:rsidRPr="004C6CC4" w:rsidRDefault="004C6CC4" w:rsidP="004C6CC4">
            <w:r w:rsidRPr="004C6CC4">
              <w:t>Kód</w:t>
            </w:r>
          </w:p>
        </w:tc>
        <w:tc>
          <w:tcPr>
            <w:tcW w:w="0" w:type="auto"/>
            <w:vAlign w:val="center"/>
            <w:hideMark/>
          </w:tcPr>
          <w:p w14:paraId="19F459A4" w14:textId="77777777" w:rsidR="004C6CC4" w:rsidRPr="004C6CC4" w:rsidRDefault="004C6CC4" w:rsidP="004C6CC4">
            <w:r w:rsidRPr="004C6CC4">
              <w:t>Název</w:t>
            </w:r>
          </w:p>
        </w:tc>
        <w:tc>
          <w:tcPr>
            <w:tcW w:w="0" w:type="auto"/>
            <w:vAlign w:val="center"/>
            <w:hideMark/>
          </w:tcPr>
          <w:p w14:paraId="4E1FBA8D" w14:textId="77777777" w:rsidR="004C6CC4" w:rsidRPr="004C6CC4" w:rsidRDefault="004C6CC4" w:rsidP="004C6CC4">
            <w:r w:rsidRPr="004C6CC4">
              <w:t>D.Ž.</w:t>
            </w:r>
          </w:p>
        </w:tc>
        <w:tc>
          <w:tcPr>
            <w:tcW w:w="0" w:type="auto"/>
            <w:vAlign w:val="center"/>
            <w:hideMark/>
          </w:tcPr>
          <w:p w14:paraId="32448220" w14:textId="77777777" w:rsidR="004C6CC4" w:rsidRPr="004C6CC4" w:rsidRDefault="004C6CC4" w:rsidP="004C6CC4">
            <w:r w:rsidRPr="004C6CC4">
              <w:t>N.Ú.</w:t>
            </w:r>
          </w:p>
        </w:tc>
        <w:tc>
          <w:tcPr>
            <w:tcW w:w="0" w:type="auto"/>
            <w:vAlign w:val="center"/>
            <w:hideMark/>
          </w:tcPr>
          <w:p w14:paraId="0940C35F" w14:textId="77777777" w:rsidR="004C6CC4" w:rsidRPr="004C6CC4" w:rsidRDefault="004C6CC4" w:rsidP="004C6CC4">
            <w:r w:rsidRPr="004C6CC4">
              <w:t>D.P.</w:t>
            </w:r>
          </w:p>
        </w:tc>
        <w:tc>
          <w:tcPr>
            <w:tcW w:w="2100" w:type="dxa"/>
            <w:vAlign w:val="center"/>
            <w:hideMark/>
          </w:tcPr>
          <w:p w14:paraId="1493BA67" w14:textId="77777777" w:rsidR="004C6CC4" w:rsidRPr="004C6CC4" w:rsidRDefault="004C6CC4" w:rsidP="004C6CC4">
            <w:r w:rsidRPr="004C6CC4">
              <w:t>Procento z výkonu</w:t>
            </w:r>
          </w:p>
        </w:tc>
        <w:tc>
          <w:tcPr>
            <w:tcW w:w="750" w:type="dxa"/>
            <w:vAlign w:val="center"/>
            <w:hideMark/>
          </w:tcPr>
          <w:p w14:paraId="0262BF50" w14:textId="77777777" w:rsidR="004C6CC4" w:rsidRPr="004C6CC4" w:rsidRDefault="004C6CC4" w:rsidP="004C6CC4">
            <w:r w:rsidRPr="004C6CC4">
              <w:t>Cena</w:t>
            </w:r>
          </w:p>
        </w:tc>
        <w:tc>
          <w:tcPr>
            <w:tcW w:w="750" w:type="dxa"/>
            <w:vAlign w:val="center"/>
            <w:hideMark/>
          </w:tcPr>
          <w:p w14:paraId="215214E4" w14:textId="77777777" w:rsidR="004C6CC4" w:rsidRPr="004C6CC4" w:rsidRDefault="004C6CC4" w:rsidP="004C6CC4">
            <w:r w:rsidRPr="004C6CC4">
              <w:t>Body</w:t>
            </w:r>
          </w:p>
        </w:tc>
      </w:tr>
      <w:tr w:rsidR="004C6CC4" w:rsidRPr="004C6CC4" w14:paraId="6D99893D" w14:textId="77777777" w:rsidTr="004C6CC4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1E9C4F43" w14:textId="77777777" w:rsidR="004C6CC4" w:rsidRPr="004C6CC4" w:rsidRDefault="00000000" w:rsidP="004C6CC4">
            <w:r>
              <w:pict w14:anchorId="4CEE5E59">
                <v:rect id="_x0000_i1033" style="width:0;height:1.5pt" o:hralign="center" o:hrstd="t" o:hr="t" fillcolor="#a0a0a0" stroked="f"/>
              </w:pict>
            </w:r>
          </w:p>
        </w:tc>
      </w:tr>
      <w:tr w:rsidR="004C6CC4" w:rsidRPr="004C6CC4" w14:paraId="63F12F78" w14:textId="77777777" w:rsidTr="004C6CC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32E970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5A324654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55C0D9C8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626FC29E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748A15FD" w14:textId="77777777" w:rsidR="004C6CC4" w:rsidRPr="004C6CC4" w:rsidRDefault="004C6CC4" w:rsidP="004C6CC4"/>
        </w:tc>
        <w:tc>
          <w:tcPr>
            <w:tcW w:w="0" w:type="auto"/>
            <w:vAlign w:val="center"/>
            <w:hideMark/>
          </w:tcPr>
          <w:p w14:paraId="707A8F02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28CD228F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60B391E7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0,00</w:t>
            </w:r>
          </w:p>
        </w:tc>
      </w:tr>
      <w:tr w:rsidR="004C6CC4" w:rsidRPr="004C6CC4" w14:paraId="2660C990" w14:textId="77777777" w:rsidTr="004C6CC4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36B705A8" w14:textId="77777777" w:rsidR="004C6CC4" w:rsidRPr="004C6CC4" w:rsidRDefault="00000000" w:rsidP="004C6CC4">
            <w:r>
              <w:pict w14:anchorId="6FA65917">
                <v:rect id="_x0000_i1034" style="width:0;height:1.5pt" o:hralign="center" o:hrstd="t" o:hr="t" fillcolor="#a0a0a0" stroked="f"/>
              </w:pict>
            </w:r>
          </w:p>
        </w:tc>
      </w:tr>
    </w:tbl>
    <w:p w14:paraId="6A215062" w14:textId="77777777" w:rsidR="004C6CC4" w:rsidRPr="004C6CC4" w:rsidRDefault="004C6CC4" w:rsidP="004C6CC4">
      <w:r w:rsidRPr="004C6CC4">
        <w:rPr>
          <w:b/>
          <w:bCs/>
        </w:rPr>
        <w:t>ZUM: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4C6CC4" w:rsidRPr="004C6CC4" w14:paraId="4D9E9547" w14:textId="77777777" w:rsidTr="004C6CC4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1B15ACD9" w14:textId="77777777" w:rsidR="004C6CC4" w:rsidRPr="004C6CC4" w:rsidRDefault="004C6CC4" w:rsidP="004C6CC4">
            <w:r w:rsidRPr="004C6CC4">
              <w:t>Kód</w:t>
            </w:r>
          </w:p>
        </w:tc>
        <w:tc>
          <w:tcPr>
            <w:tcW w:w="4500" w:type="dxa"/>
            <w:vAlign w:val="center"/>
            <w:hideMark/>
          </w:tcPr>
          <w:p w14:paraId="2994D43B" w14:textId="77777777" w:rsidR="004C6CC4" w:rsidRPr="004C6CC4" w:rsidRDefault="004C6CC4" w:rsidP="004C6CC4">
            <w:r w:rsidRPr="004C6CC4">
              <w:t>Název</w:t>
            </w:r>
          </w:p>
        </w:tc>
      </w:tr>
    </w:tbl>
    <w:p w14:paraId="57D1A753" w14:textId="77777777" w:rsidR="004C6CC4" w:rsidRPr="004C6CC4" w:rsidRDefault="004C6CC4" w:rsidP="004C6CC4">
      <w:r w:rsidRPr="004C6CC4">
        <w:br/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4C6CC4" w:rsidRPr="004C6CC4" w14:paraId="274E3C49" w14:textId="77777777" w:rsidTr="004C6CC4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210CEF86" w14:textId="77777777" w:rsidR="004C6CC4" w:rsidRPr="004C6CC4" w:rsidRDefault="004C6CC4" w:rsidP="004C6CC4">
            <w:r w:rsidRPr="004C6CC4">
              <w:t>Název</w:t>
            </w:r>
          </w:p>
        </w:tc>
        <w:tc>
          <w:tcPr>
            <w:tcW w:w="4500" w:type="dxa"/>
            <w:vAlign w:val="center"/>
            <w:hideMark/>
          </w:tcPr>
          <w:p w14:paraId="084DAF64" w14:textId="77777777" w:rsidR="004C6CC4" w:rsidRPr="004C6CC4" w:rsidRDefault="004C6CC4" w:rsidP="004C6CC4">
            <w:r w:rsidRPr="004C6CC4">
              <w:t>Popis</w:t>
            </w:r>
          </w:p>
        </w:tc>
      </w:tr>
      <w:tr w:rsidR="004C6CC4" w:rsidRPr="004C6CC4" w14:paraId="5D5D1A20" w14:textId="77777777" w:rsidTr="004C6C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F6B95C1" w14:textId="77777777" w:rsidR="004C6CC4" w:rsidRPr="004C6CC4" w:rsidRDefault="00000000" w:rsidP="004C6CC4">
            <w:r>
              <w:pict w14:anchorId="5BB4C29C">
                <v:rect id="_x0000_i1035" style="width:0;height:1.5pt" o:hralign="center" o:hrstd="t" o:hr="t" fillcolor="#a0a0a0" stroked="f"/>
              </w:pict>
            </w:r>
          </w:p>
        </w:tc>
      </w:tr>
    </w:tbl>
    <w:p w14:paraId="57C03822" w14:textId="77777777" w:rsidR="004C6CC4" w:rsidRPr="004C6CC4" w:rsidRDefault="004C6CC4" w:rsidP="004C6CC4"/>
    <w:p w14:paraId="04364985" w14:textId="77777777" w:rsidR="004C6CC4" w:rsidRPr="004C6CC4" w:rsidRDefault="004C6CC4" w:rsidP="004C6CC4">
      <w:r w:rsidRPr="004C6CC4">
        <w:rPr>
          <w:b/>
          <w:bCs/>
        </w:rPr>
        <w:t>ZULP: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4C6CC4" w:rsidRPr="004C6CC4" w14:paraId="29E724BC" w14:textId="77777777" w:rsidTr="004C6CC4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31AF2CA3" w14:textId="77777777" w:rsidR="004C6CC4" w:rsidRPr="004C6CC4" w:rsidRDefault="004C6CC4" w:rsidP="004C6CC4">
            <w:r w:rsidRPr="004C6CC4">
              <w:t>Kód</w:t>
            </w:r>
          </w:p>
        </w:tc>
        <w:tc>
          <w:tcPr>
            <w:tcW w:w="4500" w:type="dxa"/>
            <w:vAlign w:val="center"/>
            <w:hideMark/>
          </w:tcPr>
          <w:p w14:paraId="28504155" w14:textId="77777777" w:rsidR="004C6CC4" w:rsidRPr="004C6CC4" w:rsidRDefault="004C6CC4" w:rsidP="004C6CC4">
            <w:r w:rsidRPr="004C6CC4">
              <w:t>Název</w:t>
            </w:r>
          </w:p>
        </w:tc>
      </w:tr>
      <w:tr w:rsidR="004C6CC4" w:rsidRPr="004C6CC4" w14:paraId="74D04635" w14:textId="77777777" w:rsidTr="004C6C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3790562" w14:textId="77777777" w:rsidR="004C6CC4" w:rsidRPr="004C6CC4" w:rsidRDefault="00000000" w:rsidP="004C6CC4">
            <w:r>
              <w:pict w14:anchorId="409AD33B">
                <v:rect id="_x0000_i1036" style="width:0;height:1.5pt" o:hralign="center" o:hrstd="t" o:hr="t" fillcolor="#a0a0a0" stroked="f"/>
              </w:pict>
            </w:r>
          </w:p>
        </w:tc>
      </w:tr>
    </w:tbl>
    <w:p w14:paraId="752255A3" w14:textId="77777777" w:rsidR="004C6CC4" w:rsidRPr="004C6CC4" w:rsidRDefault="004C6CC4" w:rsidP="004C6CC4">
      <w:r w:rsidRPr="004C6CC4"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4C6CC4" w:rsidRPr="004C6CC4" w14:paraId="73D15631" w14:textId="77777777" w:rsidTr="004C6CC4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413C4E1E" w14:textId="77777777" w:rsidR="004C6CC4" w:rsidRPr="004C6CC4" w:rsidRDefault="004C6CC4" w:rsidP="004C6CC4">
            <w:r w:rsidRPr="004C6CC4">
              <w:t>Název</w:t>
            </w:r>
          </w:p>
        </w:tc>
        <w:tc>
          <w:tcPr>
            <w:tcW w:w="4500" w:type="dxa"/>
            <w:vAlign w:val="center"/>
            <w:hideMark/>
          </w:tcPr>
          <w:p w14:paraId="418DB123" w14:textId="77777777" w:rsidR="004C6CC4" w:rsidRPr="004C6CC4" w:rsidRDefault="004C6CC4" w:rsidP="004C6CC4">
            <w:r w:rsidRPr="004C6CC4">
              <w:t>Popis</w:t>
            </w:r>
          </w:p>
        </w:tc>
      </w:tr>
      <w:tr w:rsidR="004C6CC4" w:rsidRPr="004C6CC4" w14:paraId="19C653DC" w14:textId="77777777" w:rsidTr="004C6C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0E484C5" w14:textId="77777777" w:rsidR="004C6CC4" w:rsidRPr="004C6CC4" w:rsidRDefault="00000000" w:rsidP="004C6CC4">
            <w:r>
              <w:pict w14:anchorId="0EA6623E">
                <v:rect id="_x0000_i1037" style="width:0;height:1.5pt" o:hralign="center" o:hrstd="t" o:hr="t" fillcolor="#a0a0a0" stroked="f"/>
              </w:pict>
            </w:r>
          </w:p>
        </w:tc>
      </w:tr>
    </w:tbl>
    <w:p w14:paraId="688BCDAD" w14:textId="77777777" w:rsidR="004C6CC4" w:rsidRPr="004C6CC4" w:rsidRDefault="004C6CC4" w:rsidP="004C6CC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7626"/>
      </w:tblGrid>
      <w:tr w:rsidR="004C6CC4" w:rsidRPr="004C6CC4" w14:paraId="367320C9" w14:textId="77777777" w:rsidTr="004C6CC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5E4CDF" w14:textId="77777777" w:rsidR="004C6CC4" w:rsidRPr="004C6CC4" w:rsidRDefault="004C6CC4" w:rsidP="004C6CC4">
            <w:pPr>
              <w:rPr>
                <w:b/>
                <w:bCs/>
              </w:rPr>
            </w:pPr>
            <w:r w:rsidRPr="004C6CC4">
              <w:rPr>
                <w:b/>
                <w:bCs/>
              </w:rPr>
              <w:t>Bodová hodnota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5"/>
              <w:gridCol w:w="1892"/>
              <w:gridCol w:w="1872"/>
              <w:gridCol w:w="1922"/>
            </w:tblGrid>
            <w:tr w:rsidR="004C6CC4" w:rsidRPr="004C6CC4" w14:paraId="3799743D" w14:textId="77777777">
              <w:trPr>
                <w:tblCellSpacing w:w="15" w:type="dxa"/>
              </w:trPr>
              <w:tc>
                <w:tcPr>
                  <w:tcW w:w="2400" w:type="dxa"/>
                  <w:vAlign w:val="center"/>
                  <w:hideMark/>
                </w:tcPr>
                <w:p w14:paraId="7AB7FDD8" w14:textId="77777777" w:rsidR="004C6CC4" w:rsidRPr="004C6CC4" w:rsidRDefault="004C6CC4" w:rsidP="004C6CC4">
                  <w:r w:rsidRPr="004C6CC4">
                    <w:t>Přímé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7F924AD1" w14:textId="77777777" w:rsidR="004C6CC4" w:rsidRPr="004C6CC4" w:rsidRDefault="004C6CC4" w:rsidP="004C6CC4">
                  <w:r w:rsidRPr="004C6CC4">
                    <w:t>Osobní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2A4D1DCD" w14:textId="77777777" w:rsidR="004C6CC4" w:rsidRPr="004C6CC4" w:rsidRDefault="004C6CC4" w:rsidP="004C6CC4">
                  <w:r w:rsidRPr="004C6CC4">
                    <w:t>Režijní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6B7D0E46" w14:textId="77777777" w:rsidR="004C6CC4" w:rsidRPr="004C6CC4" w:rsidRDefault="004C6CC4" w:rsidP="004C6CC4">
                  <w:r w:rsidRPr="004C6CC4">
                    <w:t>Celkem</w:t>
                  </w:r>
                </w:p>
              </w:tc>
            </w:tr>
            <w:tr w:rsidR="004C6CC4" w:rsidRPr="004C6CC4" w14:paraId="19B1182F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50D15B7" w14:textId="77777777" w:rsidR="004C6CC4" w:rsidRPr="004C6CC4" w:rsidRDefault="004C6CC4" w:rsidP="004C6CC4">
                  <w:pPr>
                    <w:rPr>
                      <w:b/>
                      <w:bCs/>
                    </w:rPr>
                  </w:pPr>
                  <w:r w:rsidRPr="004C6CC4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06C0E2" w14:textId="77777777" w:rsidR="004C6CC4" w:rsidRPr="004C6CC4" w:rsidRDefault="004C6CC4" w:rsidP="004C6CC4">
                  <w:pPr>
                    <w:rPr>
                      <w:b/>
                      <w:bCs/>
                    </w:rPr>
                  </w:pPr>
                  <w:r w:rsidRPr="004C6CC4">
                    <w:rPr>
                      <w:b/>
                      <w:bCs/>
                    </w:rPr>
                    <w:t>12,33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2268CE" w14:textId="77777777" w:rsidR="004C6CC4" w:rsidRPr="004C6CC4" w:rsidRDefault="004C6CC4" w:rsidP="004C6CC4">
                  <w:pPr>
                    <w:rPr>
                      <w:b/>
                      <w:bCs/>
                    </w:rPr>
                  </w:pPr>
                  <w:r w:rsidRPr="004C6CC4">
                    <w:rPr>
                      <w:b/>
                      <w:bCs/>
                    </w:rPr>
                    <w:t>20,20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1B8458" w14:textId="77777777" w:rsidR="004C6CC4" w:rsidRPr="004C6CC4" w:rsidRDefault="004C6CC4" w:rsidP="004C6CC4">
                  <w:pPr>
                    <w:rPr>
                      <w:b/>
                      <w:bCs/>
                    </w:rPr>
                  </w:pPr>
                  <w:r w:rsidRPr="004C6CC4">
                    <w:rPr>
                      <w:b/>
                      <w:bCs/>
                    </w:rPr>
                    <w:t>33</w:t>
                  </w:r>
                </w:p>
              </w:tc>
            </w:tr>
          </w:tbl>
          <w:p w14:paraId="39F9926D" w14:textId="77777777" w:rsidR="004C6CC4" w:rsidRPr="004C6CC4" w:rsidRDefault="004C6CC4" w:rsidP="004C6CC4"/>
        </w:tc>
      </w:tr>
    </w:tbl>
    <w:p w14:paraId="5BCB9F8F" w14:textId="77777777" w:rsidR="00DA5F56" w:rsidRDefault="00DA5F56"/>
    <w:sectPr w:rsidR="00DA5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C4"/>
    <w:rsid w:val="000B494E"/>
    <w:rsid w:val="00222EE4"/>
    <w:rsid w:val="004C6CC4"/>
    <w:rsid w:val="00500896"/>
    <w:rsid w:val="005328CB"/>
    <w:rsid w:val="00854B3D"/>
    <w:rsid w:val="00AA5ADC"/>
    <w:rsid w:val="00B961AB"/>
    <w:rsid w:val="00D865A8"/>
    <w:rsid w:val="00DA5F56"/>
    <w:rsid w:val="00F0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5CE5"/>
  <w15:chartTrackingRefBased/>
  <w15:docId w15:val="{F9782867-9406-4123-951F-16EDE3F7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6C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C6C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6C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6C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6C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6C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6C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6C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6C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6C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C6C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6C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6CC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6CC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6CC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6CC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6CC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6CC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C6C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6C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6C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6C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6C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6CC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C6CC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6CC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6C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6CC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C6C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2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8018">
          <w:marLeft w:val="0"/>
          <w:marRight w:val="0"/>
          <w:marTop w:val="0"/>
          <w:marBottom w:val="300"/>
          <w:divBdr>
            <w:top w:val="single" w:sz="6" w:space="11" w:color="000000"/>
            <w:left w:val="single" w:sz="6" w:space="11" w:color="000000"/>
            <w:bottom w:val="single" w:sz="6" w:space="11" w:color="000000"/>
            <w:right w:val="single" w:sz="6" w:space="11" w:color="000000"/>
          </w:divBdr>
        </w:div>
        <w:div w:id="8365338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45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1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04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63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1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7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20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91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7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30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65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6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19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48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47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2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7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57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32974">
          <w:marLeft w:val="0"/>
          <w:marRight w:val="0"/>
          <w:marTop w:val="0"/>
          <w:marBottom w:val="300"/>
          <w:divBdr>
            <w:top w:val="single" w:sz="6" w:space="11" w:color="000000"/>
            <w:left w:val="single" w:sz="6" w:space="11" w:color="000000"/>
            <w:bottom w:val="single" w:sz="6" w:space="11" w:color="000000"/>
            <w:right w:val="single" w:sz="6" w:space="11" w:color="000000"/>
          </w:divBdr>
        </w:div>
        <w:div w:id="13552321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69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3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71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53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7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87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1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1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93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23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8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21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46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10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46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83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77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03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2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9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Kulhánková</dc:creator>
  <cp:keywords/>
  <dc:description/>
  <cp:lastModifiedBy>Jana Kulhánková</cp:lastModifiedBy>
  <cp:revision>6</cp:revision>
  <dcterms:created xsi:type="dcterms:W3CDTF">2024-08-16T12:52:00Z</dcterms:created>
  <dcterms:modified xsi:type="dcterms:W3CDTF">2024-08-21T11:33:00Z</dcterms:modified>
</cp:coreProperties>
</file>