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7"/>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12"/>
        <w:gridCol w:w="2341"/>
        <w:gridCol w:w="1843"/>
        <w:gridCol w:w="2976"/>
      </w:tblGrid>
      <w:tr w:rsidR="00D51543" w:rsidRPr="0036359A" w:rsidTr="00972A77">
        <w:trPr>
          <w:trHeight w:val="540"/>
          <w:jc w:val="center"/>
        </w:trPr>
        <w:tc>
          <w:tcPr>
            <w:tcW w:w="9072" w:type="dxa"/>
            <w:gridSpan w:val="4"/>
            <w:shd w:val="clear" w:color="auto" w:fill="999999"/>
          </w:tcPr>
          <w:p w:rsidR="00D51543" w:rsidRPr="0036359A" w:rsidRDefault="00D51543" w:rsidP="00972A77">
            <w:pPr>
              <w:tabs>
                <w:tab w:val="right" w:pos="8856"/>
              </w:tabs>
              <w:spacing w:before="60" w:after="60"/>
              <w:jc w:val="center"/>
            </w:pPr>
            <w:r w:rsidRPr="0036359A">
              <w:rPr>
                <w:rFonts w:eastAsia="Calibri" w:cs="Calibri"/>
                <w:b/>
                <w:color w:val="FFFFFF"/>
                <w:sz w:val="32"/>
                <w:szCs w:val="32"/>
              </w:rPr>
              <w:t>Zápis z jednání</w:t>
            </w:r>
          </w:p>
        </w:tc>
      </w:tr>
      <w:tr w:rsidR="00D51543" w:rsidRPr="0036359A" w:rsidTr="00972A77">
        <w:trPr>
          <w:jc w:val="center"/>
        </w:trPr>
        <w:tc>
          <w:tcPr>
            <w:tcW w:w="1912" w:type="dxa"/>
            <w:shd w:val="clear" w:color="auto" w:fill="999999"/>
          </w:tcPr>
          <w:p w:rsidR="00D51543" w:rsidRPr="0036359A" w:rsidRDefault="00D51543" w:rsidP="00972A77">
            <w:pPr>
              <w:tabs>
                <w:tab w:val="right" w:pos="8823"/>
              </w:tabs>
              <w:spacing w:before="20" w:after="20"/>
              <w:rPr>
                <w:rFonts w:eastAsia="Calibri" w:cs="Calibri"/>
                <w:b/>
                <w:color w:val="FFFFFF"/>
              </w:rPr>
            </w:pPr>
            <w:r w:rsidRPr="0036359A">
              <w:rPr>
                <w:rFonts w:eastAsia="Calibri" w:cs="Calibri"/>
                <w:b/>
                <w:color w:val="FFFFFF"/>
              </w:rPr>
              <w:t>Název projektu:</w:t>
            </w:r>
          </w:p>
        </w:tc>
        <w:tc>
          <w:tcPr>
            <w:tcW w:w="7160" w:type="dxa"/>
            <w:gridSpan w:val="3"/>
          </w:tcPr>
          <w:p w:rsidR="00D51543" w:rsidRPr="0036359A" w:rsidRDefault="00D51543" w:rsidP="00972A77">
            <w:pPr>
              <w:tabs>
                <w:tab w:val="right" w:pos="8823"/>
              </w:tabs>
              <w:spacing w:before="20" w:after="20"/>
            </w:pPr>
            <w:r w:rsidRPr="0036359A">
              <w:rPr>
                <w:rFonts w:eastAsia="Calibri" w:cs="Calibri"/>
                <w:b/>
                <w:szCs w:val="32"/>
              </w:rPr>
              <w:t>Deinstitucionalizace služeb pro duševně nemocné</w:t>
            </w:r>
          </w:p>
        </w:tc>
      </w:tr>
      <w:tr w:rsidR="00D51543" w:rsidRPr="0036359A" w:rsidTr="00972A77">
        <w:trPr>
          <w:jc w:val="center"/>
        </w:trPr>
        <w:tc>
          <w:tcPr>
            <w:tcW w:w="1912" w:type="dxa"/>
            <w:shd w:val="clear" w:color="auto" w:fill="999999"/>
          </w:tcPr>
          <w:p w:rsidR="00D51543" w:rsidRPr="0036359A" w:rsidRDefault="00D51543" w:rsidP="00972A77">
            <w:pPr>
              <w:tabs>
                <w:tab w:val="right" w:pos="8823"/>
              </w:tabs>
              <w:spacing w:before="20" w:after="20"/>
            </w:pPr>
            <w:r w:rsidRPr="0036359A">
              <w:rPr>
                <w:rFonts w:eastAsia="Calibri" w:cs="Calibri"/>
                <w:b/>
                <w:color w:val="FFFFFF"/>
              </w:rPr>
              <w:t>Příjemce:</w:t>
            </w:r>
          </w:p>
        </w:tc>
        <w:tc>
          <w:tcPr>
            <w:tcW w:w="2341" w:type="dxa"/>
          </w:tcPr>
          <w:p w:rsidR="00D51543" w:rsidRPr="0036359A" w:rsidRDefault="00D51543" w:rsidP="00972A77">
            <w:pPr>
              <w:tabs>
                <w:tab w:val="right" w:pos="8823"/>
              </w:tabs>
              <w:spacing w:before="20" w:after="20"/>
            </w:pPr>
            <w:r w:rsidRPr="0036359A">
              <w:rPr>
                <w:rFonts w:eastAsia="Calibri" w:cs="Calibri"/>
              </w:rPr>
              <w:t>MZ ČR</w:t>
            </w:r>
          </w:p>
        </w:tc>
        <w:tc>
          <w:tcPr>
            <w:tcW w:w="1843" w:type="dxa"/>
            <w:shd w:val="clear" w:color="auto" w:fill="999999"/>
          </w:tcPr>
          <w:p w:rsidR="00D51543" w:rsidRPr="0036359A" w:rsidRDefault="00D51543" w:rsidP="00972A77">
            <w:pPr>
              <w:tabs>
                <w:tab w:val="right" w:pos="8823"/>
              </w:tabs>
              <w:spacing w:before="20" w:after="20"/>
            </w:pPr>
          </w:p>
        </w:tc>
        <w:tc>
          <w:tcPr>
            <w:tcW w:w="2976" w:type="dxa"/>
          </w:tcPr>
          <w:p w:rsidR="00D51543" w:rsidRPr="0036359A" w:rsidRDefault="00D51543" w:rsidP="00972A77">
            <w:pPr>
              <w:tabs>
                <w:tab w:val="right" w:pos="8823"/>
              </w:tabs>
              <w:spacing w:before="20" w:after="20"/>
            </w:pPr>
            <w:r>
              <w:t>14:00 – 16:00</w:t>
            </w:r>
          </w:p>
        </w:tc>
      </w:tr>
      <w:tr w:rsidR="00D51543" w:rsidRPr="0036359A" w:rsidTr="00972A77">
        <w:trPr>
          <w:jc w:val="center"/>
        </w:trPr>
        <w:tc>
          <w:tcPr>
            <w:tcW w:w="1912" w:type="dxa"/>
            <w:shd w:val="clear" w:color="auto" w:fill="999999"/>
          </w:tcPr>
          <w:p w:rsidR="00D51543" w:rsidRPr="0036359A" w:rsidRDefault="00D51543" w:rsidP="00972A77">
            <w:pPr>
              <w:tabs>
                <w:tab w:val="right" w:pos="8823"/>
              </w:tabs>
              <w:spacing w:before="20" w:after="20"/>
              <w:rPr>
                <w:rFonts w:eastAsia="Calibri" w:cs="Calibri"/>
                <w:b/>
                <w:color w:val="FFFFFF"/>
              </w:rPr>
            </w:pPr>
            <w:r w:rsidRPr="0036359A">
              <w:rPr>
                <w:rFonts w:eastAsia="Calibri" w:cs="Calibri"/>
                <w:b/>
                <w:color w:val="FFFFFF"/>
              </w:rPr>
              <w:t>Číslo zápisu:</w:t>
            </w:r>
          </w:p>
        </w:tc>
        <w:tc>
          <w:tcPr>
            <w:tcW w:w="2341" w:type="dxa"/>
          </w:tcPr>
          <w:p w:rsidR="00D51543" w:rsidRPr="0036359A" w:rsidRDefault="00D51543" w:rsidP="00972A77">
            <w:pPr>
              <w:tabs>
                <w:tab w:val="right" w:pos="8823"/>
              </w:tabs>
              <w:spacing w:before="20" w:after="20"/>
              <w:rPr>
                <w:rFonts w:eastAsia="Calibri" w:cs="Calibri"/>
              </w:rPr>
            </w:pPr>
            <w:r>
              <w:rPr>
                <w:rFonts w:eastAsia="Calibri" w:cs="Calibri"/>
              </w:rPr>
              <w:t>1/2018</w:t>
            </w:r>
          </w:p>
        </w:tc>
        <w:tc>
          <w:tcPr>
            <w:tcW w:w="1843" w:type="dxa"/>
            <w:shd w:val="clear" w:color="auto" w:fill="999999"/>
          </w:tcPr>
          <w:p w:rsidR="00D51543" w:rsidRPr="0036359A" w:rsidRDefault="00D51543" w:rsidP="00972A77">
            <w:pPr>
              <w:tabs>
                <w:tab w:val="right" w:pos="8823"/>
              </w:tabs>
              <w:spacing w:before="20" w:after="20"/>
              <w:rPr>
                <w:rFonts w:eastAsia="Calibri" w:cs="Calibri"/>
                <w:b/>
                <w:color w:val="FFFFFF"/>
              </w:rPr>
            </w:pPr>
            <w:r w:rsidRPr="0036359A">
              <w:rPr>
                <w:rFonts w:eastAsia="Calibri" w:cs="Calibri"/>
                <w:b/>
                <w:color w:val="FFFFFF"/>
              </w:rPr>
              <w:t>Ze dne:</w:t>
            </w:r>
          </w:p>
        </w:tc>
        <w:tc>
          <w:tcPr>
            <w:tcW w:w="2976" w:type="dxa"/>
          </w:tcPr>
          <w:p w:rsidR="00D51543" w:rsidRPr="0036359A" w:rsidRDefault="00D51543" w:rsidP="00972A77">
            <w:pPr>
              <w:tabs>
                <w:tab w:val="right" w:pos="8823"/>
              </w:tabs>
              <w:spacing w:before="20" w:after="20"/>
            </w:pPr>
            <w:r>
              <w:t>8. 1. 2018</w:t>
            </w:r>
          </w:p>
        </w:tc>
      </w:tr>
      <w:tr w:rsidR="00D51543" w:rsidRPr="0036359A" w:rsidTr="00972A77">
        <w:trPr>
          <w:jc w:val="center"/>
        </w:trPr>
        <w:tc>
          <w:tcPr>
            <w:tcW w:w="1912" w:type="dxa"/>
            <w:shd w:val="clear" w:color="auto" w:fill="999999"/>
          </w:tcPr>
          <w:p w:rsidR="00D51543" w:rsidRPr="0036359A" w:rsidRDefault="00D51543" w:rsidP="00972A77">
            <w:pPr>
              <w:tabs>
                <w:tab w:val="right" w:pos="8823"/>
              </w:tabs>
              <w:spacing w:before="20" w:after="20"/>
            </w:pPr>
            <w:r w:rsidRPr="0036359A">
              <w:rPr>
                <w:rFonts w:eastAsia="Calibri" w:cs="Calibri"/>
                <w:b/>
                <w:color w:val="FFFFFF"/>
              </w:rPr>
              <w:t>Tým:</w:t>
            </w:r>
          </w:p>
        </w:tc>
        <w:tc>
          <w:tcPr>
            <w:tcW w:w="2341" w:type="dxa"/>
          </w:tcPr>
          <w:p w:rsidR="00D51543" w:rsidRPr="0036359A" w:rsidRDefault="00D51543" w:rsidP="00972A77">
            <w:pPr>
              <w:tabs>
                <w:tab w:val="right" w:pos="8823"/>
              </w:tabs>
              <w:spacing w:before="20" w:after="20"/>
            </w:pPr>
            <w:r>
              <w:t>Výkonný výbor</w:t>
            </w:r>
          </w:p>
        </w:tc>
        <w:tc>
          <w:tcPr>
            <w:tcW w:w="1843" w:type="dxa"/>
            <w:shd w:val="clear" w:color="auto" w:fill="999999"/>
          </w:tcPr>
          <w:p w:rsidR="00D51543" w:rsidRPr="0036359A" w:rsidRDefault="00D51543" w:rsidP="00972A77">
            <w:pPr>
              <w:tabs>
                <w:tab w:val="right" w:pos="8823"/>
              </w:tabs>
              <w:spacing w:before="20" w:after="20"/>
            </w:pPr>
            <w:r w:rsidRPr="0036359A">
              <w:rPr>
                <w:rFonts w:eastAsia="Calibri" w:cs="Calibri"/>
                <w:b/>
                <w:color w:val="FFFFFF"/>
              </w:rPr>
              <w:t>Téma:</w:t>
            </w:r>
          </w:p>
        </w:tc>
        <w:tc>
          <w:tcPr>
            <w:tcW w:w="2976" w:type="dxa"/>
          </w:tcPr>
          <w:p w:rsidR="00D51543" w:rsidRPr="0036359A" w:rsidRDefault="00D51543" w:rsidP="00972A77">
            <w:pPr>
              <w:tabs>
                <w:tab w:val="right" w:pos="8823"/>
              </w:tabs>
              <w:spacing w:before="20" w:after="20"/>
            </w:pPr>
            <w:r>
              <w:t>Pravidelné jednání</w:t>
            </w:r>
          </w:p>
        </w:tc>
      </w:tr>
    </w:tbl>
    <w:p w:rsidR="00D51543" w:rsidRDefault="00D51543" w:rsidP="00645AEE">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61"/>
        <w:gridCol w:w="4311"/>
      </w:tblGrid>
      <w:tr w:rsidR="00D51543" w:rsidRPr="0036359A" w:rsidTr="00972A77">
        <w:trPr>
          <w:jc w:val="center"/>
        </w:trPr>
        <w:tc>
          <w:tcPr>
            <w:tcW w:w="4761" w:type="dxa"/>
            <w:shd w:val="clear" w:color="auto" w:fill="999999"/>
          </w:tcPr>
          <w:p w:rsidR="00D51543" w:rsidRPr="0036359A" w:rsidRDefault="00D51543" w:rsidP="00972A77">
            <w:pPr>
              <w:spacing w:before="120" w:after="80"/>
            </w:pPr>
            <w:r w:rsidRPr="0036359A">
              <w:rPr>
                <w:rFonts w:eastAsia="Calibri" w:cs="Calibri"/>
                <w:b/>
                <w:color w:val="FFFFFF"/>
              </w:rPr>
              <w:t xml:space="preserve">Seznam účastníků </w:t>
            </w:r>
          </w:p>
        </w:tc>
        <w:tc>
          <w:tcPr>
            <w:tcW w:w="4311" w:type="dxa"/>
            <w:shd w:val="clear" w:color="auto" w:fill="999999"/>
          </w:tcPr>
          <w:p w:rsidR="00D51543" w:rsidRPr="0036359A" w:rsidRDefault="00D51543" w:rsidP="00972A77">
            <w:pPr>
              <w:spacing w:before="120" w:after="80"/>
              <w:rPr>
                <w:b/>
              </w:rPr>
            </w:pPr>
            <w:r w:rsidRPr="0036359A">
              <w:rPr>
                <w:b/>
                <w:color w:val="FFFFFF" w:themeColor="background1"/>
              </w:rPr>
              <w:t>Nepřítomni</w:t>
            </w:r>
          </w:p>
        </w:tc>
      </w:tr>
      <w:tr w:rsidR="00D51543" w:rsidRPr="0036359A" w:rsidTr="00972A77">
        <w:trPr>
          <w:trHeight w:val="1745"/>
          <w:jc w:val="center"/>
        </w:trPr>
        <w:tc>
          <w:tcPr>
            <w:tcW w:w="4761" w:type="dxa"/>
          </w:tcPr>
          <w:p w:rsidR="00D51543" w:rsidRPr="00191461" w:rsidRDefault="00D51543" w:rsidP="00972A77">
            <w:pPr>
              <w:rPr>
                <w:rFonts w:eastAsia="Calibri"/>
              </w:rPr>
            </w:pPr>
            <w:r w:rsidRPr="00191461">
              <w:rPr>
                <w:rFonts w:eastAsia="Calibri"/>
                <w:u w:val="single"/>
              </w:rPr>
              <w:t>Výkonný výbor:</w:t>
            </w:r>
            <w:r w:rsidRPr="00191461">
              <w:rPr>
                <w:rFonts w:eastAsia="Calibri"/>
              </w:rPr>
              <w:t xml:space="preserve"> doc. MUDr., Ph.D. Anders Martin, PhDr. Duškov Ivan, MUDr. Hollý Martin, MUDr., PhD. Protopopová Dita, Ing. Matějková Daniela, Ing. Michálek Jan, Mgr., PhD. Petr Tomáš, MUDr. Pfeiffer Jan, RNDr., CSc. Chrtková Dana, Ing. Severa Petr, MUDr. Papežová Simona, PhDr. Winkler Petr, Ing. Haas Jakub, PhDr Krbcová Mašínová Lenka, Ing. Muselíková Klára, Ing. Trýznová Petra, Peřinka Petr</w:t>
            </w:r>
          </w:p>
        </w:tc>
        <w:tc>
          <w:tcPr>
            <w:tcW w:w="4311" w:type="dxa"/>
          </w:tcPr>
          <w:p w:rsidR="00D51543" w:rsidRPr="00191461" w:rsidRDefault="00D51543" w:rsidP="00972A77">
            <w:pPr>
              <w:rPr>
                <w:rFonts w:eastAsia="Calibri"/>
              </w:rPr>
            </w:pPr>
            <w:r>
              <w:rPr>
                <w:rFonts w:eastAsia="Calibri"/>
              </w:rPr>
              <w:t>p</w:t>
            </w:r>
            <w:r w:rsidRPr="00191461">
              <w:rPr>
                <w:rFonts w:eastAsia="Calibri"/>
              </w:rPr>
              <w:t xml:space="preserve">rof. MUDr., DrSc., </w:t>
            </w:r>
            <w:proofErr w:type="spellStart"/>
            <w:r w:rsidRPr="00191461">
              <w:rPr>
                <w:rFonts w:eastAsia="Calibri"/>
              </w:rPr>
              <w:t>FRCPsych</w:t>
            </w:r>
            <w:proofErr w:type="spellEnd"/>
            <w:r w:rsidRPr="00191461">
              <w:rPr>
                <w:rFonts w:eastAsia="Calibri"/>
              </w:rPr>
              <w:t xml:space="preserve">. </w:t>
            </w:r>
            <w:proofErr w:type="spellStart"/>
            <w:r w:rsidRPr="00191461">
              <w:rPr>
                <w:rFonts w:eastAsia="Calibri"/>
              </w:rPr>
              <w:t>Höschl</w:t>
            </w:r>
            <w:proofErr w:type="spellEnd"/>
            <w:r w:rsidRPr="00191461">
              <w:rPr>
                <w:rFonts w:eastAsia="Calibri"/>
              </w:rPr>
              <w:t xml:space="preserve"> Cyril, Mgr. Laurenčíková Klára</w:t>
            </w:r>
          </w:p>
          <w:p w:rsidR="00D51543" w:rsidRPr="00191461" w:rsidRDefault="00D51543" w:rsidP="00972A77"/>
        </w:tc>
      </w:tr>
    </w:tbl>
    <w:p w:rsidR="00D51543" w:rsidRDefault="00D51543" w:rsidP="00645AEE">
      <w:pPr>
        <w:rPr>
          <w:rFonts w:ascii="Arial" w:hAnsi="Arial" w:cs="Arial"/>
          <w:b/>
        </w:rPr>
      </w:pPr>
    </w:p>
    <w:p w:rsidR="00D51543" w:rsidRPr="00D51543" w:rsidRDefault="00D51543" w:rsidP="00645AEE">
      <w:pPr>
        <w:rPr>
          <w:rFonts w:cs="Arial"/>
          <w:b/>
        </w:rPr>
      </w:pPr>
      <w:r w:rsidRPr="00D51543">
        <w:rPr>
          <w:rFonts w:cs="Arial"/>
          <w:b/>
        </w:rPr>
        <w:t>Projednávané body:</w:t>
      </w:r>
    </w:p>
    <w:p w:rsidR="00645AEE" w:rsidRPr="00D51543" w:rsidRDefault="00645AEE" w:rsidP="00D51543">
      <w:pPr>
        <w:pStyle w:val="Odstavecseseznamem"/>
        <w:numPr>
          <w:ilvl w:val="0"/>
          <w:numId w:val="10"/>
        </w:numPr>
        <w:rPr>
          <w:rFonts w:eastAsia="Calibri"/>
        </w:rPr>
      </w:pPr>
      <w:r w:rsidRPr="00D51543">
        <w:rPr>
          <w:rFonts w:eastAsia="Calibri"/>
        </w:rPr>
        <w:t>Personální změny</w:t>
      </w:r>
      <w:r w:rsidR="00D51543">
        <w:rPr>
          <w:rFonts w:eastAsia="Calibri"/>
        </w:rPr>
        <w:t xml:space="preserve"> ve Výkonném výboru</w:t>
      </w:r>
    </w:p>
    <w:p w:rsidR="00645AEE" w:rsidRPr="00D51543" w:rsidRDefault="00645AEE" w:rsidP="00D51543">
      <w:pPr>
        <w:pStyle w:val="Odstavecseseznamem"/>
        <w:numPr>
          <w:ilvl w:val="0"/>
          <w:numId w:val="10"/>
        </w:numPr>
        <w:rPr>
          <w:rFonts w:eastAsia="Calibri"/>
        </w:rPr>
      </w:pPr>
      <w:r w:rsidRPr="00D51543">
        <w:rPr>
          <w:rFonts w:eastAsia="Calibri"/>
        </w:rPr>
        <w:t>Prováděcí dohoda mezi VZP a MZ</w:t>
      </w:r>
    </w:p>
    <w:p w:rsidR="00645AEE" w:rsidRPr="00D51543" w:rsidRDefault="00645AEE" w:rsidP="00D51543">
      <w:pPr>
        <w:pStyle w:val="Odstavecseseznamem"/>
        <w:numPr>
          <w:ilvl w:val="0"/>
          <w:numId w:val="10"/>
        </w:numPr>
        <w:rPr>
          <w:rFonts w:eastAsia="Calibri"/>
        </w:rPr>
      </w:pPr>
      <w:r w:rsidRPr="00D51543">
        <w:rPr>
          <w:rFonts w:eastAsia="Calibri"/>
        </w:rPr>
        <w:t>Prezentace – Projektové řízení reformy psychiatrické péče</w:t>
      </w:r>
    </w:p>
    <w:p w:rsidR="00645AEE" w:rsidRPr="00D51543" w:rsidRDefault="00645AEE" w:rsidP="00D51543">
      <w:pPr>
        <w:pStyle w:val="Odstavecseseznamem"/>
        <w:numPr>
          <w:ilvl w:val="0"/>
          <w:numId w:val="10"/>
        </w:numPr>
        <w:rPr>
          <w:rFonts w:eastAsia="Calibri"/>
        </w:rPr>
      </w:pPr>
      <w:r w:rsidRPr="00D51543">
        <w:rPr>
          <w:rFonts w:eastAsia="Calibri"/>
        </w:rPr>
        <w:t>Pracovní skupina VV</w:t>
      </w:r>
    </w:p>
    <w:p w:rsidR="00645AEE" w:rsidRPr="00D51543" w:rsidRDefault="00645AEE" w:rsidP="00D51543">
      <w:pPr>
        <w:pStyle w:val="Odstavecseseznamem"/>
        <w:numPr>
          <w:ilvl w:val="0"/>
          <w:numId w:val="10"/>
        </w:numPr>
        <w:rPr>
          <w:rFonts w:eastAsia="Calibri"/>
        </w:rPr>
      </w:pPr>
      <w:r w:rsidRPr="00D51543">
        <w:rPr>
          <w:rFonts w:eastAsia="Calibri"/>
        </w:rPr>
        <w:t>Připravení podmínek pro CDZ I</w:t>
      </w:r>
    </w:p>
    <w:p w:rsidR="00645AEE" w:rsidRPr="00D51543" w:rsidRDefault="00645AEE" w:rsidP="00D51543">
      <w:pPr>
        <w:pStyle w:val="Odstavecseseznamem"/>
        <w:numPr>
          <w:ilvl w:val="0"/>
          <w:numId w:val="10"/>
        </w:numPr>
        <w:rPr>
          <w:rFonts w:eastAsia="Calibri"/>
        </w:rPr>
      </w:pPr>
      <w:r w:rsidRPr="00D51543">
        <w:rPr>
          <w:rFonts w:eastAsia="Calibri"/>
        </w:rPr>
        <w:t>Metodika řízení evropských projektů</w:t>
      </w:r>
    </w:p>
    <w:p w:rsidR="00A94FFE" w:rsidRDefault="00A94FFE" w:rsidP="00C41878">
      <w:pPr>
        <w:rPr>
          <w:rFonts w:ascii="Arial" w:hAnsi="Arial" w:cs="Arial"/>
        </w:rPr>
      </w:pPr>
    </w:p>
    <w:sectPr w:rsidR="00A94FFE" w:rsidSect="00303B93">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50" w:rsidRDefault="00591550" w:rsidP="0024010B">
      <w:pPr>
        <w:spacing w:after="0" w:line="240" w:lineRule="auto"/>
      </w:pPr>
      <w:r>
        <w:separator/>
      </w:r>
    </w:p>
  </w:endnote>
  <w:endnote w:type="continuationSeparator" w:id="0">
    <w:p w:rsidR="00591550" w:rsidRDefault="00591550" w:rsidP="0024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13" w:rsidRDefault="00A61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13" w:rsidRDefault="00A61913" w:rsidP="00A61913">
    <w:pPr>
      <w:pStyle w:val="Zpat"/>
      <w:tabs>
        <w:tab w:val="right" w:pos="9044"/>
      </w:tabs>
      <w:jc w:val="center"/>
    </w:pPr>
    <w:r>
      <w:t xml:space="preserve">Projekt Deinstitucionalizace služeb pro duševně </w:t>
    </w:r>
    <w:proofErr w:type="spellStart"/>
    <w:r>
      <w:t>nemocn</w:t>
    </w:r>
    <w:proofErr w:type="spellEnd"/>
    <w:r>
      <w:rPr>
        <w:lang w:val="fr-FR"/>
      </w:rPr>
      <w:t>é</w:t>
    </w:r>
    <w:r>
      <w:t>, CZ.03.2.63/0.0/0.0/15_039/0006213</w:t>
    </w:r>
  </w:p>
  <w:p w:rsidR="00A61913" w:rsidRDefault="00A61913">
    <w:pPr>
      <w:pStyle w:val="Zpa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13" w:rsidRDefault="00A61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50" w:rsidRDefault="00591550" w:rsidP="0024010B">
      <w:pPr>
        <w:spacing w:after="0" w:line="240" w:lineRule="auto"/>
      </w:pPr>
      <w:r>
        <w:separator/>
      </w:r>
    </w:p>
  </w:footnote>
  <w:footnote w:type="continuationSeparator" w:id="0">
    <w:p w:rsidR="00591550" w:rsidRDefault="00591550" w:rsidP="0024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13" w:rsidRDefault="00A619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30" w:rsidRDefault="00C02F30">
    <w:pPr>
      <w:pStyle w:val="Zhlav"/>
    </w:pPr>
    <w:r>
      <w:rPr>
        <w:noProof/>
        <w:lang w:eastAsia="cs-CZ"/>
      </w:rPr>
      <w:drawing>
        <wp:inline distT="0" distB="0" distL="0" distR="0" wp14:anchorId="66769CCF" wp14:editId="6F6A9F31">
          <wp:extent cx="3674744" cy="756000"/>
          <wp:effectExtent l="0" t="0" r="254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Źernob+şl+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4744" cy="75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13" w:rsidRDefault="00A619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7C"/>
    <w:multiLevelType w:val="hybridMultilevel"/>
    <w:tmpl w:val="CD666CAC"/>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5B1EE1"/>
    <w:multiLevelType w:val="hybridMultilevel"/>
    <w:tmpl w:val="892A7DE4"/>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643904"/>
    <w:multiLevelType w:val="hybridMultilevel"/>
    <w:tmpl w:val="3C46A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AE7C15"/>
    <w:multiLevelType w:val="hybridMultilevel"/>
    <w:tmpl w:val="07686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6943DA9"/>
    <w:multiLevelType w:val="hybridMultilevel"/>
    <w:tmpl w:val="9DF40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407F5B"/>
    <w:multiLevelType w:val="hybridMultilevel"/>
    <w:tmpl w:val="0ED67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EFE6FCF"/>
    <w:multiLevelType w:val="hybridMultilevel"/>
    <w:tmpl w:val="2F94D1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6AD36056"/>
    <w:multiLevelType w:val="hybridMultilevel"/>
    <w:tmpl w:val="249E1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2673C43"/>
    <w:multiLevelType w:val="hybridMultilevel"/>
    <w:tmpl w:val="1E9A4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225277"/>
    <w:multiLevelType w:val="hybridMultilevel"/>
    <w:tmpl w:val="C350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3"/>
  </w:num>
  <w:num w:numId="6">
    <w:abstractNumId w:val="7"/>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0B"/>
    <w:rsid w:val="000404F1"/>
    <w:rsid w:val="00070942"/>
    <w:rsid w:val="000905F3"/>
    <w:rsid w:val="0013567C"/>
    <w:rsid w:val="00157211"/>
    <w:rsid w:val="001B359D"/>
    <w:rsid w:val="0024010B"/>
    <w:rsid w:val="00253FEA"/>
    <w:rsid w:val="00270502"/>
    <w:rsid w:val="002A3416"/>
    <w:rsid w:val="002A77C7"/>
    <w:rsid w:val="002B5E3F"/>
    <w:rsid w:val="002C68EC"/>
    <w:rsid w:val="00303B93"/>
    <w:rsid w:val="00324D08"/>
    <w:rsid w:val="003272EC"/>
    <w:rsid w:val="00377C18"/>
    <w:rsid w:val="003C1D92"/>
    <w:rsid w:val="003D7E08"/>
    <w:rsid w:val="003E668F"/>
    <w:rsid w:val="004548FB"/>
    <w:rsid w:val="0045717B"/>
    <w:rsid w:val="004E47E2"/>
    <w:rsid w:val="004F26B9"/>
    <w:rsid w:val="00504731"/>
    <w:rsid w:val="00510095"/>
    <w:rsid w:val="005558C8"/>
    <w:rsid w:val="005704AF"/>
    <w:rsid w:val="00587AFE"/>
    <w:rsid w:val="00591550"/>
    <w:rsid w:val="00645AEE"/>
    <w:rsid w:val="00655FF0"/>
    <w:rsid w:val="00661B0B"/>
    <w:rsid w:val="006B2B91"/>
    <w:rsid w:val="006B5059"/>
    <w:rsid w:val="006D6A1E"/>
    <w:rsid w:val="006E1E73"/>
    <w:rsid w:val="0076175F"/>
    <w:rsid w:val="007F3379"/>
    <w:rsid w:val="008171F1"/>
    <w:rsid w:val="00865147"/>
    <w:rsid w:val="00881167"/>
    <w:rsid w:val="008B279A"/>
    <w:rsid w:val="00920B2E"/>
    <w:rsid w:val="00926EFA"/>
    <w:rsid w:val="0095068F"/>
    <w:rsid w:val="00971250"/>
    <w:rsid w:val="009F19A5"/>
    <w:rsid w:val="00A133D2"/>
    <w:rsid w:val="00A147A9"/>
    <w:rsid w:val="00A61913"/>
    <w:rsid w:val="00A94FFE"/>
    <w:rsid w:val="00AB1D91"/>
    <w:rsid w:val="00AD4204"/>
    <w:rsid w:val="00B6590F"/>
    <w:rsid w:val="00B76686"/>
    <w:rsid w:val="00BC1F9F"/>
    <w:rsid w:val="00BC2E6E"/>
    <w:rsid w:val="00C02F30"/>
    <w:rsid w:val="00C1230E"/>
    <w:rsid w:val="00C41878"/>
    <w:rsid w:val="00C53E5E"/>
    <w:rsid w:val="00C7275C"/>
    <w:rsid w:val="00D42C1F"/>
    <w:rsid w:val="00D51543"/>
    <w:rsid w:val="00D54967"/>
    <w:rsid w:val="00DE1EC9"/>
    <w:rsid w:val="00E51EAA"/>
    <w:rsid w:val="00E6083B"/>
    <w:rsid w:val="00E675D1"/>
    <w:rsid w:val="00E752DF"/>
    <w:rsid w:val="00EA2F78"/>
    <w:rsid w:val="00F9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280">
      <w:bodyDiv w:val="1"/>
      <w:marLeft w:val="0"/>
      <w:marRight w:val="0"/>
      <w:marTop w:val="0"/>
      <w:marBottom w:val="0"/>
      <w:divBdr>
        <w:top w:val="none" w:sz="0" w:space="0" w:color="auto"/>
        <w:left w:val="none" w:sz="0" w:space="0" w:color="auto"/>
        <w:bottom w:val="none" w:sz="0" w:space="0" w:color="auto"/>
        <w:right w:val="none" w:sz="0" w:space="0" w:color="auto"/>
      </w:divBdr>
    </w:div>
    <w:div w:id="378553740">
      <w:bodyDiv w:val="1"/>
      <w:marLeft w:val="0"/>
      <w:marRight w:val="0"/>
      <w:marTop w:val="0"/>
      <w:marBottom w:val="0"/>
      <w:divBdr>
        <w:top w:val="none" w:sz="0" w:space="0" w:color="auto"/>
        <w:left w:val="none" w:sz="0" w:space="0" w:color="auto"/>
        <w:bottom w:val="none" w:sz="0" w:space="0" w:color="auto"/>
        <w:right w:val="none" w:sz="0" w:space="0" w:color="auto"/>
      </w:divBdr>
    </w:div>
    <w:div w:id="1167747990">
      <w:bodyDiv w:val="1"/>
      <w:marLeft w:val="0"/>
      <w:marRight w:val="0"/>
      <w:marTop w:val="0"/>
      <w:marBottom w:val="0"/>
      <w:divBdr>
        <w:top w:val="none" w:sz="0" w:space="0" w:color="auto"/>
        <w:left w:val="none" w:sz="0" w:space="0" w:color="auto"/>
        <w:bottom w:val="none" w:sz="0" w:space="0" w:color="auto"/>
        <w:right w:val="none" w:sz="0" w:space="0" w:color="auto"/>
      </w:divBdr>
    </w:div>
    <w:div w:id="1466267290">
      <w:bodyDiv w:val="1"/>
      <w:marLeft w:val="0"/>
      <w:marRight w:val="0"/>
      <w:marTop w:val="0"/>
      <w:marBottom w:val="0"/>
      <w:divBdr>
        <w:top w:val="none" w:sz="0" w:space="0" w:color="auto"/>
        <w:left w:val="none" w:sz="0" w:space="0" w:color="auto"/>
        <w:bottom w:val="none" w:sz="0" w:space="0" w:color="auto"/>
        <w:right w:val="none" w:sz="0" w:space="0" w:color="auto"/>
      </w:divBdr>
    </w:div>
    <w:div w:id="1522280035">
      <w:bodyDiv w:val="1"/>
      <w:marLeft w:val="0"/>
      <w:marRight w:val="0"/>
      <w:marTop w:val="0"/>
      <w:marBottom w:val="0"/>
      <w:divBdr>
        <w:top w:val="none" w:sz="0" w:space="0" w:color="auto"/>
        <w:left w:val="none" w:sz="0" w:space="0" w:color="auto"/>
        <w:bottom w:val="none" w:sz="0" w:space="0" w:color="auto"/>
        <w:right w:val="none" w:sz="0" w:space="0" w:color="auto"/>
      </w:divBdr>
    </w:div>
    <w:div w:id="17219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793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Polívková Kateřina Mgr.</dc:creator>
  <cp:lastModifiedBy>Polívková Kateřina Mgr.</cp:lastModifiedBy>
  <cp:revision>6</cp:revision>
  <dcterms:created xsi:type="dcterms:W3CDTF">2018-09-05T07:41:00Z</dcterms:created>
  <dcterms:modified xsi:type="dcterms:W3CDTF">2018-09-05T08:09:00Z</dcterms:modified>
</cp:coreProperties>
</file>