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2632"/>
        <w:gridCol w:w="10959"/>
      </w:tblGrid>
      <w:tr w:rsidR="00D257FA" w:rsidRPr="006616C5" w14:paraId="22155D53" w14:textId="77777777" w:rsidTr="00B40DF4">
        <w:trPr>
          <w:trHeight w:val="107"/>
        </w:trPr>
        <w:tc>
          <w:tcPr>
            <w:tcW w:w="0" w:type="auto"/>
            <w:shd w:val="clear" w:color="auto" w:fill="auto"/>
            <w:vAlign w:val="center"/>
            <w:hideMark/>
          </w:tcPr>
          <w:p w14:paraId="7089AE2D"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6CEBDE4B"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MALÝ CHIRURGICKÝ VÝKON V OBLASTI ANU NEBO REKTA VČETNĚ LIGACE HEMOROIDŮ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0F2B4567" w14:textId="2C7030B5" w:rsidR="00D257FA" w:rsidRDefault="00D257FA" w:rsidP="00B40DF4">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2FBBDD75" w14:textId="66EF8E19" w:rsidR="00D257FA" w:rsidRPr="006616C5" w:rsidRDefault="00D257FA" w:rsidP="00B40DF4">
            <w:pPr>
              <w:spacing w:after="0" w:line="240" w:lineRule="auto"/>
              <w:rPr>
                <w:rFonts w:ascii="Calibri" w:eastAsia="Times New Roman" w:hAnsi="Calibri" w:cs="Calibri"/>
                <w:b/>
                <w:color w:val="000000"/>
                <w:sz w:val="18"/>
                <w:szCs w:val="18"/>
                <w:u w:val="single"/>
                <w:lang w:eastAsia="cs-CZ"/>
              </w:rPr>
            </w:pPr>
            <w:r w:rsidRPr="006616C5">
              <w:rPr>
                <w:rFonts w:ascii="Calibri" w:eastAsia="Times New Roman" w:hAnsi="Calibri" w:cs="Calibri"/>
                <w:b/>
                <w:color w:val="000000"/>
                <w:sz w:val="18"/>
                <w:szCs w:val="18"/>
                <w:u w:val="single"/>
                <w:lang w:eastAsia="cs-CZ"/>
              </w:rPr>
              <w:t xml:space="preserve">Připomínky napříč výkony: </w:t>
            </w:r>
          </w:p>
          <w:p w14:paraId="552B8EDF" w14:textId="7DD92DFE" w:rsidR="00D257FA" w:rsidRPr="006616C5" w:rsidRDefault="00D257FA" w:rsidP="00D257FA">
            <w:pPr>
              <w:pStyle w:val="Odstavecseseznamem"/>
              <w:numPr>
                <w:ilvl w:val="0"/>
                <w:numId w:val="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Nositelé: dle pravidel SZV – ve výkonech se nekalkuluje NZLP a v případě nositele L poslední asistence – tyto kalkulace jsou již v režii, nutno upravit. Kolik L nositelů (operatér, asistenti) výkony provádí?</w:t>
            </w:r>
            <w:r>
              <w:rPr>
                <w:rFonts w:ascii="Calibri" w:eastAsia="Times New Roman" w:hAnsi="Calibri" w:cs="Calibri"/>
                <w:color w:val="000000"/>
                <w:sz w:val="18"/>
                <w:szCs w:val="18"/>
                <w:lang w:eastAsia="cs-CZ"/>
              </w:rPr>
              <w:t xml:space="preserve"> </w:t>
            </w:r>
            <w:r w:rsidR="009B0335">
              <w:rPr>
                <w:rFonts w:ascii="Calibri" w:eastAsia="Times New Roman" w:hAnsi="Calibri" w:cs="Calibri"/>
                <w:color w:val="000000"/>
                <w:sz w:val="18"/>
                <w:szCs w:val="18"/>
                <w:lang w:eastAsia="cs-CZ"/>
              </w:rPr>
              <w:t xml:space="preserve">- </w:t>
            </w:r>
            <w:r w:rsidR="009B0335" w:rsidRPr="009B0335">
              <w:rPr>
                <w:rFonts w:ascii="Calibri" w:eastAsia="Times New Roman" w:hAnsi="Calibri" w:cs="Calibri"/>
                <w:color w:val="FF0000"/>
                <w:sz w:val="18"/>
                <w:szCs w:val="18"/>
                <w:lang w:eastAsia="cs-CZ"/>
              </w:rPr>
              <w:t>Nositelé L byl</w:t>
            </w:r>
            <w:r w:rsidR="009B0335">
              <w:rPr>
                <w:rFonts w:ascii="Calibri" w:eastAsia="Times New Roman" w:hAnsi="Calibri" w:cs="Calibri"/>
                <w:color w:val="FF0000"/>
                <w:sz w:val="18"/>
                <w:szCs w:val="18"/>
                <w:lang w:eastAsia="cs-CZ"/>
              </w:rPr>
              <w:t>i převzati z rušených výkonů (výkon 51417 nositel L3, výkon 51423 nositel L2)</w:t>
            </w:r>
          </w:p>
          <w:p w14:paraId="0314D1CA" w14:textId="33089557" w:rsidR="00D257FA" w:rsidRPr="006616C5" w:rsidRDefault="00D257FA" w:rsidP="00D257FA">
            <w:pPr>
              <w:pStyle w:val="Odstavecseseznamem"/>
              <w:numPr>
                <w:ilvl w:val="0"/>
                <w:numId w:val="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by měl obsahovat: Popis a část Čím výkon začíná, Obsah a rozsah a Čím výkon končí, nutno doplnit.</w:t>
            </w:r>
            <w:r w:rsidR="004D4CA8">
              <w:rPr>
                <w:rFonts w:ascii="Calibri" w:eastAsia="Times New Roman" w:hAnsi="Calibri" w:cs="Calibri"/>
                <w:color w:val="000000"/>
                <w:sz w:val="18"/>
                <w:szCs w:val="18"/>
                <w:lang w:eastAsia="cs-CZ"/>
              </w:rPr>
              <w:t xml:space="preserve"> </w:t>
            </w:r>
            <w:r w:rsidR="004D4CA8">
              <w:rPr>
                <w:rFonts w:ascii="Calibri" w:eastAsia="Times New Roman" w:hAnsi="Calibri" w:cs="Calibri"/>
                <w:color w:val="FF0000"/>
                <w:sz w:val="18"/>
                <w:szCs w:val="18"/>
                <w:lang w:eastAsia="cs-CZ"/>
              </w:rPr>
              <w:t>-Bude doplněno.</w:t>
            </w:r>
          </w:p>
          <w:p w14:paraId="12254746" w14:textId="4E95310C" w:rsidR="00D257FA" w:rsidRPr="004D4CA8" w:rsidRDefault="007F2870" w:rsidP="00B40DF4">
            <w:pPr>
              <w:pStyle w:val="Odstavecseseznamem"/>
              <w:numPr>
                <w:ilvl w:val="0"/>
                <w:numId w:val="9"/>
              </w:num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 xml:space="preserve"> </w:t>
            </w:r>
            <w:r w:rsidR="00D257FA" w:rsidRPr="007F2870">
              <w:rPr>
                <w:rFonts w:ascii="Calibri" w:eastAsia="Times New Roman" w:hAnsi="Calibri" w:cs="Calibri"/>
                <w:color w:val="000000"/>
                <w:sz w:val="18"/>
                <w:szCs w:val="18"/>
                <w:lang w:eastAsia="cs-CZ"/>
              </w:rPr>
              <w:t>?</w:t>
            </w:r>
            <w:r w:rsidR="00D257FA" w:rsidRPr="004D4CA8">
              <w:rPr>
                <w:rFonts w:ascii="Calibri" w:eastAsia="Times New Roman" w:hAnsi="Calibri" w:cs="Calibri"/>
                <w:color w:val="000000"/>
                <w:sz w:val="18"/>
                <w:szCs w:val="18"/>
                <w:lang w:eastAsia="cs-CZ"/>
              </w:rPr>
              <w:br/>
              <w:t>Ad 51417</w:t>
            </w:r>
          </w:p>
          <w:p w14:paraId="0035C9F1" w14:textId="586A02B1" w:rsidR="001D4B26" w:rsidRPr="009836C4" w:rsidRDefault="00D257FA" w:rsidP="00B40DF4">
            <w:pPr>
              <w:spacing w:after="0" w:line="240" w:lineRule="auto"/>
              <w:rPr>
                <w:rFonts w:ascii="Calibri" w:eastAsia="Times New Roman" w:hAnsi="Calibri" w:cs="Calibri"/>
                <w:color w:val="FF0000"/>
                <w:sz w:val="18"/>
                <w:szCs w:val="18"/>
                <w:lang w:eastAsia="cs-CZ"/>
              </w:rPr>
            </w:pPr>
            <w:r w:rsidRPr="006616C5">
              <w:rPr>
                <w:rFonts w:ascii="Calibri" w:eastAsia="Times New Roman" w:hAnsi="Calibri" w:cs="Calibri"/>
                <w:color w:val="000000"/>
                <w:sz w:val="18"/>
                <w:szCs w:val="18"/>
                <w:lang w:eastAsia="cs-CZ"/>
              </w:rPr>
              <w:t>Výkon ohodnocen 506 body – z jakého důvodu nové výkony bodově nadhodnoceny oproti stávajícím rušícím se výkonům?</w:t>
            </w:r>
            <w:r w:rsidR="003607EB">
              <w:rPr>
                <w:rFonts w:ascii="Calibri" w:eastAsia="Times New Roman" w:hAnsi="Calibri" w:cs="Calibri"/>
                <w:color w:val="000000"/>
                <w:sz w:val="18"/>
                <w:szCs w:val="18"/>
                <w:lang w:eastAsia="cs-CZ"/>
              </w:rPr>
              <w:t xml:space="preserve"> </w:t>
            </w:r>
            <w:r w:rsidR="003607EB" w:rsidRPr="009836C4">
              <w:rPr>
                <w:rFonts w:ascii="Calibri" w:eastAsia="Times New Roman" w:hAnsi="Calibri" w:cs="Calibri"/>
                <w:color w:val="FF0000"/>
                <w:sz w:val="18"/>
                <w:szCs w:val="18"/>
                <w:lang w:eastAsia="cs-CZ"/>
              </w:rPr>
              <w:t>– Vysvětleno níže u jednotlivých výkonů</w:t>
            </w:r>
          </w:p>
          <w:p w14:paraId="5DDC0244" w14:textId="77777777" w:rsidR="001D4B26" w:rsidRPr="001D4B26" w:rsidRDefault="001D4B26" w:rsidP="00B40DF4">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3B2C0054" w14:textId="325CB3AE" w:rsidR="00D257FA" w:rsidRPr="006616C5" w:rsidRDefault="001D4B26" w:rsidP="00B40DF4">
            <w:pPr>
              <w:spacing w:after="0" w:line="240" w:lineRule="auto"/>
              <w:rPr>
                <w:rFonts w:ascii="Calibri" w:eastAsia="Times New Roman" w:hAnsi="Calibri" w:cs="Calibri"/>
                <w:color w:val="000000"/>
                <w:sz w:val="18"/>
                <w:szCs w:val="18"/>
                <w:lang w:eastAsia="cs-CZ"/>
              </w:rPr>
            </w:pPr>
            <w:r w:rsidRPr="001D4B26">
              <w:rPr>
                <w:rFonts w:ascii="Calibri" w:eastAsia="Times New Roman" w:hAnsi="Calibri" w:cs="Calibri"/>
                <w:color w:val="000000"/>
                <w:sz w:val="18"/>
                <w:szCs w:val="18"/>
                <w:lang w:eastAsia="cs-CZ"/>
              </w:rPr>
              <w:t>-</w:t>
            </w:r>
            <w:r w:rsidRPr="001D4B26">
              <w:rPr>
                <w:rFonts w:ascii="Calibri" w:eastAsia="Times New Roman" w:hAnsi="Calibri" w:cs="Calibri"/>
                <w:color w:val="000000"/>
                <w:sz w:val="18"/>
                <w:szCs w:val="18"/>
                <w:lang w:eastAsia="cs-CZ"/>
              </w:rPr>
              <w:tab/>
              <w:t>Souhlas se zrušením, avšak jedině za předpokladu vypořádání připomínek k novým výkonům.</w:t>
            </w:r>
            <w:r w:rsidR="00D257FA" w:rsidRPr="006616C5">
              <w:rPr>
                <w:rFonts w:ascii="Calibri" w:eastAsia="Times New Roman" w:hAnsi="Calibri" w:cs="Calibri"/>
                <w:color w:val="000000"/>
                <w:sz w:val="18"/>
                <w:szCs w:val="18"/>
                <w:lang w:eastAsia="cs-CZ"/>
              </w:rPr>
              <w:br/>
            </w:r>
          </w:p>
        </w:tc>
      </w:tr>
      <w:tr w:rsidR="00D257FA" w:rsidRPr="006616C5" w14:paraId="2FE549E7" w14:textId="77777777" w:rsidTr="00B40DF4">
        <w:trPr>
          <w:trHeight w:val="1856"/>
        </w:trPr>
        <w:tc>
          <w:tcPr>
            <w:tcW w:w="0" w:type="auto"/>
            <w:shd w:val="clear" w:color="auto" w:fill="auto"/>
            <w:vAlign w:val="center"/>
            <w:hideMark/>
          </w:tcPr>
          <w:p w14:paraId="28AA0595"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1DA4E319"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MINIMÁLNÍ ANÁLNÍ VÝKON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13412594"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59A8F1E0" w14:textId="1237E230" w:rsidR="00D257FA" w:rsidRPr="006616C5" w:rsidRDefault="00D257FA" w:rsidP="00B40DF4">
            <w:pPr>
              <w:spacing w:after="0" w:line="240" w:lineRule="auto"/>
              <w:rPr>
                <w:rFonts w:ascii="Calibri" w:eastAsia="Times New Roman" w:hAnsi="Calibri" w:cs="Calibri"/>
                <w:color w:val="000000"/>
                <w:sz w:val="18"/>
                <w:szCs w:val="18"/>
                <w:lang w:eastAsia="cs-CZ"/>
              </w:rPr>
            </w:pPr>
            <w:r>
              <w:rPr>
                <w:rFonts w:ascii="Calibri" w:eastAsia="Times New Roman" w:hAnsi="Calibri" w:cs="Calibri"/>
                <w:color w:val="000000"/>
                <w:sz w:val="18"/>
                <w:szCs w:val="18"/>
                <w:lang w:eastAsia="cs-CZ"/>
              </w:rPr>
              <w:t xml:space="preserve">- </w:t>
            </w:r>
            <w:r w:rsidRPr="006616C5">
              <w:rPr>
                <w:rFonts w:ascii="Calibri" w:eastAsia="Times New Roman" w:hAnsi="Calibri" w:cs="Calibri"/>
                <w:color w:val="000000"/>
                <w:sz w:val="18"/>
                <w:szCs w:val="18"/>
                <w:lang w:eastAsia="cs-CZ"/>
              </w:rPr>
              <w:t xml:space="preserve"> bez připomínek</w:t>
            </w:r>
          </w:p>
          <w:p w14:paraId="0B6B1051" w14:textId="77777777" w:rsidR="001D4B26" w:rsidRPr="001D4B26" w:rsidRDefault="001D4B26" w:rsidP="001D4B26">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4D1B6B04" w14:textId="255DBB6F" w:rsidR="00D257FA" w:rsidRPr="006616C5" w:rsidRDefault="001D4B26" w:rsidP="001D4B26">
            <w:pPr>
              <w:spacing w:after="0" w:line="240" w:lineRule="auto"/>
              <w:rPr>
                <w:rFonts w:ascii="Calibri" w:eastAsia="Times New Roman" w:hAnsi="Calibri" w:cs="Calibri"/>
                <w:color w:val="000000"/>
                <w:sz w:val="18"/>
                <w:szCs w:val="18"/>
                <w:lang w:eastAsia="cs-CZ"/>
              </w:rPr>
            </w:pPr>
            <w:r w:rsidRPr="001D4B26">
              <w:rPr>
                <w:rFonts w:ascii="Calibri" w:eastAsia="Times New Roman" w:hAnsi="Calibri" w:cs="Calibri"/>
                <w:color w:val="000000"/>
                <w:sz w:val="18"/>
                <w:szCs w:val="18"/>
                <w:lang w:eastAsia="cs-CZ"/>
              </w:rPr>
              <w:t>-</w:t>
            </w:r>
            <w:r w:rsidRPr="001D4B26">
              <w:rPr>
                <w:rFonts w:ascii="Calibri" w:eastAsia="Times New Roman" w:hAnsi="Calibri" w:cs="Calibri"/>
                <w:color w:val="000000"/>
                <w:sz w:val="18"/>
                <w:szCs w:val="18"/>
                <w:lang w:eastAsia="cs-CZ"/>
              </w:rPr>
              <w:tab/>
              <w:t>Souhlas se zrušením, avšak jedině za předpokladu vypořádání připomínek k novým výkonům.</w:t>
            </w:r>
            <w:r w:rsidR="00D257FA" w:rsidRPr="006616C5">
              <w:rPr>
                <w:rFonts w:ascii="Calibri" w:eastAsia="Times New Roman" w:hAnsi="Calibri" w:cs="Calibri"/>
                <w:color w:val="000000"/>
                <w:sz w:val="18"/>
                <w:szCs w:val="18"/>
                <w:lang w:eastAsia="cs-CZ"/>
              </w:rPr>
              <w:br/>
            </w:r>
          </w:p>
        </w:tc>
      </w:tr>
      <w:tr w:rsidR="00D257FA" w:rsidRPr="006616C5" w14:paraId="0F2A719B" w14:textId="77777777" w:rsidTr="00B40DF4">
        <w:trPr>
          <w:trHeight w:val="761"/>
        </w:trPr>
        <w:tc>
          <w:tcPr>
            <w:tcW w:w="0" w:type="auto"/>
            <w:shd w:val="clear" w:color="auto" w:fill="auto"/>
            <w:vAlign w:val="center"/>
            <w:hideMark/>
          </w:tcPr>
          <w:p w14:paraId="0A50E768"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5CCA3501"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PODVAZ HEMOROIDÁLNÍCH UZLŮ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hideMark/>
          </w:tcPr>
          <w:p w14:paraId="77FA8B09"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614B7949" w14:textId="77777777" w:rsidR="00D257FA" w:rsidRDefault="00D257FA" w:rsidP="00B40DF4">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p w14:paraId="2778CDAC" w14:textId="77777777" w:rsidR="001D4B26" w:rsidRPr="001D4B26" w:rsidRDefault="001D4B26" w:rsidP="001D4B26">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5460585B" w14:textId="60770564" w:rsidR="001D4B26" w:rsidRPr="006616C5" w:rsidRDefault="001D4B26" w:rsidP="001D4B26">
            <w:pPr>
              <w:spacing w:after="0" w:line="240" w:lineRule="auto"/>
              <w:rPr>
                <w:rFonts w:ascii="Calibri" w:eastAsia="Times New Roman" w:hAnsi="Calibri" w:cs="Calibri"/>
                <w:color w:val="000000"/>
                <w:sz w:val="18"/>
                <w:szCs w:val="18"/>
                <w:lang w:eastAsia="cs-CZ"/>
              </w:rPr>
            </w:pPr>
            <w:r w:rsidRPr="001D4B26">
              <w:rPr>
                <w:rFonts w:ascii="Calibri" w:eastAsia="Times New Roman" w:hAnsi="Calibri" w:cs="Calibri"/>
                <w:color w:val="000000"/>
                <w:sz w:val="18"/>
                <w:szCs w:val="18"/>
                <w:lang w:eastAsia="cs-CZ"/>
              </w:rPr>
              <w:t>-</w:t>
            </w:r>
            <w:r w:rsidRPr="001D4B26">
              <w:rPr>
                <w:rFonts w:ascii="Calibri" w:eastAsia="Times New Roman" w:hAnsi="Calibri" w:cs="Calibri"/>
                <w:color w:val="000000"/>
                <w:sz w:val="18"/>
                <w:szCs w:val="18"/>
                <w:lang w:eastAsia="cs-CZ"/>
              </w:rPr>
              <w:tab/>
              <w:t>Souhlas se zrušením, avšak jedině za předpokladu vypořádání připomínek k novým výkonům.</w:t>
            </w:r>
          </w:p>
        </w:tc>
      </w:tr>
      <w:tr w:rsidR="00D257FA" w:rsidRPr="006616C5" w14:paraId="1321443D" w14:textId="77777777" w:rsidTr="00B40DF4">
        <w:trPr>
          <w:trHeight w:val="1382"/>
        </w:trPr>
        <w:tc>
          <w:tcPr>
            <w:tcW w:w="0" w:type="auto"/>
            <w:shd w:val="clear" w:color="auto" w:fill="auto"/>
            <w:vAlign w:val="center"/>
            <w:hideMark/>
          </w:tcPr>
          <w:p w14:paraId="6A54F2EA"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521</w:t>
            </w:r>
          </w:p>
        </w:tc>
        <w:tc>
          <w:tcPr>
            <w:tcW w:w="2632" w:type="dxa"/>
            <w:shd w:val="clear" w:color="auto" w:fill="auto"/>
            <w:vAlign w:val="center"/>
            <w:hideMark/>
          </w:tcPr>
          <w:p w14:paraId="57F7F045"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51433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STAPLEROVÁ OPERACE HEMOROIDŮ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hideMark/>
          </w:tcPr>
          <w:p w14:paraId="7264165D"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6FCCAF1F" w14:textId="03C3E5FE" w:rsidR="00D257FA" w:rsidRPr="00EC0F8A" w:rsidRDefault="00D257FA" w:rsidP="00317E90">
            <w:pPr>
              <w:spacing w:after="0" w:line="240" w:lineRule="auto"/>
              <w:rPr>
                <w:rFonts w:ascii="Calibri" w:eastAsia="Times New Roman" w:hAnsi="Calibri" w:cs="Calibri"/>
                <w:color w:val="FF0000"/>
                <w:sz w:val="18"/>
                <w:szCs w:val="18"/>
                <w:lang w:eastAsia="cs-CZ"/>
              </w:rPr>
            </w:pPr>
            <w:r w:rsidRPr="00D257FA">
              <w:rPr>
                <w:rFonts w:ascii="Calibri" w:eastAsia="Times New Roman" w:hAnsi="Calibri" w:cs="Calibri"/>
                <w:color w:val="000000"/>
                <w:sz w:val="18"/>
                <w:szCs w:val="18"/>
                <w:lang w:eastAsia="cs-CZ"/>
              </w:rPr>
              <w:t xml:space="preserve">Z jakého důvodu se ruší tento výkon? Naposledy projednáván na PS SZV 9/2022, s tím, že byl aktualizován a dále z něj byl vyčleněn výkon 51434 OPERACE PROLAPSU REKTA VELKOOBJEMOVÝM STAPLEREM, tyto změny v SZV </w:t>
            </w:r>
            <w:r w:rsidRPr="00D257FA">
              <w:rPr>
                <w:rFonts w:ascii="Calibri" w:eastAsia="Times New Roman" w:hAnsi="Calibri" w:cs="Calibri"/>
                <w:b/>
                <w:color w:val="000000"/>
                <w:sz w:val="18"/>
                <w:szCs w:val="18"/>
                <w:lang w:eastAsia="cs-CZ"/>
              </w:rPr>
              <w:t>od 2024.</w:t>
            </w:r>
            <w:r w:rsidRPr="00D257FA">
              <w:rPr>
                <w:rFonts w:ascii="Calibri" w:eastAsia="Times New Roman" w:hAnsi="Calibri" w:cs="Calibri"/>
                <w:color w:val="000000"/>
                <w:sz w:val="18"/>
                <w:szCs w:val="18"/>
                <w:lang w:eastAsia="cs-CZ"/>
              </w:rPr>
              <w:t xml:space="preserve"> Výsledkem jsou tedy 2 stratifikované výkony pro operaci </w:t>
            </w:r>
            <w:r w:rsidRPr="00642586">
              <w:rPr>
                <w:rFonts w:ascii="Calibri" w:eastAsia="Times New Roman" w:hAnsi="Calibri" w:cs="Calibri"/>
                <w:color w:val="000000"/>
                <w:sz w:val="18"/>
                <w:szCs w:val="18"/>
                <w:lang w:eastAsia="cs-CZ"/>
              </w:rPr>
              <w:t xml:space="preserve">hemoroidů pomocí </w:t>
            </w:r>
            <w:proofErr w:type="gramStart"/>
            <w:r w:rsidRPr="00642586">
              <w:rPr>
                <w:rFonts w:ascii="Calibri" w:eastAsia="Times New Roman" w:hAnsi="Calibri" w:cs="Calibri"/>
                <w:color w:val="000000"/>
                <w:sz w:val="18"/>
                <w:szCs w:val="18"/>
                <w:lang w:eastAsia="cs-CZ"/>
              </w:rPr>
              <w:t>staplerů</w:t>
            </w:r>
            <w:proofErr w:type="gramEnd"/>
            <w:r w:rsidRPr="00642586">
              <w:rPr>
                <w:rFonts w:ascii="Calibri" w:eastAsia="Times New Roman" w:hAnsi="Calibri" w:cs="Calibri"/>
                <w:color w:val="000000"/>
                <w:sz w:val="18"/>
                <w:szCs w:val="18"/>
                <w:lang w:eastAsia="cs-CZ"/>
              </w:rPr>
              <w:t xml:space="preserve"> a to dle stupně postižení. Nyní je „jednodušší“ výkon včleněn do nově vznikajícího výkonu „Redukce léze v oblasti anu nebo rekta“ a to spolu s dalšími „menšími“ výkony (částečně 51425, 51417). Tímto dle našeho názoru dochází k </w:t>
            </w:r>
            <w:proofErr w:type="gramStart"/>
            <w:r w:rsidRPr="00642586">
              <w:rPr>
                <w:rFonts w:ascii="Calibri" w:eastAsia="Times New Roman" w:hAnsi="Calibri" w:cs="Calibri"/>
                <w:color w:val="000000"/>
                <w:sz w:val="18"/>
                <w:szCs w:val="18"/>
                <w:lang w:eastAsia="cs-CZ"/>
              </w:rPr>
              <w:t>znepřehlednění ???</w:t>
            </w:r>
            <w:proofErr w:type="gramEnd"/>
            <w:r w:rsidRPr="00642586">
              <w:rPr>
                <w:rFonts w:ascii="Calibri" w:eastAsia="Times New Roman" w:hAnsi="Calibri" w:cs="Calibri"/>
                <w:color w:val="000000"/>
                <w:sz w:val="18"/>
                <w:szCs w:val="18"/>
                <w:lang w:eastAsia="cs-CZ"/>
              </w:rPr>
              <w:t xml:space="preserve"> </w:t>
            </w:r>
            <w:r w:rsidRPr="00642586">
              <w:rPr>
                <w:rFonts w:ascii="Calibri" w:eastAsia="Times New Roman" w:hAnsi="Calibri" w:cs="Calibri"/>
                <w:color w:val="000000"/>
                <w:sz w:val="18"/>
                <w:szCs w:val="18"/>
                <w:lang w:eastAsia="cs-CZ"/>
              </w:rPr>
              <w:br/>
              <w:t xml:space="preserve">Navíc </w:t>
            </w:r>
            <w:r w:rsidRPr="0057161B">
              <w:rPr>
                <w:rFonts w:ascii="Calibri" w:eastAsia="Times New Roman" w:hAnsi="Calibri" w:cs="Calibri"/>
                <w:color w:val="000000"/>
                <w:sz w:val="18"/>
                <w:szCs w:val="18"/>
                <w:lang w:eastAsia="cs-CZ"/>
              </w:rPr>
              <w:t>výkon 51433 má OM:H a nyní má být součástí výkonu s OM: BOM.</w:t>
            </w:r>
            <w:r w:rsidRPr="0057161B">
              <w:rPr>
                <w:rFonts w:ascii="Calibri" w:eastAsia="Times New Roman" w:hAnsi="Calibri" w:cs="Calibri"/>
                <w:color w:val="000000"/>
                <w:sz w:val="18"/>
                <w:szCs w:val="18"/>
                <w:lang w:eastAsia="cs-CZ"/>
              </w:rPr>
              <w:br/>
              <w:t xml:space="preserve">Nutno vysvětlit. </w:t>
            </w:r>
            <w:r w:rsidR="009836C4" w:rsidRPr="0057161B">
              <w:rPr>
                <w:rFonts w:ascii="Calibri" w:eastAsia="Times New Roman" w:hAnsi="Calibri" w:cs="Calibri"/>
                <w:color w:val="000000"/>
                <w:sz w:val="18"/>
                <w:szCs w:val="18"/>
                <w:lang w:eastAsia="cs-CZ"/>
              </w:rPr>
              <w:t xml:space="preserve"> -</w:t>
            </w:r>
            <w:r w:rsidR="00317E90" w:rsidRPr="0057161B">
              <w:rPr>
                <w:rFonts w:ascii="Calibri" w:eastAsia="Times New Roman" w:hAnsi="Calibri" w:cs="Calibri"/>
                <w:color w:val="FF0000"/>
                <w:sz w:val="18"/>
                <w:szCs w:val="18"/>
                <w:lang w:eastAsia="cs-CZ"/>
              </w:rPr>
              <w:t xml:space="preserve"> Pro</w:t>
            </w:r>
            <w:r w:rsidR="00317E90" w:rsidRPr="00EC0F8A">
              <w:rPr>
                <w:rFonts w:ascii="Calibri" w:eastAsia="Times New Roman" w:hAnsi="Calibri" w:cs="Calibri"/>
                <w:color w:val="FF0000"/>
                <w:sz w:val="18"/>
                <w:szCs w:val="18"/>
                <w:lang w:eastAsia="cs-CZ"/>
              </w:rPr>
              <w:t xml:space="preserve"> lepší kontinuitu a přehlednost souhlasíme s </w:t>
            </w:r>
            <w:r w:rsidR="00EC0F8A" w:rsidRPr="00EC0F8A">
              <w:rPr>
                <w:rFonts w:ascii="Calibri" w:eastAsia="Times New Roman" w:hAnsi="Calibri" w:cs="Calibri"/>
                <w:color w:val="FF0000"/>
                <w:sz w:val="18"/>
                <w:szCs w:val="18"/>
                <w:lang w:eastAsia="cs-CZ"/>
              </w:rPr>
              <w:t>ponecháním</w:t>
            </w:r>
            <w:r w:rsidR="00317E90" w:rsidRPr="00EC0F8A">
              <w:rPr>
                <w:rFonts w:ascii="Calibri" w:eastAsia="Times New Roman" w:hAnsi="Calibri" w:cs="Calibri"/>
                <w:color w:val="FF0000"/>
                <w:sz w:val="18"/>
                <w:szCs w:val="18"/>
                <w:lang w:eastAsia="cs-CZ"/>
              </w:rPr>
              <w:t xml:space="preserve"> 51433 STAPLEROVÁ OPERACE HEMOROIDŮ jako samostatného výkonu</w:t>
            </w:r>
            <w:r w:rsidR="00EC0F8A" w:rsidRPr="00EC0F8A">
              <w:rPr>
                <w:rFonts w:ascii="Calibri" w:eastAsia="Times New Roman" w:hAnsi="Calibri" w:cs="Calibri"/>
                <w:color w:val="FF0000"/>
                <w:sz w:val="18"/>
                <w:szCs w:val="18"/>
                <w:lang w:eastAsia="cs-CZ"/>
              </w:rPr>
              <w:t xml:space="preserve">. Z nově navrhovaného výkonu 51426 </w:t>
            </w:r>
            <w:r w:rsidR="007556DE">
              <w:rPr>
                <w:rFonts w:ascii="Calibri" w:eastAsia="Times New Roman" w:hAnsi="Calibri" w:cs="Calibri"/>
                <w:color w:val="FF0000"/>
                <w:sz w:val="18"/>
                <w:szCs w:val="18"/>
                <w:lang w:eastAsia="cs-CZ"/>
              </w:rPr>
              <w:t>REDUKCE</w:t>
            </w:r>
            <w:r w:rsidR="00EC0F8A" w:rsidRPr="00EC0F8A">
              <w:rPr>
                <w:rFonts w:ascii="Calibri" w:eastAsia="Times New Roman" w:hAnsi="Calibri" w:cs="Calibri"/>
                <w:color w:val="FF0000"/>
                <w:sz w:val="18"/>
                <w:szCs w:val="18"/>
                <w:lang w:eastAsia="cs-CZ"/>
              </w:rPr>
              <w:t xml:space="preserve"> LÉZE V OBLASTI ANU NEBO REKTA bude vyloučen.</w:t>
            </w:r>
          </w:p>
          <w:p w14:paraId="1A673C4A" w14:textId="77777777" w:rsidR="001D4B26" w:rsidRPr="001D4B26" w:rsidRDefault="001D4B26" w:rsidP="001D4B26">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5DC96B2B" w14:textId="05809876" w:rsidR="001D4B26" w:rsidRPr="00D257FA" w:rsidRDefault="001D4B26" w:rsidP="001D4B26">
            <w:pPr>
              <w:spacing w:after="0" w:line="240" w:lineRule="auto"/>
              <w:rPr>
                <w:rFonts w:ascii="Calibri" w:eastAsia="Times New Roman" w:hAnsi="Calibri" w:cs="Calibri"/>
                <w:color w:val="000000"/>
                <w:sz w:val="18"/>
                <w:szCs w:val="18"/>
                <w:lang w:eastAsia="cs-CZ"/>
              </w:rPr>
            </w:pPr>
            <w:r w:rsidRPr="001D4B26">
              <w:rPr>
                <w:rFonts w:ascii="Calibri" w:eastAsia="Times New Roman" w:hAnsi="Calibri" w:cs="Calibri"/>
                <w:color w:val="000000"/>
                <w:sz w:val="18"/>
                <w:szCs w:val="18"/>
                <w:lang w:eastAsia="cs-CZ"/>
              </w:rPr>
              <w:t>-</w:t>
            </w:r>
            <w:r w:rsidRPr="001D4B26">
              <w:rPr>
                <w:rFonts w:ascii="Calibri" w:eastAsia="Times New Roman" w:hAnsi="Calibri" w:cs="Calibri"/>
                <w:color w:val="000000"/>
                <w:sz w:val="18"/>
                <w:szCs w:val="18"/>
                <w:lang w:eastAsia="cs-CZ"/>
              </w:rPr>
              <w:tab/>
              <w:t>Souhlas se zrušením, avšak jedině za předpokladu vypořádání připomínek k novým výkonům.</w:t>
            </w:r>
          </w:p>
        </w:tc>
      </w:tr>
      <w:tr w:rsidR="00D257FA" w:rsidRPr="006616C5" w14:paraId="1861B9D8" w14:textId="77777777" w:rsidTr="00B40DF4">
        <w:trPr>
          <w:trHeight w:val="60"/>
        </w:trPr>
        <w:tc>
          <w:tcPr>
            <w:tcW w:w="0" w:type="auto"/>
            <w:shd w:val="clear" w:color="auto" w:fill="auto"/>
            <w:vAlign w:val="center"/>
            <w:hideMark/>
          </w:tcPr>
          <w:p w14:paraId="7E43960C"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115</w:t>
            </w:r>
          </w:p>
        </w:tc>
        <w:tc>
          <w:tcPr>
            <w:tcW w:w="2632" w:type="dxa"/>
            <w:shd w:val="clear" w:color="auto" w:fill="auto"/>
            <w:vAlign w:val="center"/>
            <w:hideMark/>
          </w:tcPr>
          <w:p w14:paraId="01E04BEA"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15980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ENDOSKOPICKÁ LIGACE REKTÁLNÍCH HEMOROIDŮ </w:t>
            </w:r>
            <w:r w:rsidRPr="006616C5">
              <w:rPr>
                <w:rFonts w:ascii="Calibri" w:eastAsia="Times New Roman" w:hAnsi="Calibri" w:cs="Calibri"/>
                <w:b/>
                <w:bCs/>
                <w:color w:val="000000"/>
                <w:sz w:val="18"/>
                <w:szCs w:val="18"/>
                <w:lang w:eastAsia="cs-CZ"/>
              </w:rPr>
              <w:lastRenderedPageBreak/>
              <w:t>NEBO VARIXŮ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bodů u nositele výkonu a změna bodové hodnoty</w:t>
            </w:r>
          </w:p>
        </w:tc>
        <w:tc>
          <w:tcPr>
            <w:tcW w:w="10959" w:type="dxa"/>
            <w:hideMark/>
          </w:tcPr>
          <w:p w14:paraId="1E5C956F"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lastRenderedPageBreak/>
              <w:t>Připomínky VZP:</w:t>
            </w:r>
          </w:p>
          <w:p w14:paraId="21241C0D" w14:textId="77777777" w:rsidR="00D257FA" w:rsidRDefault="00D257FA" w:rsidP="00B40DF4">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-bez připomínek</w:t>
            </w:r>
          </w:p>
          <w:p w14:paraId="0154D114" w14:textId="77777777" w:rsidR="001D4B26" w:rsidRPr="001D4B26" w:rsidRDefault="001D4B26" w:rsidP="001D4B26">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14CD05BC" w14:textId="3D4FC54E" w:rsidR="001D4B26" w:rsidRPr="006616C5" w:rsidRDefault="001D4B26" w:rsidP="001D4B26">
            <w:pPr>
              <w:spacing w:after="0" w:line="240" w:lineRule="auto"/>
              <w:rPr>
                <w:rFonts w:ascii="Calibri" w:eastAsia="Times New Roman" w:hAnsi="Calibri" w:cs="Calibri"/>
                <w:color w:val="000000"/>
                <w:sz w:val="18"/>
                <w:szCs w:val="18"/>
                <w:lang w:eastAsia="cs-CZ"/>
              </w:rPr>
            </w:pPr>
            <w:r w:rsidRPr="001D4B26">
              <w:rPr>
                <w:rFonts w:ascii="Calibri" w:eastAsia="Times New Roman" w:hAnsi="Calibri" w:cs="Calibri"/>
                <w:color w:val="000000"/>
                <w:sz w:val="18"/>
                <w:szCs w:val="18"/>
                <w:lang w:eastAsia="cs-CZ"/>
              </w:rPr>
              <w:t>-</w:t>
            </w:r>
            <w:r w:rsidRPr="001D4B26">
              <w:rPr>
                <w:rFonts w:ascii="Calibri" w:eastAsia="Times New Roman" w:hAnsi="Calibri" w:cs="Calibri"/>
                <w:color w:val="000000"/>
                <w:sz w:val="18"/>
                <w:szCs w:val="18"/>
                <w:lang w:eastAsia="cs-CZ"/>
              </w:rPr>
              <w:tab/>
            </w:r>
            <w:r w:rsidRPr="007F2870">
              <w:rPr>
                <w:rFonts w:ascii="Calibri" w:eastAsia="Times New Roman" w:hAnsi="Calibri" w:cs="Calibri"/>
                <w:color w:val="000000"/>
                <w:sz w:val="18"/>
                <w:szCs w:val="18"/>
                <w:lang w:eastAsia="cs-CZ"/>
              </w:rPr>
              <w:t>Prosíme o dodání stanoviska autorské odborné společnosti</w:t>
            </w:r>
            <w:proofErr w:type="gramStart"/>
            <w:r w:rsidRPr="001D4B26">
              <w:rPr>
                <w:rFonts w:ascii="Calibri" w:eastAsia="Times New Roman" w:hAnsi="Calibri" w:cs="Calibri"/>
                <w:color w:val="000000"/>
                <w:sz w:val="18"/>
                <w:szCs w:val="18"/>
                <w:lang w:eastAsia="cs-CZ"/>
              </w:rPr>
              <w:t xml:space="preserve"> ..</w:t>
            </w:r>
            <w:proofErr w:type="gramEnd"/>
            <w:r w:rsidR="00194601">
              <w:t xml:space="preserve"> </w:t>
            </w:r>
            <w:r w:rsidR="007F2870">
              <w:rPr>
                <w:rFonts w:ascii="Calibri" w:eastAsia="Times New Roman" w:hAnsi="Calibri" w:cs="Calibri"/>
                <w:color w:val="FF0000"/>
                <w:sz w:val="18"/>
                <w:szCs w:val="18"/>
                <w:lang w:eastAsia="cs-CZ"/>
              </w:rPr>
              <w:t>-Bude doplněno.</w:t>
            </w:r>
          </w:p>
        </w:tc>
      </w:tr>
      <w:tr w:rsidR="00D257FA" w:rsidRPr="006616C5" w14:paraId="78822430" w14:textId="77777777" w:rsidTr="00B40DF4">
        <w:trPr>
          <w:trHeight w:val="674"/>
        </w:trPr>
        <w:tc>
          <w:tcPr>
            <w:tcW w:w="0" w:type="auto"/>
            <w:shd w:val="clear" w:color="auto" w:fill="auto"/>
            <w:vAlign w:val="center"/>
            <w:hideMark/>
          </w:tcPr>
          <w:p w14:paraId="782354F4"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115</w:t>
            </w:r>
          </w:p>
        </w:tc>
        <w:tc>
          <w:tcPr>
            <w:tcW w:w="2632" w:type="dxa"/>
            <w:shd w:val="clear" w:color="auto" w:fill="auto"/>
            <w:vAlign w:val="center"/>
            <w:hideMark/>
          </w:tcPr>
          <w:p w14:paraId="7E7F0B66"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HEMOROIDEKTOMIE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popisu výkonu, bodů u nositele výkonu, materiálů a změna bodové hodnoty</w:t>
            </w:r>
          </w:p>
        </w:tc>
        <w:tc>
          <w:tcPr>
            <w:tcW w:w="10959" w:type="dxa"/>
            <w:hideMark/>
          </w:tcPr>
          <w:p w14:paraId="5664A118"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44D66198" w14:textId="77777777" w:rsidR="00D257FA" w:rsidRDefault="00D257FA" w:rsidP="00B40DF4">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p w14:paraId="6F6AE5FF" w14:textId="77777777" w:rsidR="001D4B26" w:rsidRPr="001D4B26" w:rsidRDefault="001D4B26" w:rsidP="001D4B26">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2DBA4668" w14:textId="787A6A6F" w:rsidR="001D4B26" w:rsidRPr="007F2870" w:rsidRDefault="001D4B26" w:rsidP="001D4B26">
            <w:pPr>
              <w:pStyle w:val="Odstavecseseznamem"/>
              <w:numPr>
                <w:ilvl w:val="0"/>
                <w:numId w:val="12"/>
              </w:numPr>
              <w:rPr>
                <w:rFonts w:ascii="Calibri" w:eastAsia="Times New Roman" w:hAnsi="Calibri" w:cs="Calibri"/>
                <w:color w:val="000000"/>
                <w:sz w:val="18"/>
                <w:szCs w:val="18"/>
                <w:lang w:eastAsia="cs-CZ"/>
              </w:rPr>
            </w:pPr>
            <w:r w:rsidRPr="001D4B26">
              <w:rPr>
                <w:rFonts w:ascii="Calibri" w:eastAsia="Times New Roman" w:hAnsi="Calibri" w:cs="Calibri"/>
                <w:color w:val="000000"/>
                <w:sz w:val="18"/>
                <w:szCs w:val="18"/>
                <w:lang w:eastAsia="cs-CZ"/>
              </w:rPr>
              <w:t>Úprava formulace popisu – doplnění, co výkon nezahrnuje. Bylo by vhodné doplnit o čísla výkonů, se kterými lze/nelze vykazovat.</w:t>
            </w:r>
            <w:r w:rsidR="00F65579">
              <w:rPr>
                <w:rFonts w:ascii="Calibri" w:eastAsia="Times New Roman" w:hAnsi="Calibri" w:cs="Calibri"/>
                <w:color w:val="000000"/>
                <w:sz w:val="18"/>
                <w:szCs w:val="18"/>
                <w:lang w:eastAsia="cs-CZ"/>
              </w:rPr>
              <w:t xml:space="preserve"> - </w:t>
            </w:r>
            <w:r w:rsidR="00EC0F8A" w:rsidRPr="00603F3F">
              <w:rPr>
                <w:rFonts w:ascii="Calibri" w:eastAsia="Times New Roman" w:hAnsi="Calibri" w:cs="Calibri"/>
                <w:color w:val="FF0000"/>
                <w:sz w:val="18"/>
                <w:szCs w:val="18"/>
                <w:lang w:eastAsia="cs-CZ"/>
              </w:rPr>
              <w:t>Upravena formulace: Výkon nezahrnuje redukci léze v oblasti anu nebo rekta (výkon 51426), jakým je</w:t>
            </w:r>
            <w:r w:rsidR="00EC0F8A" w:rsidRPr="00603F3F">
              <w:rPr>
                <w:rFonts w:ascii="Calibri" w:eastAsia="Times New Roman" w:hAnsi="Calibri" w:cs="Calibri"/>
                <w:color w:val="FF0000"/>
                <w:sz w:val="18"/>
                <w:szCs w:val="18"/>
                <w:lang w:eastAsia="cs-CZ"/>
              </w:rPr>
              <w:t xml:space="preserve"> </w:t>
            </w:r>
            <w:r w:rsidR="00EC0F8A" w:rsidRPr="007F2870">
              <w:rPr>
                <w:rFonts w:ascii="Calibri" w:eastAsia="Times New Roman" w:hAnsi="Calibri" w:cs="Calibri"/>
                <w:color w:val="FF0000"/>
                <w:sz w:val="18"/>
                <w:szCs w:val="18"/>
                <w:lang w:eastAsia="cs-CZ"/>
              </w:rPr>
              <w:t xml:space="preserve">kauterizace </w:t>
            </w:r>
            <w:r w:rsidR="0057161B" w:rsidRPr="007F2870">
              <w:rPr>
                <w:rFonts w:ascii="Calibri" w:eastAsia="Times New Roman" w:hAnsi="Calibri" w:cs="Calibri"/>
                <w:color w:val="FF0000"/>
                <w:sz w:val="18"/>
                <w:szCs w:val="18"/>
                <w:lang w:eastAsia="cs-CZ"/>
              </w:rPr>
              <w:t>hemoroidů</w:t>
            </w:r>
            <w:r w:rsidR="00EC0F8A" w:rsidRPr="007F2870">
              <w:rPr>
                <w:rFonts w:ascii="Calibri" w:eastAsia="Times New Roman" w:hAnsi="Calibri" w:cs="Calibri"/>
                <w:color w:val="FF0000"/>
                <w:sz w:val="18"/>
                <w:szCs w:val="18"/>
                <w:lang w:eastAsia="cs-CZ"/>
              </w:rPr>
              <w:t xml:space="preserve">, </w:t>
            </w:r>
            <w:r w:rsidR="00EC0F8A" w:rsidRPr="007F2870">
              <w:rPr>
                <w:rFonts w:ascii="Calibri" w:eastAsia="Times New Roman" w:hAnsi="Calibri" w:cs="Calibri"/>
                <w:color w:val="FF0000"/>
                <w:sz w:val="18"/>
                <w:szCs w:val="18"/>
                <w:lang w:eastAsia="cs-CZ"/>
              </w:rPr>
              <w:t>svorka a kauterizace hemoroidů</w:t>
            </w:r>
            <w:r w:rsidR="00EC0F8A" w:rsidRPr="007F2870">
              <w:rPr>
                <w:rFonts w:ascii="Calibri" w:eastAsia="Times New Roman" w:hAnsi="Calibri" w:cs="Calibri"/>
                <w:color w:val="FF0000"/>
                <w:sz w:val="18"/>
                <w:szCs w:val="18"/>
                <w:lang w:eastAsia="cs-CZ"/>
              </w:rPr>
              <w:t xml:space="preserve">, </w:t>
            </w:r>
            <w:r w:rsidR="00EC0F8A" w:rsidRPr="007F2870">
              <w:rPr>
                <w:rFonts w:ascii="Calibri" w:eastAsia="Times New Roman" w:hAnsi="Calibri" w:cs="Calibri"/>
                <w:color w:val="FF0000"/>
                <w:sz w:val="18"/>
                <w:szCs w:val="18"/>
                <w:lang w:eastAsia="cs-CZ"/>
              </w:rPr>
              <w:t>kryalizace</w:t>
            </w:r>
            <w:r w:rsidR="00EC0F8A" w:rsidRPr="007F2870">
              <w:rPr>
                <w:rFonts w:ascii="Calibri" w:eastAsia="Times New Roman" w:hAnsi="Calibri" w:cs="Calibri"/>
                <w:color w:val="FF0000"/>
                <w:sz w:val="18"/>
                <w:szCs w:val="18"/>
                <w:lang w:eastAsia="cs-CZ"/>
              </w:rPr>
              <w:t xml:space="preserve"> hemoroidů, </w:t>
            </w:r>
            <w:r w:rsidR="00EC0F8A" w:rsidRPr="007F2870">
              <w:rPr>
                <w:rFonts w:ascii="Calibri" w:eastAsia="Times New Roman" w:hAnsi="Calibri" w:cs="Calibri"/>
                <w:color w:val="FF0000"/>
                <w:sz w:val="18"/>
                <w:szCs w:val="18"/>
                <w:lang w:eastAsia="cs-CZ"/>
              </w:rPr>
              <w:t>ošetření hemoroidů</w:t>
            </w:r>
            <w:r w:rsidR="00EC0F8A" w:rsidRPr="007F2870">
              <w:rPr>
                <w:rFonts w:ascii="Calibri" w:eastAsia="Times New Roman" w:hAnsi="Calibri" w:cs="Calibri"/>
                <w:color w:val="FF0000"/>
                <w:sz w:val="18"/>
                <w:szCs w:val="18"/>
                <w:lang w:eastAsia="cs-CZ"/>
              </w:rPr>
              <w:t xml:space="preserve"> pomocí infračervené koagulace nebo jiné metody ošetření hemoroidů (</w:t>
            </w:r>
            <w:r w:rsidR="00EC0F8A" w:rsidRPr="007F2870">
              <w:rPr>
                <w:rFonts w:ascii="Calibri" w:eastAsia="Times New Roman" w:hAnsi="Calibri" w:cs="Calibri"/>
                <w:color w:val="FF0000"/>
                <w:sz w:val="18"/>
                <w:szCs w:val="18"/>
                <w:lang w:eastAsia="cs-CZ"/>
              </w:rPr>
              <w:t>laser)</w:t>
            </w:r>
            <w:r w:rsidR="00EC0F8A" w:rsidRPr="007F2870">
              <w:rPr>
                <w:rFonts w:ascii="Calibri" w:eastAsia="Times New Roman" w:hAnsi="Calibri" w:cs="Calibri"/>
                <w:color w:val="FF0000"/>
                <w:sz w:val="18"/>
                <w:szCs w:val="18"/>
                <w:lang w:eastAsia="cs-CZ"/>
              </w:rPr>
              <w:t>).</w:t>
            </w:r>
          </w:p>
          <w:p w14:paraId="6AE54482" w14:textId="05E7AEEF" w:rsidR="001D4B26" w:rsidRPr="001D4B26" w:rsidRDefault="001D4B26" w:rsidP="001D4B26">
            <w:pPr>
              <w:pStyle w:val="Odstavecseseznamem"/>
              <w:spacing w:after="0" w:line="240" w:lineRule="auto"/>
              <w:rPr>
                <w:rFonts w:ascii="Calibri" w:eastAsia="Times New Roman" w:hAnsi="Calibri" w:cs="Calibri"/>
                <w:color w:val="000000"/>
                <w:sz w:val="18"/>
                <w:szCs w:val="18"/>
                <w:lang w:eastAsia="cs-CZ"/>
              </w:rPr>
            </w:pPr>
          </w:p>
        </w:tc>
      </w:tr>
      <w:tr w:rsidR="00D257FA" w:rsidRPr="006616C5" w14:paraId="67C6D23F" w14:textId="77777777" w:rsidTr="00B40DF4">
        <w:trPr>
          <w:trHeight w:val="458"/>
        </w:trPr>
        <w:tc>
          <w:tcPr>
            <w:tcW w:w="0" w:type="auto"/>
            <w:shd w:val="clear" w:color="auto" w:fill="auto"/>
            <w:vAlign w:val="center"/>
            <w:hideMark/>
          </w:tcPr>
          <w:p w14:paraId="33B3341C"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521</w:t>
            </w:r>
          </w:p>
        </w:tc>
        <w:tc>
          <w:tcPr>
            <w:tcW w:w="2632" w:type="dxa"/>
            <w:shd w:val="clear" w:color="auto" w:fill="auto"/>
            <w:vAlign w:val="center"/>
            <w:hideMark/>
          </w:tcPr>
          <w:p w14:paraId="7CE2D495"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ENDOSKOPICKÁ DESTRUKCE LÉZE NEBO TKÁNĚ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popisu výkonu, nositele výkonu a změna bodové hodnoty</w:t>
            </w:r>
          </w:p>
        </w:tc>
        <w:tc>
          <w:tcPr>
            <w:tcW w:w="10959" w:type="dxa"/>
            <w:hideMark/>
          </w:tcPr>
          <w:p w14:paraId="6D8506B5"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60C08F1C" w14:textId="77777777" w:rsidR="00D257FA" w:rsidRDefault="00D257FA" w:rsidP="00B40DF4">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p w14:paraId="563F083A" w14:textId="77777777" w:rsidR="001D4B26" w:rsidRPr="001D4B26" w:rsidRDefault="001D4B26" w:rsidP="001D4B26">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370233BD" w14:textId="77777777" w:rsidR="001D4B26" w:rsidRPr="001D4B26" w:rsidRDefault="001D4B26" w:rsidP="001D4B26">
            <w:pPr>
              <w:pStyle w:val="Odstavecseseznamem"/>
              <w:numPr>
                <w:ilvl w:val="0"/>
                <w:numId w:val="12"/>
              </w:numPr>
              <w:rPr>
                <w:rFonts w:ascii="Calibri" w:eastAsia="Times New Roman" w:hAnsi="Calibri" w:cs="Calibri"/>
                <w:color w:val="000000"/>
                <w:sz w:val="18"/>
                <w:szCs w:val="18"/>
                <w:lang w:eastAsia="cs-CZ"/>
              </w:rPr>
            </w:pPr>
            <w:r w:rsidRPr="001D4B26">
              <w:rPr>
                <w:rFonts w:ascii="Calibri" w:eastAsia="Times New Roman" w:hAnsi="Calibri" w:cs="Calibri"/>
                <w:color w:val="000000"/>
                <w:sz w:val="18"/>
                <w:szCs w:val="18"/>
                <w:lang w:eastAsia="cs-CZ"/>
              </w:rPr>
              <w:t>Úprava popisu bez připomínek. Ke zvážení je uvedení kombinací s výkony, se kterými lze/nelze vykazovat.</w:t>
            </w:r>
          </w:p>
          <w:p w14:paraId="4B2B77DB" w14:textId="06A65B1E" w:rsidR="001D4B26" w:rsidRPr="001D4B26" w:rsidRDefault="001D4B26" w:rsidP="001D4B26">
            <w:pPr>
              <w:pStyle w:val="Odstavecseseznamem"/>
              <w:rPr>
                <w:rFonts w:ascii="Calibri" w:eastAsia="Times New Roman" w:hAnsi="Calibri" w:cs="Calibri"/>
                <w:color w:val="000000"/>
                <w:sz w:val="18"/>
                <w:szCs w:val="18"/>
                <w:lang w:eastAsia="cs-CZ"/>
              </w:rPr>
            </w:pPr>
            <w:r w:rsidRPr="001D4B26">
              <w:rPr>
                <w:rFonts w:ascii="Calibri" w:eastAsia="Times New Roman" w:hAnsi="Calibri" w:cs="Calibri"/>
                <w:color w:val="000000"/>
                <w:sz w:val="18"/>
                <w:szCs w:val="18"/>
                <w:lang w:eastAsia="cs-CZ"/>
              </w:rPr>
              <w:t xml:space="preserve"> </w:t>
            </w:r>
          </w:p>
          <w:p w14:paraId="25026419" w14:textId="77777777" w:rsidR="001D4B26" w:rsidRPr="006616C5" w:rsidRDefault="001D4B26" w:rsidP="00B40DF4">
            <w:pPr>
              <w:spacing w:after="0" w:line="240" w:lineRule="auto"/>
              <w:rPr>
                <w:rFonts w:ascii="Calibri" w:eastAsia="Times New Roman" w:hAnsi="Calibri" w:cs="Calibri"/>
                <w:color w:val="000000"/>
                <w:sz w:val="18"/>
                <w:szCs w:val="18"/>
                <w:lang w:eastAsia="cs-CZ"/>
              </w:rPr>
            </w:pPr>
          </w:p>
        </w:tc>
      </w:tr>
      <w:tr w:rsidR="00D257FA" w:rsidRPr="006616C5" w14:paraId="5EE33001" w14:textId="77777777" w:rsidTr="00B40DF4">
        <w:trPr>
          <w:trHeight w:val="1815"/>
        </w:trPr>
        <w:tc>
          <w:tcPr>
            <w:tcW w:w="0" w:type="auto"/>
            <w:shd w:val="clear" w:color="auto" w:fill="auto"/>
            <w:vAlign w:val="center"/>
            <w:hideMark/>
          </w:tcPr>
          <w:p w14:paraId="517C9972"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531</w:t>
            </w:r>
          </w:p>
        </w:tc>
        <w:tc>
          <w:tcPr>
            <w:tcW w:w="2632" w:type="dxa"/>
            <w:shd w:val="clear" w:color="auto" w:fill="auto"/>
            <w:vAlign w:val="center"/>
            <w:hideMark/>
          </w:tcPr>
          <w:p w14:paraId="34178D18"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ANÁLNÍ NEBO PERINEÁLNÍ GRACILOPLASTIKA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popisu výkonu, bodů u nositele výkonu a změna bodové hodnoty</w:t>
            </w:r>
          </w:p>
        </w:tc>
        <w:tc>
          <w:tcPr>
            <w:tcW w:w="10959" w:type="dxa"/>
            <w:hideMark/>
          </w:tcPr>
          <w:p w14:paraId="235F4AA9"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67FB47AD" w14:textId="77777777" w:rsidR="00D257FA" w:rsidRDefault="00D257FA" w:rsidP="00B40DF4">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p w14:paraId="2DF997D5" w14:textId="77777777" w:rsidR="00B47FBB" w:rsidRPr="001D4B26" w:rsidRDefault="00B47FBB" w:rsidP="00B47FBB">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558ED2B7" w14:textId="77777777" w:rsidR="00B47FBB" w:rsidRPr="00B47FBB" w:rsidRDefault="00B47FBB" w:rsidP="00B47FBB">
            <w:pPr>
              <w:spacing w:after="0" w:line="240" w:lineRule="auto"/>
              <w:rPr>
                <w:rFonts w:ascii="Calibri" w:eastAsia="Times New Roman" w:hAnsi="Calibri" w:cs="Calibri"/>
                <w:color w:val="000000"/>
                <w:sz w:val="18"/>
                <w:szCs w:val="18"/>
                <w:lang w:eastAsia="cs-CZ"/>
              </w:rPr>
            </w:pPr>
            <w:r w:rsidRPr="00B47FBB">
              <w:rPr>
                <w:rFonts w:ascii="Calibri" w:eastAsia="Times New Roman" w:hAnsi="Calibri" w:cs="Calibri"/>
                <w:color w:val="000000"/>
                <w:sz w:val="18"/>
                <w:szCs w:val="18"/>
                <w:lang w:eastAsia="cs-CZ"/>
              </w:rPr>
              <w:t>-</w:t>
            </w:r>
            <w:r w:rsidRPr="00B47FBB">
              <w:rPr>
                <w:rFonts w:ascii="Calibri" w:eastAsia="Times New Roman" w:hAnsi="Calibri" w:cs="Calibri"/>
                <w:color w:val="000000"/>
                <w:sz w:val="18"/>
                <w:szCs w:val="18"/>
                <w:lang w:eastAsia="cs-CZ"/>
              </w:rPr>
              <w:tab/>
              <w:t>Úprava popisu bez připomínek. Ke zvážení je uvedení kombinací s výkony, se kterými lze/nelze vykazovat.</w:t>
            </w:r>
          </w:p>
          <w:p w14:paraId="068CB407" w14:textId="70BC9F97" w:rsidR="00B47FBB" w:rsidRPr="006616C5" w:rsidRDefault="00B47FBB" w:rsidP="00B47FBB">
            <w:pPr>
              <w:spacing w:after="0" w:line="240" w:lineRule="auto"/>
              <w:rPr>
                <w:rFonts w:ascii="Calibri" w:eastAsia="Times New Roman" w:hAnsi="Calibri" w:cs="Calibri"/>
                <w:color w:val="000000"/>
                <w:sz w:val="18"/>
                <w:szCs w:val="18"/>
                <w:lang w:eastAsia="cs-CZ"/>
              </w:rPr>
            </w:pPr>
            <w:r w:rsidRPr="00B47FBB">
              <w:rPr>
                <w:rFonts w:ascii="Calibri" w:eastAsia="Times New Roman" w:hAnsi="Calibri" w:cs="Calibri"/>
                <w:color w:val="000000"/>
                <w:sz w:val="18"/>
                <w:szCs w:val="18"/>
                <w:lang w:eastAsia="cs-CZ"/>
              </w:rPr>
              <w:t>-</w:t>
            </w:r>
            <w:r w:rsidRPr="00B47FBB">
              <w:rPr>
                <w:rFonts w:ascii="Calibri" w:eastAsia="Times New Roman" w:hAnsi="Calibri" w:cs="Calibri"/>
                <w:color w:val="000000"/>
                <w:sz w:val="18"/>
                <w:szCs w:val="18"/>
                <w:lang w:eastAsia="cs-CZ"/>
              </w:rPr>
              <w:tab/>
              <w:t>Asistující lékař musí mít index L3? Doporučujeme změnit na L2.</w:t>
            </w:r>
            <w:r w:rsidR="00603F3F">
              <w:rPr>
                <w:rFonts w:ascii="Calibri" w:eastAsia="Times New Roman" w:hAnsi="Calibri" w:cs="Calibri"/>
                <w:color w:val="000000"/>
                <w:sz w:val="18"/>
                <w:szCs w:val="18"/>
                <w:lang w:eastAsia="cs-CZ"/>
              </w:rPr>
              <w:t xml:space="preserve"> </w:t>
            </w:r>
            <w:r w:rsidR="00603F3F" w:rsidRPr="00603F3F">
              <w:rPr>
                <w:rFonts w:ascii="Calibri" w:eastAsia="Times New Roman" w:hAnsi="Calibri" w:cs="Calibri"/>
                <w:color w:val="FF0000"/>
                <w:sz w:val="18"/>
                <w:szCs w:val="18"/>
                <w:lang w:eastAsia="cs-CZ"/>
              </w:rPr>
              <w:t>– V rámci změnového řízení došlo pouze k úpravě názvu a popisu výkonu, nositelé zůstali beze změn.</w:t>
            </w:r>
          </w:p>
        </w:tc>
      </w:tr>
      <w:tr w:rsidR="00D257FA" w:rsidRPr="006616C5" w14:paraId="1AE954D2" w14:textId="77777777" w:rsidTr="00B40DF4">
        <w:trPr>
          <w:trHeight w:val="958"/>
        </w:trPr>
        <w:tc>
          <w:tcPr>
            <w:tcW w:w="0" w:type="auto"/>
            <w:shd w:val="clear" w:color="auto" w:fill="auto"/>
            <w:vAlign w:val="center"/>
            <w:hideMark/>
          </w:tcPr>
          <w:p w14:paraId="4CB590CC"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531</w:t>
            </w:r>
          </w:p>
        </w:tc>
        <w:tc>
          <w:tcPr>
            <w:tcW w:w="2632" w:type="dxa"/>
            <w:shd w:val="clear" w:color="auto" w:fill="auto"/>
            <w:vAlign w:val="center"/>
            <w:hideMark/>
          </w:tcPr>
          <w:p w14:paraId="6C80B44E"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TOTÁLNÍ EXCIZE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bodů u nositele výkonu a změna bodové hodnoty</w:t>
            </w:r>
          </w:p>
        </w:tc>
        <w:tc>
          <w:tcPr>
            <w:tcW w:w="10959" w:type="dxa"/>
            <w:hideMark/>
          </w:tcPr>
          <w:p w14:paraId="19C00772"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2434CB19" w14:textId="77777777" w:rsidR="00D257FA" w:rsidRDefault="00D257FA" w:rsidP="00B40DF4">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p w14:paraId="186044AB" w14:textId="77777777" w:rsidR="00B47FBB" w:rsidRPr="001D4B26" w:rsidRDefault="00B47FBB" w:rsidP="00B47FBB">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2C7A5FB9" w14:textId="77777777" w:rsidR="00B47FBB" w:rsidRPr="00B47FBB" w:rsidRDefault="00B47FBB" w:rsidP="00B47FBB">
            <w:pPr>
              <w:pStyle w:val="Odstavecseseznamem"/>
              <w:numPr>
                <w:ilvl w:val="0"/>
                <w:numId w:val="12"/>
              </w:numPr>
              <w:rPr>
                <w:rFonts w:ascii="Calibri" w:eastAsia="Times New Roman" w:hAnsi="Calibri" w:cs="Calibri"/>
                <w:color w:val="000000"/>
                <w:sz w:val="18"/>
                <w:szCs w:val="18"/>
                <w:lang w:eastAsia="cs-CZ"/>
              </w:rPr>
            </w:pPr>
            <w:r w:rsidRPr="00B47FBB">
              <w:rPr>
                <w:rFonts w:ascii="Calibri" w:eastAsia="Times New Roman" w:hAnsi="Calibri" w:cs="Calibri"/>
                <w:color w:val="000000"/>
                <w:sz w:val="18"/>
                <w:szCs w:val="18"/>
                <w:lang w:eastAsia="cs-CZ"/>
              </w:rPr>
              <w:t xml:space="preserve">Změna názvu – souhlas. </w:t>
            </w:r>
          </w:p>
          <w:p w14:paraId="2091F825" w14:textId="3F38C9E6" w:rsidR="00B47FBB" w:rsidRPr="00B47FBB" w:rsidRDefault="00B47FBB" w:rsidP="00B47FBB">
            <w:pPr>
              <w:spacing w:after="0" w:line="240" w:lineRule="auto"/>
              <w:ind w:left="360"/>
              <w:rPr>
                <w:rFonts w:ascii="Calibri" w:eastAsia="Times New Roman" w:hAnsi="Calibri" w:cs="Calibri"/>
                <w:color w:val="000000"/>
                <w:sz w:val="18"/>
                <w:szCs w:val="18"/>
                <w:lang w:eastAsia="cs-CZ"/>
              </w:rPr>
            </w:pPr>
          </w:p>
        </w:tc>
      </w:tr>
      <w:tr w:rsidR="00D257FA" w:rsidRPr="006616C5" w14:paraId="76C0AF41" w14:textId="77777777" w:rsidTr="00B40DF4">
        <w:trPr>
          <w:trHeight w:val="1706"/>
        </w:trPr>
        <w:tc>
          <w:tcPr>
            <w:tcW w:w="0" w:type="auto"/>
            <w:shd w:val="clear" w:color="auto" w:fill="auto"/>
            <w:vAlign w:val="center"/>
            <w:hideMark/>
          </w:tcPr>
          <w:p w14:paraId="0467CAAB"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511</w:t>
            </w:r>
          </w:p>
        </w:tc>
        <w:tc>
          <w:tcPr>
            <w:tcW w:w="2632" w:type="dxa"/>
            <w:shd w:val="clear" w:color="auto" w:fill="auto"/>
            <w:vAlign w:val="center"/>
            <w:hideMark/>
          </w:tcPr>
          <w:p w14:paraId="1CD6B573"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51811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INCIZE A DRENÁŽ ABSCESU NEBO HEMATOMU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popisu výkonu, bodů u nositele výkonu a změna bodové hodnoty</w:t>
            </w:r>
          </w:p>
        </w:tc>
        <w:tc>
          <w:tcPr>
            <w:tcW w:w="10959" w:type="dxa"/>
            <w:hideMark/>
          </w:tcPr>
          <w:p w14:paraId="2451F3A2"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73FBC082" w14:textId="70B26F82" w:rsidR="00D257FA" w:rsidRPr="006616C5" w:rsidRDefault="00D257FA" w:rsidP="00D257FA">
            <w:pPr>
              <w:pStyle w:val="Odstavecseseznamem"/>
              <w:numPr>
                <w:ilvl w:val="0"/>
                <w:numId w:val="10"/>
              </w:numPr>
              <w:spacing w:after="0" w:line="240" w:lineRule="auto"/>
              <w:ind w:left="94" w:hanging="9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Doplněno do Popisu – „Pro incizi a drenáž abscesu nebo hematomu v oblasti anu nebo rekta použijte samostatný výkon.“ K čemu tedy bude výkon určen? Ke všem ostatním incizím a drenážím? </w:t>
            </w:r>
            <w:r w:rsidR="00603F3F" w:rsidRPr="00603F3F">
              <w:rPr>
                <w:rFonts w:ascii="Calibri" w:eastAsia="Times New Roman" w:hAnsi="Calibri" w:cs="Calibri"/>
                <w:color w:val="FF0000"/>
                <w:sz w:val="18"/>
                <w:szCs w:val="18"/>
                <w:lang w:eastAsia="cs-CZ"/>
              </w:rPr>
              <w:t>– Ano.</w:t>
            </w:r>
          </w:p>
          <w:p w14:paraId="4CA6CF19" w14:textId="4173A371" w:rsidR="00B47FBB" w:rsidRPr="00603F3F" w:rsidRDefault="00D257FA" w:rsidP="00D257FA">
            <w:pPr>
              <w:pStyle w:val="Odstavecseseznamem"/>
              <w:numPr>
                <w:ilvl w:val="0"/>
                <w:numId w:val="10"/>
              </w:numPr>
              <w:spacing w:after="0" w:line="240" w:lineRule="auto"/>
              <w:ind w:left="94" w:hanging="94"/>
              <w:rPr>
                <w:rFonts w:ascii="Calibri" w:eastAsia="Times New Roman" w:hAnsi="Calibri" w:cs="Calibri"/>
                <w:color w:val="FF0000"/>
                <w:sz w:val="18"/>
                <w:szCs w:val="18"/>
                <w:lang w:eastAsia="cs-CZ"/>
              </w:rPr>
            </w:pPr>
            <w:r w:rsidRPr="006616C5">
              <w:rPr>
                <w:rFonts w:ascii="Calibri" w:eastAsia="Times New Roman" w:hAnsi="Calibri" w:cs="Calibri"/>
                <w:color w:val="000000"/>
                <w:sz w:val="18"/>
                <w:szCs w:val="18"/>
                <w:lang w:eastAsia="cs-CZ"/>
              </w:rPr>
              <w:t>Má se použít nový výkon? Resp. výkon, který je z tohoto stávajícího vyčleněn (51816)? V tom případě v Popisu uvést: „Pro incizi a drenáž abscesu nebo hematomu v oblasti anu nebo rekta se nepoužívá tento výkon ale výkon 51816“ aby text nebyl nejasný a zavádějící.</w:t>
            </w:r>
            <w:r w:rsidR="00603F3F">
              <w:rPr>
                <w:rFonts w:ascii="Calibri" w:eastAsia="Times New Roman" w:hAnsi="Calibri" w:cs="Calibri"/>
                <w:color w:val="000000"/>
                <w:sz w:val="18"/>
                <w:szCs w:val="18"/>
                <w:lang w:eastAsia="cs-CZ"/>
              </w:rPr>
              <w:t xml:space="preserve"> </w:t>
            </w:r>
            <w:r w:rsidR="00603F3F" w:rsidRPr="00603F3F">
              <w:rPr>
                <w:rFonts w:ascii="Calibri" w:eastAsia="Times New Roman" w:hAnsi="Calibri" w:cs="Calibri"/>
                <w:color w:val="FF0000"/>
                <w:sz w:val="18"/>
                <w:szCs w:val="18"/>
                <w:lang w:eastAsia="cs-CZ"/>
              </w:rPr>
              <w:t xml:space="preserve">– Formulace </w:t>
            </w:r>
            <w:r w:rsidR="00A9797E">
              <w:rPr>
                <w:rFonts w:ascii="Calibri" w:eastAsia="Times New Roman" w:hAnsi="Calibri" w:cs="Calibri"/>
                <w:color w:val="FF0000"/>
                <w:sz w:val="18"/>
                <w:szCs w:val="18"/>
                <w:lang w:eastAsia="cs-CZ"/>
              </w:rPr>
              <w:t xml:space="preserve">v RL </w:t>
            </w:r>
            <w:r w:rsidR="00603F3F" w:rsidRPr="00603F3F">
              <w:rPr>
                <w:rFonts w:ascii="Calibri" w:eastAsia="Times New Roman" w:hAnsi="Calibri" w:cs="Calibri"/>
                <w:color w:val="FF0000"/>
                <w:sz w:val="18"/>
                <w:szCs w:val="18"/>
                <w:lang w:eastAsia="cs-CZ"/>
              </w:rPr>
              <w:t>změněna dle doporučení.</w:t>
            </w:r>
          </w:p>
          <w:p w14:paraId="3663D48A" w14:textId="77777777" w:rsidR="00B47FBB" w:rsidRPr="001D4B26" w:rsidRDefault="00B47FBB" w:rsidP="00B47FBB">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1C154339" w14:textId="74ED06E6" w:rsidR="00D257FA" w:rsidRPr="00603F3F" w:rsidRDefault="00B47FBB" w:rsidP="00B47FBB">
            <w:pPr>
              <w:pStyle w:val="Odstavecseseznamem"/>
              <w:numPr>
                <w:ilvl w:val="0"/>
                <w:numId w:val="10"/>
              </w:numPr>
              <w:spacing w:after="0" w:line="240" w:lineRule="auto"/>
              <w:ind w:left="94" w:hanging="94"/>
              <w:rPr>
                <w:rFonts w:ascii="Calibri" w:eastAsia="Times New Roman" w:hAnsi="Calibri" w:cs="Calibri"/>
                <w:color w:val="FF0000"/>
                <w:sz w:val="18"/>
                <w:szCs w:val="18"/>
                <w:lang w:eastAsia="cs-CZ"/>
              </w:rPr>
            </w:pPr>
            <w:r w:rsidRPr="007556DE">
              <w:rPr>
                <w:rFonts w:ascii="Calibri" w:eastAsia="Times New Roman" w:hAnsi="Calibri" w:cs="Calibri"/>
                <w:sz w:val="18"/>
                <w:szCs w:val="18"/>
                <w:lang w:eastAsia="cs-CZ"/>
              </w:rPr>
              <w:t>-</w:t>
            </w:r>
            <w:r w:rsidRPr="00B47FBB">
              <w:rPr>
                <w:rFonts w:ascii="Calibri" w:eastAsia="Times New Roman" w:hAnsi="Calibri" w:cs="Calibri"/>
                <w:color w:val="000000"/>
                <w:sz w:val="18"/>
                <w:szCs w:val="18"/>
                <w:lang w:eastAsia="cs-CZ"/>
              </w:rPr>
              <w:tab/>
              <w:t>Úprava popisu bez připomínek. Ke zvážení je uvedení kódů zmiňovaných výkonů.</w:t>
            </w:r>
            <w:r w:rsidR="00603F3F">
              <w:rPr>
                <w:rFonts w:ascii="Calibri" w:eastAsia="Times New Roman" w:hAnsi="Calibri" w:cs="Calibri"/>
                <w:color w:val="000000"/>
                <w:sz w:val="18"/>
                <w:szCs w:val="18"/>
                <w:lang w:eastAsia="cs-CZ"/>
              </w:rPr>
              <w:t xml:space="preserve"> </w:t>
            </w:r>
            <w:r w:rsidR="00603F3F" w:rsidRPr="00603F3F">
              <w:rPr>
                <w:rFonts w:ascii="Calibri" w:eastAsia="Times New Roman" w:hAnsi="Calibri" w:cs="Calibri"/>
                <w:color w:val="FF0000"/>
                <w:sz w:val="18"/>
                <w:szCs w:val="18"/>
                <w:lang w:eastAsia="cs-CZ"/>
              </w:rPr>
              <w:t xml:space="preserve">– Formulace </w:t>
            </w:r>
            <w:r w:rsidR="00A9797E">
              <w:rPr>
                <w:rFonts w:ascii="Calibri" w:eastAsia="Times New Roman" w:hAnsi="Calibri" w:cs="Calibri"/>
                <w:color w:val="FF0000"/>
                <w:sz w:val="18"/>
                <w:szCs w:val="18"/>
                <w:lang w:eastAsia="cs-CZ"/>
              </w:rPr>
              <w:t xml:space="preserve">v RL </w:t>
            </w:r>
            <w:r w:rsidR="00603F3F" w:rsidRPr="00603F3F">
              <w:rPr>
                <w:rFonts w:ascii="Calibri" w:eastAsia="Times New Roman" w:hAnsi="Calibri" w:cs="Calibri"/>
                <w:color w:val="FF0000"/>
                <w:sz w:val="18"/>
                <w:szCs w:val="18"/>
                <w:lang w:eastAsia="cs-CZ"/>
              </w:rPr>
              <w:t>změněna dle doporučení.</w:t>
            </w:r>
            <w:r w:rsidR="00D257FA" w:rsidRPr="00603F3F">
              <w:rPr>
                <w:rFonts w:ascii="Calibri" w:eastAsia="Times New Roman" w:hAnsi="Calibri" w:cs="Calibri"/>
                <w:color w:val="000000"/>
                <w:sz w:val="18"/>
                <w:szCs w:val="18"/>
                <w:lang w:eastAsia="cs-CZ"/>
              </w:rPr>
              <w:br/>
            </w:r>
          </w:p>
        </w:tc>
      </w:tr>
      <w:tr w:rsidR="00D257FA" w:rsidRPr="006616C5" w14:paraId="1E5BDC37" w14:textId="77777777" w:rsidTr="00B40DF4">
        <w:trPr>
          <w:trHeight w:val="676"/>
        </w:trPr>
        <w:tc>
          <w:tcPr>
            <w:tcW w:w="0" w:type="auto"/>
            <w:shd w:val="clear" w:color="auto" w:fill="auto"/>
            <w:vAlign w:val="center"/>
            <w:hideMark/>
          </w:tcPr>
          <w:p w14:paraId="591050BD"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61F653E0" w14:textId="77777777" w:rsidR="00D257FA"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REDUKCE LÉZE V OBLASTI ANU NEBO REKTA</w:t>
            </w:r>
          </w:p>
          <w:p w14:paraId="41FCA3D3" w14:textId="189C603F"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28758A7D" w14:textId="77777777" w:rsidR="00D257FA" w:rsidRPr="00DA124B" w:rsidRDefault="00D257FA" w:rsidP="00D257FA">
            <w:pPr>
              <w:spacing w:after="0" w:line="240" w:lineRule="auto"/>
              <w:rPr>
                <w:rFonts w:ascii="Calibri" w:eastAsia="Times New Roman" w:hAnsi="Calibri" w:cs="Calibri"/>
                <w:b/>
                <w:color w:val="000000"/>
                <w:sz w:val="18"/>
                <w:szCs w:val="18"/>
                <w:u w:val="single"/>
                <w:lang w:eastAsia="cs-CZ"/>
              </w:rPr>
            </w:pPr>
            <w:r w:rsidRPr="00DA124B">
              <w:rPr>
                <w:rFonts w:ascii="Calibri" w:eastAsia="Times New Roman" w:hAnsi="Calibri" w:cs="Calibri"/>
                <w:b/>
                <w:color w:val="000000"/>
                <w:sz w:val="18"/>
                <w:szCs w:val="18"/>
                <w:u w:val="single"/>
                <w:lang w:eastAsia="cs-CZ"/>
              </w:rPr>
              <w:t>Připomínky VZP:</w:t>
            </w:r>
          </w:p>
          <w:p w14:paraId="14259B44" w14:textId="52A0B727" w:rsidR="00D257FA" w:rsidRPr="00DA124B" w:rsidRDefault="00D257FA" w:rsidP="00D257FA">
            <w:pPr>
              <w:pStyle w:val="Odstavecseseznamem"/>
              <w:numPr>
                <w:ilvl w:val="0"/>
                <w:numId w:val="1"/>
              </w:numPr>
              <w:spacing w:after="0" w:line="240" w:lineRule="auto"/>
              <w:ind w:left="94" w:hanging="142"/>
              <w:rPr>
                <w:rFonts w:ascii="Calibri" w:eastAsia="Times New Roman" w:hAnsi="Calibri" w:cs="Calibri"/>
                <w:color w:val="000000"/>
                <w:sz w:val="18"/>
                <w:szCs w:val="18"/>
                <w:lang w:eastAsia="cs-CZ"/>
              </w:rPr>
            </w:pPr>
            <w:r w:rsidRPr="00DA124B">
              <w:rPr>
                <w:rFonts w:ascii="Calibri" w:eastAsia="Times New Roman" w:hAnsi="Calibri" w:cs="Calibri"/>
                <w:color w:val="000000"/>
                <w:sz w:val="18"/>
                <w:szCs w:val="18"/>
                <w:lang w:eastAsia="cs-CZ"/>
              </w:rPr>
              <w:t xml:space="preserve">Jako další odbornost je uvedena 521 - </w:t>
            </w:r>
            <w:proofErr w:type="gramStart"/>
            <w:r w:rsidRPr="00DA124B">
              <w:rPr>
                <w:rFonts w:ascii="Calibri" w:eastAsia="Times New Roman" w:hAnsi="Calibri" w:cs="Calibri"/>
                <w:color w:val="000000"/>
                <w:sz w:val="18"/>
                <w:szCs w:val="18"/>
                <w:lang w:eastAsia="cs-CZ"/>
              </w:rPr>
              <w:t>chirurgie - skupina</w:t>
            </w:r>
            <w:proofErr w:type="gramEnd"/>
            <w:r w:rsidRPr="00DA124B">
              <w:rPr>
                <w:rFonts w:ascii="Calibri" w:eastAsia="Times New Roman" w:hAnsi="Calibri" w:cs="Calibri"/>
                <w:color w:val="000000"/>
                <w:sz w:val="18"/>
                <w:szCs w:val="18"/>
                <w:lang w:eastAsia="cs-CZ"/>
              </w:rPr>
              <w:t xml:space="preserve"> 2. Předpokládáme, že toto není možné, protože výkon je již navržen pro odbornost 511 - chirurgie - skupina 1.</w:t>
            </w:r>
            <w:r w:rsidR="006904C6" w:rsidRPr="00DA124B">
              <w:rPr>
                <w:rFonts w:ascii="Calibri" w:eastAsia="Times New Roman" w:hAnsi="Calibri" w:cs="Calibri"/>
                <w:color w:val="000000"/>
                <w:sz w:val="18"/>
                <w:szCs w:val="18"/>
                <w:lang w:eastAsia="cs-CZ"/>
              </w:rPr>
              <w:t xml:space="preserve"> </w:t>
            </w:r>
            <w:r w:rsidR="006904C6" w:rsidRPr="00DA124B">
              <w:rPr>
                <w:rFonts w:ascii="Calibri" w:eastAsia="Times New Roman" w:hAnsi="Calibri" w:cs="Calibri"/>
                <w:color w:val="FF0000"/>
                <w:sz w:val="18"/>
                <w:szCs w:val="18"/>
                <w:lang w:eastAsia="cs-CZ"/>
              </w:rPr>
              <w:t>– Opraveno v</w:t>
            </w:r>
            <w:r w:rsidR="00A9797E" w:rsidRPr="00DA124B">
              <w:rPr>
                <w:rFonts w:ascii="Calibri" w:eastAsia="Times New Roman" w:hAnsi="Calibri" w:cs="Calibri"/>
                <w:color w:val="FF0000"/>
                <w:sz w:val="18"/>
                <w:szCs w:val="18"/>
                <w:lang w:eastAsia="cs-CZ"/>
              </w:rPr>
              <w:t> </w:t>
            </w:r>
            <w:r w:rsidR="006904C6" w:rsidRPr="00DA124B">
              <w:rPr>
                <w:rFonts w:ascii="Calibri" w:eastAsia="Times New Roman" w:hAnsi="Calibri" w:cs="Calibri"/>
                <w:color w:val="FF0000"/>
                <w:sz w:val="18"/>
                <w:szCs w:val="18"/>
                <w:lang w:eastAsia="cs-CZ"/>
              </w:rPr>
              <w:t>RL</w:t>
            </w:r>
            <w:r w:rsidR="00A9797E" w:rsidRPr="00DA124B">
              <w:rPr>
                <w:rFonts w:ascii="Calibri" w:eastAsia="Times New Roman" w:hAnsi="Calibri" w:cs="Calibri"/>
                <w:color w:val="FF0000"/>
                <w:sz w:val="18"/>
                <w:szCs w:val="18"/>
                <w:lang w:eastAsia="cs-CZ"/>
              </w:rPr>
              <w:t>.</w:t>
            </w:r>
          </w:p>
          <w:p w14:paraId="01C2295E" w14:textId="7CEB35A7" w:rsidR="00D257FA" w:rsidRPr="001B3F09" w:rsidRDefault="00D257FA" w:rsidP="001B3F09">
            <w:pPr>
              <w:spacing w:after="0" w:line="240" w:lineRule="auto"/>
              <w:rPr>
                <w:rFonts w:ascii="Calibri" w:eastAsia="Times New Roman" w:hAnsi="Calibri" w:cs="Calibri"/>
                <w:color w:val="000000"/>
                <w:sz w:val="18"/>
                <w:szCs w:val="18"/>
                <w:lang w:eastAsia="cs-CZ"/>
              </w:rPr>
            </w:pPr>
            <w:r w:rsidRPr="00DA124B">
              <w:rPr>
                <w:rFonts w:ascii="Calibri" w:eastAsia="Times New Roman" w:hAnsi="Calibri" w:cs="Calibri"/>
                <w:color w:val="000000"/>
                <w:sz w:val="18"/>
                <w:szCs w:val="18"/>
                <w:lang w:eastAsia="cs-CZ"/>
              </w:rPr>
              <w:t xml:space="preserve">Není uvedeno Čím výkon začíná, Obsah a rozsah a čím výkon končí, </w:t>
            </w:r>
            <w:proofErr w:type="gramStart"/>
            <w:r w:rsidRPr="00DA124B">
              <w:rPr>
                <w:rFonts w:ascii="Calibri" w:eastAsia="Times New Roman" w:hAnsi="Calibri" w:cs="Calibri"/>
                <w:color w:val="000000"/>
                <w:sz w:val="18"/>
                <w:szCs w:val="18"/>
                <w:lang w:eastAsia="cs-CZ"/>
              </w:rPr>
              <w:t>doplnit</w:t>
            </w:r>
            <w:r w:rsidR="00DA124B" w:rsidRPr="00DA124B">
              <w:rPr>
                <w:rFonts w:ascii="Calibri" w:eastAsia="Times New Roman" w:hAnsi="Calibri" w:cs="Calibri"/>
                <w:color w:val="000000"/>
                <w:sz w:val="18"/>
                <w:szCs w:val="18"/>
                <w:lang w:eastAsia="cs-CZ"/>
              </w:rPr>
              <w:t xml:space="preserve"> </w:t>
            </w:r>
            <w:r w:rsidR="00DA124B" w:rsidRPr="00DA124B">
              <w:rPr>
                <w:rFonts w:ascii="Calibri" w:eastAsia="Times New Roman" w:hAnsi="Calibri" w:cs="Calibri"/>
                <w:color w:val="000000" w:themeColor="text1"/>
                <w:sz w:val="18"/>
                <w:szCs w:val="18"/>
                <w:lang w:eastAsia="cs-CZ"/>
              </w:rPr>
              <w:t>.</w:t>
            </w:r>
            <w:proofErr w:type="gramEnd"/>
            <w:r w:rsidR="00DA124B" w:rsidRPr="00DA124B">
              <w:rPr>
                <w:rFonts w:ascii="Calibri" w:eastAsia="Times New Roman" w:hAnsi="Calibri" w:cs="Calibri"/>
                <w:color w:val="FF0000"/>
                <w:sz w:val="18"/>
                <w:szCs w:val="18"/>
                <w:lang w:eastAsia="cs-CZ"/>
              </w:rPr>
              <w:t xml:space="preserve"> – Bude doplněno.</w:t>
            </w:r>
          </w:p>
          <w:p w14:paraId="10B9AE54" w14:textId="181D3F2A" w:rsidR="00D257FA" w:rsidRPr="00DA124B" w:rsidRDefault="00D257FA" w:rsidP="00D257FA">
            <w:pPr>
              <w:pStyle w:val="Odstavecseseznamem"/>
              <w:numPr>
                <w:ilvl w:val="0"/>
                <w:numId w:val="1"/>
              </w:numPr>
              <w:spacing w:after="0" w:line="240" w:lineRule="auto"/>
              <w:ind w:left="94" w:hanging="142"/>
              <w:rPr>
                <w:rFonts w:ascii="Calibri" w:eastAsia="Times New Roman" w:hAnsi="Calibri" w:cs="Calibri"/>
                <w:color w:val="FF0000"/>
                <w:sz w:val="18"/>
                <w:szCs w:val="18"/>
                <w:lang w:eastAsia="cs-CZ"/>
              </w:rPr>
            </w:pPr>
            <w:r w:rsidRPr="00DA124B">
              <w:rPr>
                <w:rFonts w:ascii="Calibri" w:eastAsia="Times New Roman" w:hAnsi="Calibri" w:cs="Calibri"/>
                <w:color w:val="000000"/>
                <w:sz w:val="18"/>
                <w:szCs w:val="18"/>
                <w:lang w:eastAsia="cs-CZ"/>
              </w:rPr>
              <w:t>Uvést u jakých zákroků se použije stapler – nákladný ZUM</w:t>
            </w:r>
            <w:r w:rsidR="006904C6" w:rsidRPr="00DA124B">
              <w:rPr>
                <w:rFonts w:ascii="Calibri" w:eastAsia="Times New Roman" w:hAnsi="Calibri" w:cs="Calibri"/>
                <w:color w:val="000000"/>
                <w:sz w:val="18"/>
                <w:szCs w:val="18"/>
                <w:lang w:eastAsia="cs-CZ"/>
              </w:rPr>
              <w:t xml:space="preserve"> </w:t>
            </w:r>
            <w:r w:rsidR="006904C6" w:rsidRPr="00DA124B">
              <w:rPr>
                <w:rFonts w:ascii="Calibri" w:eastAsia="Times New Roman" w:hAnsi="Calibri" w:cs="Calibri"/>
                <w:color w:val="FF0000"/>
                <w:sz w:val="18"/>
                <w:szCs w:val="18"/>
                <w:lang w:eastAsia="cs-CZ"/>
              </w:rPr>
              <w:t>– ZUM odebrán (viz</w:t>
            </w:r>
            <w:r w:rsidR="00A9797E" w:rsidRPr="00DA124B">
              <w:rPr>
                <w:rFonts w:ascii="Calibri" w:eastAsia="Times New Roman" w:hAnsi="Calibri" w:cs="Calibri"/>
                <w:color w:val="FF0000"/>
                <w:sz w:val="18"/>
                <w:szCs w:val="18"/>
                <w:lang w:eastAsia="cs-CZ"/>
              </w:rPr>
              <w:t xml:space="preserve"> odpověď na připomínky VZP k výkonu 51433).</w:t>
            </w:r>
            <w:r w:rsidRPr="00DA124B">
              <w:rPr>
                <w:rFonts w:ascii="Calibri" w:eastAsia="Times New Roman" w:hAnsi="Calibri" w:cs="Calibri"/>
                <w:color w:val="000000"/>
                <w:sz w:val="18"/>
                <w:szCs w:val="18"/>
                <w:lang w:eastAsia="cs-CZ"/>
              </w:rPr>
              <w:br/>
              <w:t xml:space="preserve">Zvážit frekvenční omezení (vzhledem k možnému rozsahu výkonu). </w:t>
            </w:r>
          </w:p>
          <w:p w14:paraId="3E618251" w14:textId="54A752F2" w:rsidR="00D257FA" w:rsidRPr="00DA124B" w:rsidRDefault="00D257FA" w:rsidP="00D257FA">
            <w:pPr>
              <w:pStyle w:val="Odstavecseseznamem"/>
              <w:numPr>
                <w:ilvl w:val="0"/>
                <w:numId w:val="1"/>
              </w:numPr>
              <w:spacing w:after="0" w:line="240" w:lineRule="auto"/>
              <w:ind w:left="94" w:hanging="142"/>
              <w:rPr>
                <w:rFonts w:ascii="Calibri" w:eastAsia="Times New Roman" w:hAnsi="Calibri" w:cs="Calibri"/>
                <w:color w:val="FF0000"/>
                <w:sz w:val="18"/>
                <w:szCs w:val="18"/>
                <w:lang w:eastAsia="cs-CZ"/>
              </w:rPr>
            </w:pPr>
            <w:r w:rsidRPr="00DA124B">
              <w:rPr>
                <w:rFonts w:ascii="Calibri" w:eastAsia="Times New Roman" w:hAnsi="Calibri" w:cs="Calibri"/>
                <w:color w:val="000000"/>
                <w:sz w:val="18"/>
                <w:szCs w:val="18"/>
                <w:lang w:eastAsia="cs-CZ"/>
              </w:rPr>
              <w:t xml:space="preserve">Původní výkon 51433 je uveden jako </w:t>
            </w:r>
            <w:proofErr w:type="gramStart"/>
            <w:r w:rsidRPr="00DA124B">
              <w:rPr>
                <w:rFonts w:ascii="Calibri" w:eastAsia="Times New Roman" w:hAnsi="Calibri" w:cs="Calibri"/>
                <w:color w:val="000000"/>
                <w:sz w:val="18"/>
                <w:szCs w:val="18"/>
                <w:lang w:eastAsia="cs-CZ"/>
              </w:rPr>
              <w:t>hospitalizační - nynější</w:t>
            </w:r>
            <w:proofErr w:type="gramEnd"/>
            <w:r w:rsidRPr="00DA124B">
              <w:rPr>
                <w:rFonts w:ascii="Calibri" w:eastAsia="Times New Roman" w:hAnsi="Calibri" w:cs="Calibri"/>
                <w:color w:val="000000"/>
                <w:sz w:val="18"/>
                <w:szCs w:val="18"/>
                <w:lang w:eastAsia="cs-CZ"/>
              </w:rPr>
              <w:t xml:space="preserve"> výkon 51426 je bez omezení místem, i když by měl obsahovat i </w:t>
            </w:r>
            <w:proofErr w:type="spellStart"/>
            <w:r w:rsidRPr="00DA124B">
              <w:rPr>
                <w:rFonts w:ascii="Calibri" w:eastAsia="Times New Roman" w:hAnsi="Calibri" w:cs="Calibri"/>
                <w:color w:val="000000"/>
                <w:sz w:val="18"/>
                <w:szCs w:val="18"/>
                <w:lang w:eastAsia="cs-CZ"/>
              </w:rPr>
              <w:t>stapletovou</w:t>
            </w:r>
            <w:proofErr w:type="spellEnd"/>
            <w:r w:rsidRPr="00DA124B">
              <w:rPr>
                <w:rFonts w:ascii="Calibri" w:eastAsia="Times New Roman" w:hAnsi="Calibri" w:cs="Calibri"/>
                <w:color w:val="000000"/>
                <w:sz w:val="18"/>
                <w:szCs w:val="18"/>
                <w:lang w:eastAsia="cs-CZ"/>
              </w:rPr>
              <w:t xml:space="preserve"> operaci hemeroidů. Nutno vyjasnit. </w:t>
            </w:r>
            <w:r w:rsidR="00A9797E" w:rsidRPr="00DA124B">
              <w:rPr>
                <w:rFonts w:ascii="Calibri" w:eastAsia="Times New Roman" w:hAnsi="Calibri" w:cs="Calibri"/>
                <w:color w:val="FF0000"/>
                <w:sz w:val="18"/>
                <w:szCs w:val="18"/>
                <w:lang w:eastAsia="cs-CZ"/>
              </w:rPr>
              <w:t>- Výkon 51433 ponechán samostatně (viz odpověď na připomínky VZP k výkonu 51433). Nově navrhovaný výkon nahrazuje stávající výkon 51417 MALÝ CHIRURGICKÝ VÝKON V OBLASTI ANU NEBO REKTA VČETNĚ LIGACE HEMOROIDŮ (AOD) a částečně výkon 51425 HEMOROIDEKTOMIE (BOM).</w:t>
            </w:r>
          </w:p>
          <w:p w14:paraId="0272769A" w14:textId="694D86D4" w:rsidR="00D257FA" w:rsidRPr="00DA124B" w:rsidRDefault="00D257FA" w:rsidP="00D257FA">
            <w:pPr>
              <w:pStyle w:val="Odstavecseseznamem"/>
              <w:numPr>
                <w:ilvl w:val="0"/>
                <w:numId w:val="1"/>
              </w:numPr>
              <w:spacing w:after="0" w:line="240" w:lineRule="auto"/>
              <w:ind w:left="94" w:hanging="142"/>
              <w:rPr>
                <w:rFonts w:ascii="Calibri" w:eastAsia="Times New Roman" w:hAnsi="Calibri" w:cs="Calibri"/>
                <w:color w:val="FF0000"/>
                <w:sz w:val="18"/>
                <w:szCs w:val="18"/>
                <w:lang w:eastAsia="cs-CZ"/>
              </w:rPr>
            </w:pPr>
            <w:r w:rsidRPr="00DA124B">
              <w:rPr>
                <w:rFonts w:ascii="Calibri" w:eastAsia="Times New Roman" w:hAnsi="Calibri" w:cs="Calibri"/>
                <w:color w:val="000000"/>
                <w:sz w:val="18"/>
                <w:szCs w:val="18"/>
                <w:lang w:eastAsia="cs-CZ"/>
              </w:rPr>
              <w:t xml:space="preserve">Chybí ekonomický dopad. </w:t>
            </w:r>
            <w:r w:rsidRPr="0057161B">
              <w:rPr>
                <w:rFonts w:ascii="Calibri" w:eastAsia="Times New Roman" w:hAnsi="Calibri" w:cs="Calibri"/>
                <w:color w:val="FF0000"/>
                <w:sz w:val="18"/>
                <w:szCs w:val="18"/>
                <w:lang w:eastAsia="cs-CZ"/>
              </w:rPr>
              <w:t>Odhad bodového dopadu (MZ a JČ)</w:t>
            </w:r>
            <w:r w:rsidR="0057161B">
              <w:rPr>
                <w:rFonts w:ascii="Calibri" w:eastAsia="Times New Roman" w:hAnsi="Calibri" w:cs="Calibri"/>
                <w:color w:val="FF0000"/>
                <w:sz w:val="18"/>
                <w:szCs w:val="18"/>
                <w:lang w:eastAsia="cs-CZ"/>
              </w:rPr>
              <w:t xml:space="preserve"> </w:t>
            </w:r>
            <w:r w:rsidR="0057161B" w:rsidRPr="00A9797E">
              <w:rPr>
                <w:rFonts w:ascii="Calibri" w:eastAsia="Times New Roman" w:hAnsi="Calibri" w:cs="Calibri"/>
                <w:color w:val="FF0000"/>
                <w:sz w:val="18"/>
                <w:szCs w:val="18"/>
                <w:lang w:eastAsia="cs-CZ"/>
              </w:rPr>
              <w:t>– Bude doplněno</w:t>
            </w:r>
            <w:r w:rsidR="0057161B">
              <w:rPr>
                <w:rFonts w:ascii="Calibri" w:eastAsia="Times New Roman" w:hAnsi="Calibri" w:cs="Calibri"/>
                <w:color w:val="FF0000"/>
                <w:sz w:val="18"/>
                <w:szCs w:val="18"/>
                <w:lang w:eastAsia="cs-CZ"/>
              </w:rPr>
              <w:t>.</w:t>
            </w:r>
            <w:ins w:id="0" w:author="Julius Orhalmi" w:date="2025-02-02T03:20:00Z" w16du:dateUtc="2025-02-02T02:20:00Z">
              <w:r w:rsidR="00F95AAD">
                <w:rPr>
                  <w:rFonts w:ascii="Calibri" w:eastAsia="Times New Roman" w:hAnsi="Calibri" w:cs="Calibri"/>
                  <w:color w:val="FF0000"/>
                  <w:sz w:val="18"/>
                  <w:szCs w:val="18"/>
                  <w:lang w:eastAsia="cs-CZ"/>
                </w:rPr>
                <w:t xml:space="preserve"> </w:t>
              </w:r>
            </w:ins>
          </w:p>
          <w:p w14:paraId="7C3C9E86" w14:textId="77777777" w:rsidR="00B47FBB" w:rsidRDefault="00B47FBB" w:rsidP="00B47FBB">
            <w:pPr>
              <w:spacing w:after="0" w:line="240" w:lineRule="auto"/>
              <w:rPr>
                <w:rFonts w:ascii="Calibri" w:eastAsia="Times New Roman" w:hAnsi="Calibri" w:cs="Calibri"/>
                <w:b/>
                <w:bCs/>
                <w:color w:val="000000"/>
                <w:sz w:val="18"/>
                <w:szCs w:val="18"/>
                <w:u w:val="single"/>
                <w:lang w:eastAsia="cs-CZ"/>
              </w:rPr>
            </w:pPr>
            <w:r w:rsidRPr="00DA124B">
              <w:rPr>
                <w:rFonts w:ascii="Calibri" w:eastAsia="Times New Roman" w:hAnsi="Calibri" w:cs="Calibri"/>
                <w:b/>
                <w:bCs/>
                <w:color w:val="000000"/>
                <w:sz w:val="18"/>
                <w:szCs w:val="18"/>
                <w:u w:val="single"/>
                <w:lang w:eastAsia="cs-CZ"/>
              </w:rPr>
              <w:t>Připomínky SZP:</w:t>
            </w:r>
          </w:p>
          <w:p w14:paraId="15A13327" w14:textId="39B26EF5" w:rsidR="00B47FBB" w:rsidRPr="00B47FBB" w:rsidRDefault="00B47FBB" w:rsidP="00B47FBB">
            <w:pPr>
              <w:spacing w:after="0" w:line="240" w:lineRule="auto"/>
              <w:rPr>
                <w:rFonts w:ascii="Calibri" w:eastAsia="Times New Roman" w:hAnsi="Calibri" w:cs="Calibri"/>
                <w:color w:val="000000"/>
                <w:sz w:val="18"/>
                <w:szCs w:val="18"/>
                <w:lang w:eastAsia="cs-CZ"/>
              </w:rPr>
            </w:pPr>
            <w:r w:rsidRPr="00B47FBB">
              <w:rPr>
                <w:rFonts w:ascii="Calibri" w:eastAsia="Times New Roman" w:hAnsi="Calibri" w:cs="Calibri"/>
                <w:b/>
                <w:bCs/>
                <w:color w:val="000000"/>
                <w:sz w:val="18"/>
                <w:szCs w:val="18"/>
                <w:u w:val="single"/>
                <w:lang w:eastAsia="cs-CZ"/>
              </w:rPr>
              <w:t>-</w:t>
            </w:r>
            <w:r w:rsidRPr="00B47FBB">
              <w:rPr>
                <w:rFonts w:ascii="Calibri" w:eastAsia="Times New Roman" w:hAnsi="Calibri" w:cs="Calibri"/>
                <w:color w:val="000000"/>
                <w:sz w:val="18"/>
                <w:szCs w:val="18"/>
                <w:lang w:eastAsia="cs-CZ"/>
              </w:rPr>
              <w:tab/>
              <w:t>Odbornost 521 ex ze sdílených, jedná se pouze o režijní odbornost – sdílí se automaticky.</w:t>
            </w:r>
            <w:r w:rsidR="006904C6">
              <w:rPr>
                <w:rFonts w:ascii="Calibri" w:eastAsia="Times New Roman" w:hAnsi="Calibri" w:cs="Calibri"/>
                <w:color w:val="000000"/>
                <w:sz w:val="18"/>
                <w:szCs w:val="18"/>
                <w:lang w:eastAsia="cs-CZ"/>
              </w:rPr>
              <w:t xml:space="preserve"> </w:t>
            </w:r>
            <w:r w:rsidR="006904C6" w:rsidRPr="006904C6">
              <w:rPr>
                <w:rFonts w:ascii="Calibri" w:eastAsia="Times New Roman" w:hAnsi="Calibri" w:cs="Calibri"/>
                <w:color w:val="FF0000"/>
                <w:sz w:val="18"/>
                <w:szCs w:val="18"/>
                <w:lang w:eastAsia="cs-CZ"/>
              </w:rPr>
              <w:t>– Opraveno v</w:t>
            </w:r>
            <w:r w:rsidR="00A9797E">
              <w:rPr>
                <w:rFonts w:ascii="Calibri" w:eastAsia="Times New Roman" w:hAnsi="Calibri" w:cs="Calibri"/>
                <w:color w:val="FF0000"/>
                <w:sz w:val="18"/>
                <w:szCs w:val="18"/>
                <w:lang w:eastAsia="cs-CZ"/>
              </w:rPr>
              <w:t> </w:t>
            </w:r>
            <w:r w:rsidR="006904C6" w:rsidRPr="006904C6">
              <w:rPr>
                <w:rFonts w:ascii="Calibri" w:eastAsia="Times New Roman" w:hAnsi="Calibri" w:cs="Calibri"/>
                <w:color w:val="FF0000"/>
                <w:sz w:val="18"/>
                <w:szCs w:val="18"/>
                <w:lang w:eastAsia="cs-CZ"/>
              </w:rPr>
              <w:t>RL</w:t>
            </w:r>
            <w:r w:rsidR="00A9797E">
              <w:rPr>
                <w:rFonts w:ascii="Calibri" w:eastAsia="Times New Roman" w:hAnsi="Calibri" w:cs="Calibri"/>
                <w:color w:val="FF0000"/>
                <w:sz w:val="18"/>
                <w:szCs w:val="18"/>
                <w:lang w:eastAsia="cs-CZ"/>
              </w:rPr>
              <w:t>.</w:t>
            </w:r>
          </w:p>
          <w:p w14:paraId="6434235A" w14:textId="0D577B75" w:rsidR="00B47FBB" w:rsidRPr="00B47FBB" w:rsidRDefault="00B47FBB" w:rsidP="00B47FBB">
            <w:pPr>
              <w:spacing w:after="0" w:line="240" w:lineRule="auto"/>
              <w:rPr>
                <w:rFonts w:ascii="Calibri" w:eastAsia="Times New Roman" w:hAnsi="Calibri" w:cs="Calibri"/>
                <w:color w:val="000000"/>
                <w:sz w:val="18"/>
                <w:szCs w:val="18"/>
                <w:lang w:eastAsia="cs-CZ"/>
              </w:rPr>
            </w:pPr>
            <w:r w:rsidRPr="00B47FBB">
              <w:rPr>
                <w:rFonts w:ascii="Calibri" w:eastAsia="Times New Roman" w:hAnsi="Calibri" w:cs="Calibri"/>
                <w:color w:val="000000"/>
                <w:sz w:val="18"/>
                <w:szCs w:val="18"/>
                <w:lang w:eastAsia="cs-CZ"/>
              </w:rPr>
              <w:t>-</w:t>
            </w:r>
            <w:r w:rsidRPr="00B47FBB">
              <w:rPr>
                <w:rFonts w:ascii="Calibri" w:eastAsia="Times New Roman" w:hAnsi="Calibri" w:cs="Calibri"/>
                <w:color w:val="000000"/>
                <w:sz w:val="18"/>
                <w:szCs w:val="18"/>
                <w:lang w:eastAsia="cs-CZ"/>
              </w:rPr>
              <w:tab/>
              <w:t>Je třeba doplnit další relevantní odstavce registračního listu – Obsah a rozsah výkonu atd</w:t>
            </w:r>
            <w:r w:rsidRPr="00B1419D">
              <w:rPr>
                <w:rFonts w:ascii="Calibri" w:eastAsia="Times New Roman" w:hAnsi="Calibri" w:cs="Calibri"/>
                <w:color w:val="000000" w:themeColor="text1"/>
                <w:sz w:val="18"/>
                <w:szCs w:val="18"/>
                <w:lang w:eastAsia="cs-CZ"/>
              </w:rPr>
              <w:t>.</w:t>
            </w:r>
            <w:r w:rsidR="00A9797E" w:rsidRPr="00A9797E">
              <w:rPr>
                <w:rFonts w:ascii="Calibri" w:eastAsia="Times New Roman" w:hAnsi="Calibri" w:cs="Calibri"/>
                <w:color w:val="FF0000"/>
                <w:sz w:val="18"/>
                <w:szCs w:val="18"/>
                <w:lang w:eastAsia="cs-CZ"/>
              </w:rPr>
              <w:t xml:space="preserve"> – Bude doplněno</w:t>
            </w:r>
            <w:r w:rsidR="00A9797E">
              <w:rPr>
                <w:rFonts w:ascii="Calibri" w:eastAsia="Times New Roman" w:hAnsi="Calibri" w:cs="Calibri"/>
                <w:color w:val="FF0000"/>
                <w:sz w:val="18"/>
                <w:szCs w:val="18"/>
                <w:lang w:eastAsia="cs-CZ"/>
              </w:rPr>
              <w:t>.</w:t>
            </w:r>
          </w:p>
          <w:p w14:paraId="0075E673" w14:textId="4D98EDC2" w:rsidR="00B47FBB" w:rsidRPr="00B47FBB" w:rsidRDefault="00B47FBB" w:rsidP="00B47FBB">
            <w:pPr>
              <w:spacing w:after="0" w:line="240" w:lineRule="auto"/>
              <w:rPr>
                <w:rFonts w:ascii="Calibri" w:eastAsia="Times New Roman" w:hAnsi="Calibri" w:cs="Calibri"/>
                <w:color w:val="000000"/>
                <w:sz w:val="18"/>
                <w:szCs w:val="18"/>
                <w:lang w:eastAsia="cs-CZ"/>
              </w:rPr>
            </w:pPr>
            <w:r w:rsidRPr="00B47FBB">
              <w:rPr>
                <w:rFonts w:ascii="Calibri" w:eastAsia="Times New Roman" w:hAnsi="Calibri" w:cs="Calibri"/>
                <w:color w:val="000000"/>
                <w:sz w:val="18"/>
                <w:szCs w:val="18"/>
                <w:lang w:eastAsia="cs-CZ"/>
              </w:rPr>
              <w:t>-</w:t>
            </w:r>
            <w:r w:rsidRPr="00B47FBB">
              <w:rPr>
                <w:rFonts w:ascii="Calibri" w:eastAsia="Times New Roman" w:hAnsi="Calibri" w:cs="Calibri"/>
                <w:color w:val="000000"/>
                <w:sz w:val="18"/>
                <w:szCs w:val="18"/>
                <w:lang w:eastAsia="cs-CZ"/>
              </w:rPr>
              <w:tab/>
              <w:t>Čas výkonu 30 min je průměrnou, nebo maximální dobou trvání výkonu?</w:t>
            </w:r>
            <w:r w:rsidR="00B1419D">
              <w:rPr>
                <w:rFonts w:ascii="Calibri" w:eastAsia="Times New Roman" w:hAnsi="Calibri" w:cs="Calibri"/>
                <w:color w:val="000000"/>
                <w:sz w:val="18"/>
                <w:szCs w:val="18"/>
                <w:lang w:eastAsia="cs-CZ"/>
              </w:rPr>
              <w:t xml:space="preserve"> </w:t>
            </w:r>
            <w:r w:rsidR="00B1419D" w:rsidRPr="00753E4C">
              <w:rPr>
                <w:rFonts w:ascii="Calibri" w:eastAsia="Times New Roman" w:hAnsi="Calibri" w:cs="Calibri"/>
                <w:color w:val="FF0000"/>
                <w:sz w:val="18"/>
                <w:szCs w:val="18"/>
                <w:lang w:eastAsia="cs-CZ"/>
              </w:rPr>
              <w:t xml:space="preserve">– </w:t>
            </w:r>
            <w:r w:rsidR="00753E4C" w:rsidRPr="00753E4C">
              <w:rPr>
                <w:rFonts w:ascii="Calibri" w:eastAsia="Times New Roman" w:hAnsi="Calibri" w:cs="Calibri"/>
                <w:color w:val="FF0000"/>
                <w:sz w:val="18"/>
                <w:szCs w:val="18"/>
                <w:lang w:eastAsia="cs-CZ"/>
              </w:rPr>
              <w:t>Uvedený čas výkonu je průměrnou dobou trvání výkonu.</w:t>
            </w:r>
          </w:p>
          <w:p w14:paraId="3DD137F1" w14:textId="77777777" w:rsidR="00B47FBB" w:rsidRPr="006616C5" w:rsidRDefault="00B47FBB" w:rsidP="00B47FBB">
            <w:pPr>
              <w:pStyle w:val="Odstavecseseznamem"/>
              <w:spacing w:after="0" w:line="240" w:lineRule="auto"/>
              <w:ind w:left="94"/>
              <w:rPr>
                <w:rFonts w:ascii="Calibri" w:eastAsia="Times New Roman" w:hAnsi="Calibri" w:cs="Calibri"/>
                <w:color w:val="000000"/>
                <w:sz w:val="18"/>
                <w:szCs w:val="18"/>
                <w:lang w:eastAsia="cs-CZ"/>
              </w:rPr>
            </w:pPr>
          </w:p>
        </w:tc>
      </w:tr>
      <w:tr w:rsidR="00D257FA" w:rsidRPr="006616C5" w14:paraId="116E646A" w14:textId="77777777" w:rsidTr="00B40DF4">
        <w:trPr>
          <w:trHeight w:val="445"/>
        </w:trPr>
        <w:tc>
          <w:tcPr>
            <w:tcW w:w="0" w:type="auto"/>
            <w:shd w:val="clear" w:color="auto" w:fill="auto"/>
            <w:vAlign w:val="center"/>
            <w:hideMark/>
          </w:tcPr>
          <w:p w14:paraId="451BDE48"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592B41C0"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LIGACE ANÁLNÍ TKÁNĚ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29EDCF30"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6B865B88" w14:textId="76C2E9A3" w:rsidR="00D257FA" w:rsidRPr="006616C5" w:rsidRDefault="00D257FA" w:rsidP="00D257FA">
            <w:pPr>
              <w:pStyle w:val="Odstavecseseznamem"/>
              <w:numPr>
                <w:ilvl w:val="0"/>
                <w:numId w:val="2"/>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Navrhovaný výkon má OM: BOM, výkon 51417 má však OM: AOD – upravit výkon 51418 také OM na AOD?</w:t>
            </w:r>
            <w:r w:rsidR="005B6435">
              <w:rPr>
                <w:rFonts w:ascii="Calibri" w:eastAsia="Times New Roman" w:hAnsi="Calibri" w:cs="Calibri"/>
                <w:color w:val="000000"/>
                <w:sz w:val="18"/>
                <w:szCs w:val="18"/>
                <w:lang w:eastAsia="cs-CZ"/>
              </w:rPr>
              <w:t xml:space="preserve"> </w:t>
            </w:r>
            <w:r w:rsidR="005B6435" w:rsidRPr="005B6435">
              <w:rPr>
                <w:rFonts w:ascii="Calibri" w:eastAsia="Times New Roman" w:hAnsi="Calibri" w:cs="Calibri"/>
                <w:color w:val="FF0000"/>
                <w:sz w:val="18"/>
                <w:szCs w:val="18"/>
                <w:lang w:eastAsia="cs-CZ"/>
              </w:rPr>
              <w:t>-</w:t>
            </w:r>
            <w:r>
              <w:rPr>
                <w:rFonts w:ascii="Calibri" w:eastAsia="Times New Roman" w:hAnsi="Calibri" w:cs="Calibri"/>
                <w:color w:val="000000"/>
                <w:sz w:val="18"/>
                <w:szCs w:val="18"/>
                <w:lang w:eastAsia="cs-CZ"/>
              </w:rPr>
              <w:t xml:space="preserve"> </w:t>
            </w:r>
            <w:r w:rsidR="005B6435" w:rsidRPr="005B6435">
              <w:rPr>
                <w:rFonts w:ascii="Calibri" w:eastAsia="Times New Roman" w:hAnsi="Calibri" w:cs="Calibri"/>
                <w:color w:val="FF0000"/>
                <w:sz w:val="18"/>
                <w:szCs w:val="18"/>
                <w:lang w:eastAsia="cs-CZ"/>
              </w:rPr>
              <w:t>Výkon nahrazuje stávající výkony 51417MALÝ CHIRURGICKÝ VÝKON V OBLASTI ANU NEBO REKTA VČETNĚ LIGACE HEMOROIDŮ</w:t>
            </w:r>
            <w:r w:rsidR="005B6435">
              <w:rPr>
                <w:rFonts w:ascii="Calibri" w:eastAsia="Times New Roman" w:hAnsi="Calibri" w:cs="Calibri"/>
                <w:color w:val="FF0000"/>
                <w:sz w:val="18"/>
                <w:szCs w:val="18"/>
                <w:lang w:eastAsia="cs-CZ"/>
              </w:rPr>
              <w:t xml:space="preserve"> (</w:t>
            </w:r>
            <w:r w:rsidR="005B6435" w:rsidRPr="005B6435">
              <w:rPr>
                <w:rFonts w:ascii="Calibri" w:eastAsia="Times New Roman" w:hAnsi="Calibri" w:cs="Calibri"/>
                <w:color w:val="FF0000"/>
                <w:sz w:val="18"/>
                <w:szCs w:val="18"/>
                <w:u w:val="single"/>
                <w:lang w:eastAsia="cs-CZ"/>
              </w:rPr>
              <w:t>AOD</w:t>
            </w:r>
            <w:r w:rsidR="005B6435">
              <w:rPr>
                <w:rFonts w:ascii="Calibri" w:eastAsia="Times New Roman" w:hAnsi="Calibri" w:cs="Calibri"/>
                <w:color w:val="FF0000"/>
                <w:sz w:val="18"/>
                <w:szCs w:val="18"/>
                <w:lang w:eastAsia="cs-CZ"/>
              </w:rPr>
              <w:t>)</w:t>
            </w:r>
            <w:r w:rsidR="005B6435" w:rsidRPr="005B6435">
              <w:rPr>
                <w:rFonts w:ascii="Calibri" w:eastAsia="Times New Roman" w:hAnsi="Calibri" w:cs="Calibri"/>
                <w:color w:val="FF0000"/>
                <w:sz w:val="18"/>
                <w:szCs w:val="18"/>
                <w:lang w:eastAsia="cs-CZ"/>
              </w:rPr>
              <w:t>, 51431 PODVAZ HEMOROIDÁLNÍCH UZLŮ</w:t>
            </w:r>
            <w:r w:rsidR="005B6435">
              <w:rPr>
                <w:rFonts w:ascii="Calibri" w:eastAsia="Times New Roman" w:hAnsi="Calibri" w:cs="Calibri"/>
                <w:color w:val="FF0000"/>
                <w:sz w:val="18"/>
                <w:szCs w:val="18"/>
                <w:lang w:eastAsia="cs-CZ"/>
              </w:rPr>
              <w:t xml:space="preserve"> (</w:t>
            </w:r>
            <w:r w:rsidR="005B6435" w:rsidRPr="005B6435">
              <w:rPr>
                <w:rFonts w:ascii="Calibri" w:eastAsia="Times New Roman" w:hAnsi="Calibri" w:cs="Calibri"/>
                <w:color w:val="FF0000"/>
                <w:sz w:val="18"/>
                <w:szCs w:val="18"/>
                <w:u w:val="single"/>
                <w:lang w:eastAsia="cs-CZ"/>
              </w:rPr>
              <w:t>BOM</w:t>
            </w:r>
            <w:r w:rsidR="005B6435">
              <w:rPr>
                <w:rFonts w:ascii="Calibri" w:eastAsia="Times New Roman" w:hAnsi="Calibri" w:cs="Calibri"/>
                <w:color w:val="FF0000"/>
                <w:sz w:val="18"/>
                <w:szCs w:val="18"/>
                <w:lang w:eastAsia="cs-CZ"/>
              </w:rPr>
              <w:t>)</w:t>
            </w:r>
            <w:r w:rsidR="005B6435" w:rsidRPr="005B6435">
              <w:rPr>
                <w:rFonts w:ascii="Calibri" w:eastAsia="Times New Roman" w:hAnsi="Calibri" w:cs="Calibri"/>
                <w:color w:val="FF0000"/>
                <w:sz w:val="18"/>
                <w:szCs w:val="18"/>
                <w:lang w:eastAsia="cs-CZ"/>
              </w:rPr>
              <w:t xml:space="preserve"> a 51423 MINIMÁLNÍ ANÁLNÍ VÝKON</w:t>
            </w:r>
            <w:r w:rsidR="005B6435">
              <w:rPr>
                <w:rFonts w:ascii="Calibri" w:eastAsia="Times New Roman" w:hAnsi="Calibri" w:cs="Calibri"/>
                <w:color w:val="FF0000"/>
                <w:sz w:val="18"/>
                <w:szCs w:val="18"/>
                <w:lang w:eastAsia="cs-CZ"/>
              </w:rPr>
              <w:t xml:space="preserve"> (</w:t>
            </w:r>
            <w:r w:rsidR="005B6435" w:rsidRPr="005B6435">
              <w:rPr>
                <w:rFonts w:ascii="Calibri" w:eastAsia="Times New Roman" w:hAnsi="Calibri" w:cs="Calibri"/>
                <w:color w:val="FF0000"/>
                <w:sz w:val="18"/>
                <w:szCs w:val="18"/>
                <w:u w:val="single"/>
                <w:lang w:eastAsia="cs-CZ"/>
              </w:rPr>
              <w:t>BOM</w:t>
            </w:r>
            <w:r w:rsidR="005B6435">
              <w:rPr>
                <w:rFonts w:ascii="Calibri" w:eastAsia="Times New Roman" w:hAnsi="Calibri" w:cs="Calibri"/>
                <w:color w:val="FF0000"/>
                <w:sz w:val="18"/>
                <w:szCs w:val="18"/>
                <w:lang w:eastAsia="cs-CZ"/>
              </w:rPr>
              <w:t>)</w:t>
            </w:r>
            <w:r w:rsidR="005B6435" w:rsidRPr="005B6435">
              <w:rPr>
                <w:rFonts w:ascii="Calibri" w:eastAsia="Times New Roman" w:hAnsi="Calibri" w:cs="Calibri"/>
                <w:color w:val="FF0000"/>
                <w:sz w:val="18"/>
                <w:szCs w:val="18"/>
                <w:lang w:eastAsia="cs-CZ"/>
              </w:rPr>
              <w:t>.</w:t>
            </w:r>
            <w:r w:rsidR="005B6435">
              <w:rPr>
                <w:rFonts w:ascii="Calibri" w:eastAsia="Times New Roman" w:hAnsi="Calibri" w:cs="Calibri"/>
                <w:color w:val="FF0000"/>
                <w:sz w:val="18"/>
                <w:szCs w:val="18"/>
                <w:lang w:eastAsia="cs-CZ"/>
              </w:rPr>
              <w:t xml:space="preserve"> Zároveň mohou být všechny indikace uvedené v RL prováděny i za hospitalizace.</w:t>
            </w:r>
          </w:p>
          <w:p w14:paraId="1C72691E" w14:textId="57B865AD" w:rsidR="00D257FA" w:rsidRPr="006616C5" w:rsidRDefault="00D257FA" w:rsidP="00D257FA">
            <w:pPr>
              <w:pStyle w:val="Odstavecseseznamem"/>
              <w:numPr>
                <w:ilvl w:val="0"/>
                <w:numId w:val="2"/>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Výkon neobsahuje popis, začátek, obsah a konec </w:t>
            </w:r>
            <w:proofErr w:type="gramStart"/>
            <w:r w:rsidRPr="006616C5">
              <w:rPr>
                <w:rFonts w:ascii="Calibri" w:eastAsia="Times New Roman" w:hAnsi="Calibri" w:cs="Calibri"/>
                <w:color w:val="000000"/>
                <w:sz w:val="18"/>
                <w:szCs w:val="18"/>
                <w:lang w:eastAsia="cs-CZ"/>
              </w:rPr>
              <w:t>výkonu - tato</w:t>
            </w:r>
            <w:proofErr w:type="gramEnd"/>
            <w:r w:rsidRPr="006616C5">
              <w:rPr>
                <w:rFonts w:ascii="Calibri" w:eastAsia="Times New Roman" w:hAnsi="Calibri" w:cs="Calibri"/>
                <w:color w:val="000000"/>
                <w:sz w:val="18"/>
                <w:szCs w:val="18"/>
                <w:lang w:eastAsia="cs-CZ"/>
              </w:rPr>
              <w:t xml:space="preserve"> poznámka se týká všech nových výkonů, které mají nahradit výkon 51423.</w:t>
            </w:r>
            <w:r w:rsidR="005B6435">
              <w:rPr>
                <w:rFonts w:ascii="Calibri" w:eastAsia="Times New Roman" w:hAnsi="Calibri" w:cs="Calibri"/>
                <w:color w:val="000000"/>
                <w:sz w:val="18"/>
                <w:szCs w:val="18"/>
                <w:lang w:eastAsia="cs-CZ"/>
              </w:rPr>
              <w:t xml:space="preserve"> </w:t>
            </w:r>
            <w:r w:rsidR="005B6435" w:rsidRPr="00A9797E">
              <w:rPr>
                <w:rFonts w:ascii="Calibri" w:eastAsia="Times New Roman" w:hAnsi="Calibri" w:cs="Calibri"/>
                <w:color w:val="FF0000"/>
                <w:sz w:val="18"/>
                <w:szCs w:val="18"/>
                <w:lang w:eastAsia="cs-CZ"/>
              </w:rPr>
              <w:t>– Bude doplněno</w:t>
            </w:r>
            <w:r w:rsidR="005B6435">
              <w:rPr>
                <w:rFonts w:ascii="Calibri" w:eastAsia="Times New Roman" w:hAnsi="Calibri" w:cs="Calibri"/>
                <w:color w:val="FF0000"/>
                <w:sz w:val="18"/>
                <w:szCs w:val="18"/>
                <w:lang w:eastAsia="cs-CZ"/>
              </w:rPr>
              <w:t>.</w:t>
            </w:r>
          </w:p>
          <w:p w14:paraId="6C376F59" w14:textId="1A8D0C6E" w:rsidR="00D257FA" w:rsidRPr="006616C5" w:rsidRDefault="00D257FA" w:rsidP="00D257FA">
            <w:pPr>
              <w:pStyle w:val="Odstavecseseznamem"/>
              <w:numPr>
                <w:ilvl w:val="0"/>
                <w:numId w:val="2"/>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Náhrada za kód 51417,51431 a 51423, které měly nižší bodovou hodnotu</w:t>
            </w:r>
            <w:r w:rsidR="0089002A">
              <w:rPr>
                <w:rFonts w:ascii="Calibri" w:eastAsia="Times New Roman" w:hAnsi="Calibri" w:cs="Calibri"/>
                <w:color w:val="000000"/>
                <w:sz w:val="18"/>
                <w:szCs w:val="18"/>
                <w:lang w:eastAsia="cs-CZ"/>
              </w:rPr>
              <w:t xml:space="preserve">. </w:t>
            </w:r>
            <w:r w:rsidR="0089002A">
              <w:rPr>
                <w:rFonts w:ascii="Calibri" w:eastAsia="Times New Roman" w:hAnsi="Calibri" w:cs="Calibri"/>
                <w:color w:val="FF0000"/>
                <w:sz w:val="18"/>
                <w:szCs w:val="18"/>
                <w:lang w:eastAsia="cs-CZ"/>
              </w:rPr>
              <w:t xml:space="preserve">– Oproti výkonu </w:t>
            </w:r>
            <w:r w:rsidR="0089002A" w:rsidRPr="005B6435">
              <w:rPr>
                <w:rFonts w:ascii="Calibri" w:eastAsia="Times New Roman" w:hAnsi="Calibri" w:cs="Calibri"/>
                <w:color w:val="FF0000"/>
                <w:sz w:val="18"/>
                <w:szCs w:val="18"/>
                <w:lang w:eastAsia="cs-CZ"/>
              </w:rPr>
              <w:t>51417MALÝ CHIRURGICKÝ VÝKON V OBLASTI ANU NEBO REKTA VČETNĚ LIGACE HEMOROIDŮ</w:t>
            </w:r>
            <w:r w:rsidR="0089002A">
              <w:rPr>
                <w:rFonts w:ascii="Calibri" w:eastAsia="Times New Roman" w:hAnsi="Calibri" w:cs="Calibri"/>
                <w:color w:val="FF0000"/>
                <w:sz w:val="18"/>
                <w:szCs w:val="18"/>
                <w:lang w:eastAsia="cs-CZ"/>
              </w:rPr>
              <w:t xml:space="preserve"> dochází k navýšení o cca 100 bodů vlivem úpravy materiálu.</w:t>
            </w:r>
          </w:p>
          <w:p w14:paraId="0DD933D0" w14:textId="1127841E" w:rsidR="00D257FA" w:rsidRPr="00B47FBB" w:rsidRDefault="00D257FA" w:rsidP="00D257FA">
            <w:pPr>
              <w:pStyle w:val="Odstavecseseznamem"/>
              <w:numPr>
                <w:ilvl w:val="0"/>
                <w:numId w:val="2"/>
              </w:numPr>
              <w:spacing w:after="0" w:line="240" w:lineRule="auto"/>
              <w:ind w:left="236" w:hanging="284"/>
              <w:rPr>
                <w:rFonts w:ascii="Calibri" w:eastAsia="Times New Roman" w:hAnsi="Calibri" w:cs="Calibri"/>
                <w:color w:val="000000"/>
                <w:sz w:val="18"/>
                <w:szCs w:val="18"/>
                <w:lang w:eastAsia="cs-CZ"/>
              </w:rPr>
            </w:pPr>
            <w:r w:rsidRPr="0057161B">
              <w:rPr>
                <w:rFonts w:ascii="Calibri" w:eastAsia="Times New Roman" w:hAnsi="Calibri" w:cs="Calibri"/>
                <w:color w:val="000000"/>
                <w:sz w:val="18"/>
                <w:szCs w:val="18"/>
                <w:lang w:eastAsia="cs-CZ"/>
              </w:rPr>
              <w:t xml:space="preserve">chybí ekonomický dopad, </w:t>
            </w:r>
            <w:r w:rsidRPr="0057161B">
              <w:rPr>
                <w:rFonts w:ascii="Calibri" w:eastAsia="Times New Roman" w:hAnsi="Calibri" w:cs="Calibri"/>
                <w:b/>
                <w:bCs/>
                <w:color w:val="000000"/>
                <w:sz w:val="18"/>
                <w:szCs w:val="18"/>
                <w:lang w:eastAsia="cs-CZ"/>
              </w:rPr>
              <w:t>není</w:t>
            </w:r>
            <w:r w:rsidRPr="006616C5">
              <w:rPr>
                <w:rFonts w:ascii="Calibri" w:eastAsia="Times New Roman" w:hAnsi="Calibri" w:cs="Calibri"/>
                <w:b/>
                <w:bCs/>
                <w:color w:val="000000"/>
                <w:sz w:val="18"/>
                <w:szCs w:val="18"/>
                <w:lang w:eastAsia="cs-CZ"/>
              </w:rPr>
              <w:t xml:space="preserve"> uvedena předpokládaná produkce. Nelze ani odhadnout z doposud vykazovaného výkonu 51423 - ohodnocen pouze 247 body a čas je 10 minut.</w:t>
            </w:r>
            <w:r w:rsidR="0057161B">
              <w:rPr>
                <w:rFonts w:ascii="Calibri" w:eastAsia="Times New Roman" w:hAnsi="Calibri" w:cs="Calibri"/>
                <w:b/>
                <w:bCs/>
                <w:color w:val="000000"/>
                <w:sz w:val="18"/>
                <w:szCs w:val="18"/>
                <w:lang w:eastAsia="cs-CZ"/>
              </w:rPr>
              <w:t xml:space="preserve"> </w:t>
            </w:r>
            <w:r w:rsidR="0057161B" w:rsidRPr="00A9797E">
              <w:rPr>
                <w:rFonts w:ascii="Calibri" w:eastAsia="Times New Roman" w:hAnsi="Calibri" w:cs="Calibri"/>
                <w:color w:val="FF0000"/>
                <w:sz w:val="18"/>
                <w:szCs w:val="18"/>
                <w:lang w:eastAsia="cs-CZ"/>
              </w:rPr>
              <w:t>– Bude doplněno</w:t>
            </w:r>
            <w:r w:rsidR="0057161B">
              <w:rPr>
                <w:rFonts w:ascii="Calibri" w:eastAsia="Times New Roman" w:hAnsi="Calibri" w:cs="Calibri"/>
                <w:color w:val="FF0000"/>
                <w:sz w:val="18"/>
                <w:szCs w:val="18"/>
                <w:lang w:eastAsia="cs-CZ"/>
              </w:rPr>
              <w:t>.</w:t>
            </w:r>
          </w:p>
          <w:p w14:paraId="7E75CAFC" w14:textId="77777777" w:rsidR="00B47FBB" w:rsidRPr="007C26E0" w:rsidRDefault="00B47FBB" w:rsidP="00B47FBB">
            <w:pPr>
              <w:spacing w:after="0" w:line="240" w:lineRule="auto"/>
              <w:rPr>
                <w:rFonts w:ascii="Calibri" w:eastAsia="Times New Roman" w:hAnsi="Calibri" w:cs="Calibri"/>
                <w:color w:val="000000"/>
                <w:sz w:val="18"/>
                <w:szCs w:val="18"/>
                <w:lang w:eastAsia="cs-CZ"/>
              </w:rPr>
            </w:pPr>
            <w:r w:rsidRPr="001D4B26">
              <w:rPr>
                <w:rFonts w:ascii="Calibri" w:eastAsia="Times New Roman" w:hAnsi="Calibri" w:cs="Calibri"/>
                <w:b/>
                <w:bCs/>
                <w:color w:val="000000"/>
                <w:sz w:val="18"/>
                <w:szCs w:val="18"/>
                <w:u w:val="single"/>
                <w:lang w:eastAsia="cs-CZ"/>
              </w:rPr>
              <w:t>Připomínky SZP:</w:t>
            </w:r>
          </w:p>
          <w:p w14:paraId="73352ABB" w14:textId="0DE6C08A"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Je třeba doplnit další relevantní odstavce registračního listu – Obsah a rozsah výkonu atd.</w:t>
            </w:r>
            <w:r w:rsidR="00753E4C">
              <w:rPr>
                <w:rFonts w:ascii="Calibri" w:eastAsia="Times New Roman" w:hAnsi="Calibri" w:cs="Calibri"/>
                <w:color w:val="000000"/>
                <w:sz w:val="18"/>
                <w:szCs w:val="18"/>
                <w:lang w:eastAsia="cs-CZ"/>
              </w:rPr>
              <w:t xml:space="preserve"> </w:t>
            </w:r>
            <w:r w:rsidR="00753E4C" w:rsidRPr="00A9797E">
              <w:rPr>
                <w:rFonts w:ascii="Calibri" w:eastAsia="Times New Roman" w:hAnsi="Calibri" w:cs="Calibri"/>
                <w:color w:val="FF0000"/>
                <w:sz w:val="18"/>
                <w:szCs w:val="18"/>
                <w:lang w:eastAsia="cs-CZ"/>
              </w:rPr>
              <w:t>– Bude doplněno</w:t>
            </w:r>
            <w:r w:rsidR="00753E4C">
              <w:rPr>
                <w:rFonts w:ascii="Calibri" w:eastAsia="Times New Roman" w:hAnsi="Calibri" w:cs="Calibri"/>
                <w:color w:val="FF0000"/>
                <w:sz w:val="18"/>
                <w:szCs w:val="18"/>
                <w:lang w:eastAsia="cs-CZ"/>
              </w:rPr>
              <w:t>.</w:t>
            </w:r>
          </w:p>
          <w:p w14:paraId="59B52E49" w14:textId="66764ED6"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Žádáme o zdůvodnění navržené frekvence 1/1 den, 2/1 měsíc.</w:t>
            </w:r>
            <w:r w:rsidR="0089002A">
              <w:rPr>
                <w:rFonts w:ascii="Calibri" w:eastAsia="Times New Roman" w:hAnsi="Calibri" w:cs="Calibri"/>
                <w:color w:val="000000"/>
                <w:sz w:val="18"/>
                <w:szCs w:val="18"/>
                <w:lang w:eastAsia="cs-CZ"/>
              </w:rPr>
              <w:t xml:space="preserve"> </w:t>
            </w:r>
            <w:r w:rsidR="0089002A" w:rsidRPr="0089002A">
              <w:rPr>
                <w:rFonts w:ascii="Calibri" w:eastAsia="Times New Roman" w:hAnsi="Calibri" w:cs="Calibri"/>
                <w:color w:val="FF0000"/>
                <w:sz w:val="18"/>
                <w:szCs w:val="18"/>
                <w:lang w:eastAsia="cs-CZ"/>
              </w:rPr>
              <w:t xml:space="preserve">– </w:t>
            </w:r>
            <w:r w:rsidR="003B2754">
              <w:rPr>
                <w:rFonts w:ascii="Calibri" w:eastAsia="Times New Roman" w:hAnsi="Calibri" w:cs="Calibri"/>
                <w:color w:val="FF0000"/>
                <w:sz w:val="18"/>
                <w:szCs w:val="18"/>
                <w:lang w:eastAsia="cs-CZ"/>
              </w:rPr>
              <w:t>Frekvence je převzata z</w:t>
            </w:r>
            <w:r w:rsidR="0089002A" w:rsidRPr="0089002A">
              <w:rPr>
                <w:rFonts w:ascii="Calibri" w:eastAsia="Times New Roman" w:hAnsi="Calibri" w:cs="Calibri"/>
                <w:color w:val="FF0000"/>
                <w:sz w:val="18"/>
                <w:szCs w:val="18"/>
                <w:lang w:eastAsia="cs-CZ"/>
              </w:rPr>
              <w:t xml:space="preserve"> původního výkonu 51417MALÝ CHIRURGICKÝ VÝKON V OBLASTI ANU NEBO REKTA VČETNĚ LIGACE HEMOROIDŮ.</w:t>
            </w:r>
          </w:p>
          <w:p w14:paraId="16BD8528" w14:textId="49BC4782"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Čas výkonu 20 min je průměrnou, nebo maximální dobou trvání výkonu?</w:t>
            </w:r>
            <w:r w:rsidR="00753E4C">
              <w:rPr>
                <w:rFonts w:ascii="Calibri" w:eastAsia="Times New Roman" w:hAnsi="Calibri" w:cs="Calibri"/>
                <w:color w:val="000000"/>
                <w:sz w:val="18"/>
                <w:szCs w:val="18"/>
                <w:lang w:eastAsia="cs-CZ"/>
              </w:rPr>
              <w:t xml:space="preserve"> </w:t>
            </w:r>
            <w:r w:rsidR="00753E4C" w:rsidRPr="00753E4C">
              <w:rPr>
                <w:rFonts w:ascii="Calibri" w:eastAsia="Times New Roman" w:hAnsi="Calibri" w:cs="Calibri"/>
                <w:color w:val="FF0000"/>
                <w:sz w:val="18"/>
                <w:szCs w:val="18"/>
                <w:lang w:eastAsia="cs-CZ"/>
              </w:rPr>
              <w:t>– Uvedený čas výkonu je průměrnou dobou trvání výkonu.</w:t>
            </w:r>
          </w:p>
          <w:p w14:paraId="531A95CB" w14:textId="16DED45A"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lastRenderedPageBreak/>
              <w:t>-</w:t>
            </w:r>
            <w:r w:rsidRPr="007C26E0">
              <w:rPr>
                <w:rFonts w:ascii="Calibri" w:eastAsia="Times New Roman" w:hAnsi="Calibri" w:cs="Calibri"/>
                <w:color w:val="000000"/>
                <w:sz w:val="18"/>
                <w:szCs w:val="18"/>
                <w:lang w:eastAsia="cs-CZ"/>
              </w:rPr>
              <w:tab/>
              <w:t>Je správně navrženo sdílení pro odbornost 404?</w:t>
            </w:r>
            <w:r w:rsidR="0089002A">
              <w:rPr>
                <w:rFonts w:ascii="Calibri" w:eastAsia="Times New Roman" w:hAnsi="Calibri" w:cs="Calibri"/>
                <w:color w:val="000000"/>
                <w:sz w:val="18"/>
                <w:szCs w:val="18"/>
                <w:lang w:eastAsia="cs-CZ"/>
              </w:rPr>
              <w:t xml:space="preserve"> </w:t>
            </w:r>
            <w:r w:rsidR="0089002A" w:rsidRPr="0089002A">
              <w:rPr>
                <w:rFonts w:ascii="Calibri" w:eastAsia="Times New Roman" w:hAnsi="Calibri" w:cs="Calibri"/>
                <w:color w:val="FF0000"/>
                <w:sz w:val="18"/>
                <w:szCs w:val="18"/>
                <w:lang w:eastAsia="cs-CZ"/>
              </w:rPr>
              <w:t>– Odbornost 404 byla sdílena v rámci původního výkonu 51417MALÝ CHIRURGICKÝ VÝKON V OBLASTI ANU NEBO REKTA VČETNĚ LIGACE HEMOROIDŮ, ze kterého je sdílení převzato.</w:t>
            </w:r>
          </w:p>
          <w:p w14:paraId="25B7A62A" w14:textId="77777777" w:rsidR="00B47FBB" w:rsidRPr="00B47FBB" w:rsidRDefault="00B47FBB" w:rsidP="00B47FBB">
            <w:pPr>
              <w:spacing w:after="0" w:line="240" w:lineRule="auto"/>
              <w:ind w:left="-48"/>
              <w:rPr>
                <w:rFonts w:ascii="Calibri" w:eastAsia="Times New Roman" w:hAnsi="Calibri" w:cs="Calibri"/>
                <w:color w:val="000000"/>
                <w:sz w:val="18"/>
                <w:szCs w:val="18"/>
                <w:lang w:eastAsia="cs-CZ"/>
              </w:rPr>
            </w:pPr>
          </w:p>
        </w:tc>
      </w:tr>
      <w:tr w:rsidR="00D257FA" w:rsidRPr="006616C5" w14:paraId="614A68CE" w14:textId="77777777" w:rsidTr="00B40DF4">
        <w:trPr>
          <w:trHeight w:val="60"/>
        </w:trPr>
        <w:tc>
          <w:tcPr>
            <w:tcW w:w="0" w:type="auto"/>
            <w:shd w:val="clear" w:color="auto" w:fill="auto"/>
            <w:vAlign w:val="center"/>
            <w:hideMark/>
          </w:tcPr>
          <w:p w14:paraId="530EF11A"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511</w:t>
            </w:r>
          </w:p>
        </w:tc>
        <w:tc>
          <w:tcPr>
            <w:tcW w:w="2632" w:type="dxa"/>
            <w:shd w:val="clear" w:color="auto" w:fill="auto"/>
            <w:vAlign w:val="center"/>
            <w:hideMark/>
          </w:tcPr>
          <w:p w14:paraId="7F444DEE"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MANUÁLNÍ VYBAVENÍ STOLICE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3016CDF8"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7A6E9B58" w14:textId="5A53F71F" w:rsidR="00D257FA" w:rsidRPr="001B3F09" w:rsidRDefault="00D257FA" w:rsidP="00D257FA">
            <w:pPr>
              <w:pStyle w:val="Odstavecseseznamem"/>
              <w:numPr>
                <w:ilvl w:val="0"/>
                <w:numId w:val="3"/>
              </w:numPr>
              <w:spacing w:after="0" w:line="240" w:lineRule="auto"/>
              <w:ind w:left="236" w:hanging="425"/>
              <w:rPr>
                <w:rFonts w:ascii="Calibri" w:eastAsia="Times New Roman" w:hAnsi="Calibri" w:cs="Calibri"/>
                <w:color w:val="000000"/>
                <w:sz w:val="18"/>
                <w:szCs w:val="18"/>
                <w:lang w:eastAsia="cs-CZ"/>
              </w:rPr>
            </w:pPr>
            <w:r w:rsidRPr="001B3F09">
              <w:rPr>
                <w:rFonts w:ascii="Calibri" w:eastAsia="Times New Roman" w:hAnsi="Calibri" w:cs="Calibri"/>
                <w:color w:val="000000"/>
                <w:sz w:val="18"/>
                <w:szCs w:val="18"/>
                <w:lang w:eastAsia="cs-CZ"/>
              </w:rPr>
              <w:t>Výkon se zdá být s ohledem na svůj obsah časově nadhodnocen. Čas 30 min? Nutno vysvětlit. Uvedeno, že výkon nahrazuje 51423 MINIMÁLNÍ ANÁLNÍ VÝKON, ten má 10 min.</w:t>
            </w:r>
            <w:r w:rsidR="00A851E1" w:rsidRPr="001B3F09">
              <w:rPr>
                <w:rFonts w:ascii="Calibri" w:eastAsia="Times New Roman" w:hAnsi="Calibri" w:cs="Calibri"/>
                <w:color w:val="000000"/>
                <w:sz w:val="18"/>
                <w:szCs w:val="18"/>
                <w:lang w:eastAsia="cs-CZ"/>
              </w:rPr>
              <w:t xml:space="preserve"> </w:t>
            </w:r>
            <w:r w:rsidR="00A851E1" w:rsidRPr="001B3F09">
              <w:rPr>
                <w:rFonts w:ascii="Calibri" w:eastAsia="Times New Roman" w:hAnsi="Calibri" w:cs="Calibri"/>
                <w:color w:val="FF0000"/>
                <w:sz w:val="18"/>
                <w:szCs w:val="18"/>
                <w:lang w:eastAsia="cs-CZ"/>
              </w:rPr>
              <w:t xml:space="preserve">– Ačkoliv bylo manuální vybavení stolice dosud vykazováno výkonem 51423 s časovou dotací 10 minut, uvedený čas byl hrubě nedostatečný. Čas </w:t>
            </w:r>
            <w:r w:rsidR="001B3F09" w:rsidRPr="001B3F09">
              <w:rPr>
                <w:rFonts w:ascii="Calibri" w:eastAsia="Times New Roman" w:hAnsi="Calibri" w:cs="Calibri"/>
                <w:color w:val="FF0000"/>
                <w:sz w:val="18"/>
                <w:szCs w:val="18"/>
                <w:lang w:eastAsia="cs-CZ"/>
              </w:rPr>
              <w:t>je v RL nově upraven na 25 minut.</w:t>
            </w:r>
          </w:p>
          <w:p w14:paraId="004A70CA" w14:textId="6E7D0757" w:rsidR="00D257FA" w:rsidRPr="001B3F09" w:rsidRDefault="00D257FA" w:rsidP="00D257FA">
            <w:pPr>
              <w:pStyle w:val="Odstavecseseznamem"/>
              <w:numPr>
                <w:ilvl w:val="0"/>
                <w:numId w:val="3"/>
              </w:numPr>
              <w:spacing w:after="0" w:line="240" w:lineRule="auto"/>
              <w:ind w:left="236" w:hanging="425"/>
              <w:rPr>
                <w:rFonts w:ascii="Calibri" w:eastAsia="Times New Roman" w:hAnsi="Calibri" w:cs="Calibri"/>
                <w:color w:val="000000"/>
                <w:sz w:val="18"/>
                <w:szCs w:val="18"/>
                <w:lang w:eastAsia="cs-CZ"/>
              </w:rPr>
            </w:pPr>
            <w:r w:rsidRPr="001B3F09">
              <w:rPr>
                <w:rFonts w:ascii="Calibri" w:eastAsia="Times New Roman" w:hAnsi="Calibri" w:cs="Calibri"/>
                <w:color w:val="000000"/>
                <w:sz w:val="18"/>
                <w:szCs w:val="18"/>
                <w:lang w:eastAsia="cs-CZ"/>
              </w:rPr>
              <w:t xml:space="preserve">Není uvedeno Čím výkon začíná, Obsah a rozsah a čím výkon končí, nutno </w:t>
            </w:r>
            <w:proofErr w:type="gramStart"/>
            <w:r w:rsidRPr="001B3F09">
              <w:rPr>
                <w:rFonts w:ascii="Calibri" w:eastAsia="Times New Roman" w:hAnsi="Calibri" w:cs="Calibri"/>
                <w:color w:val="000000"/>
                <w:sz w:val="18"/>
                <w:szCs w:val="18"/>
                <w:lang w:eastAsia="cs-CZ"/>
              </w:rPr>
              <w:t>doplnit</w:t>
            </w:r>
            <w:r w:rsidR="001B3F09" w:rsidRPr="001B3F09">
              <w:rPr>
                <w:rFonts w:ascii="Calibri" w:eastAsia="Times New Roman" w:hAnsi="Calibri" w:cs="Calibri"/>
                <w:color w:val="000000"/>
                <w:sz w:val="18"/>
                <w:szCs w:val="18"/>
                <w:lang w:eastAsia="cs-CZ"/>
              </w:rPr>
              <w:t xml:space="preserve"> .</w:t>
            </w:r>
            <w:proofErr w:type="gramEnd"/>
            <w:r w:rsidR="001B3F09" w:rsidRPr="001B3F09">
              <w:rPr>
                <w:rFonts w:ascii="Calibri" w:eastAsia="Times New Roman" w:hAnsi="Calibri" w:cs="Calibri"/>
                <w:color w:val="000000"/>
                <w:sz w:val="18"/>
                <w:szCs w:val="18"/>
                <w:lang w:eastAsia="cs-CZ"/>
              </w:rPr>
              <w:t xml:space="preserve"> </w:t>
            </w:r>
            <w:r w:rsidR="001B3F09" w:rsidRPr="001B3F09">
              <w:rPr>
                <w:rFonts w:ascii="Calibri" w:eastAsia="Times New Roman" w:hAnsi="Calibri" w:cs="Calibri"/>
                <w:color w:val="FF0000"/>
                <w:sz w:val="18"/>
                <w:szCs w:val="18"/>
                <w:lang w:eastAsia="cs-CZ"/>
              </w:rPr>
              <w:t>– Bude doplněno.</w:t>
            </w:r>
            <w:r w:rsidRPr="001B3F09">
              <w:rPr>
                <w:rFonts w:ascii="Calibri" w:eastAsia="Times New Roman" w:hAnsi="Calibri" w:cs="Calibri"/>
                <w:color w:val="000000"/>
                <w:sz w:val="18"/>
                <w:szCs w:val="18"/>
                <w:lang w:eastAsia="cs-CZ"/>
              </w:rPr>
              <w:br/>
              <w:t>V PMAT uvedeny sterilní rukavice. U tohoto typu výkonu jsou standardně používány nesterilní, tedy finančně výrazně levnější, rukavice, které jsou součástí režie</w:t>
            </w:r>
            <w:r w:rsidRPr="00BD3F22">
              <w:rPr>
                <w:rFonts w:ascii="Calibri" w:eastAsia="Times New Roman" w:hAnsi="Calibri" w:cs="Calibri"/>
                <w:color w:val="000000" w:themeColor="text1"/>
                <w:sz w:val="18"/>
                <w:szCs w:val="18"/>
                <w:lang w:eastAsia="cs-CZ"/>
              </w:rPr>
              <w:t xml:space="preserve">. </w:t>
            </w:r>
            <w:r w:rsidR="001B3F09" w:rsidRPr="00BD3F22">
              <w:rPr>
                <w:rFonts w:ascii="Calibri" w:eastAsia="Times New Roman" w:hAnsi="Calibri" w:cs="Calibri"/>
                <w:color w:val="FF0000"/>
                <w:sz w:val="18"/>
                <w:szCs w:val="18"/>
                <w:lang w:eastAsia="cs-CZ"/>
              </w:rPr>
              <w:t xml:space="preserve"> – Upraveno v RL dle doporučení.</w:t>
            </w:r>
          </w:p>
          <w:p w14:paraId="42D5A590" w14:textId="77777777" w:rsidR="00D257FA" w:rsidRPr="006616C5" w:rsidRDefault="00D257FA" w:rsidP="00D257FA">
            <w:pPr>
              <w:pStyle w:val="Odstavecseseznamem"/>
              <w:numPr>
                <w:ilvl w:val="0"/>
                <w:numId w:val="3"/>
              </w:numPr>
              <w:spacing w:after="0" w:line="240" w:lineRule="auto"/>
              <w:ind w:left="236" w:hanging="425"/>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 xml:space="preserve">není </w:t>
            </w:r>
            <w:r w:rsidRPr="0057161B">
              <w:rPr>
                <w:rFonts w:ascii="Calibri" w:eastAsia="Times New Roman" w:hAnsi="Calibri" w:cs="Calibri"/>
                <w:b/>
                <w:bCs/>
                <w:color w:val="000000"/>
                <w:sz w:val="18"/>
                <w:szCs w:val="18"/>
                <w:lang w:eastAsia="cs-CZ"/>
              </w:rPr>
              <w:t>uvedena předpokládaná produkce. Nelze ani</w:t>
            </w:r>
            <w:r w:rsidRPr="006616C5">
              <w:rPr>
                <w:rFonts w:ascii="Calibri" w:eastAsia="Times New Roman" w:hAnsi="Calibri" w:cs="Calibri"/>
                <w:b/>
                <w:bCs/>
                <w:color w:val="000000"/>
                <w:sz w:val="18"/>
                <w:szCs w:val="18"/>
                <w:lang w:eastAsia="cs-CZ"/>
              </w:rPr>
              <w:t xml:space="preserve"> odhadnout z doposud vykazovaného výkonu 51423 - ohodnocen pouze 247 body a čas je 10 minut.</w:t>
            </w:r>
          </w:p>
          <w:p w14:paraId="7C18C945" w14:textId="4E831846" w:rsidR="00D257FA" w:rsidRDefault="00D257FA" w:rsidP="00D257FA">
            <w:pPr>
              <w:pStyle w:val="Odstavecseseznamem"/>
              <w:numPr>
                <w:ilvl w:val="0"/>
                <w:numId w:val="3"/>
              </w:numPr>
              <w:spacing w:after="0" w:line="240" w:lineRule="auto"/>
              <w:ind w:left="236" w:hanging="425"/>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Náhrada za výkon 51423 =&gt; navýšení bodové hodnoty o </w:t>
            </w:r>
            <w:proofErr w:type="gramStart"/>
            <w:r w:rsidRPr="006616C5">
              <w:rPr>
                <w:rFonts w:ascii="Calibri" w:eastAsia="Times New Roman" w:hAnsi="Calibri" w:cs="Calibri"/>
                <w:color w:val="000000"/>
                <w:sz w:val="18"/>
                <w:szCs w:val="18"/>
                <w:lang w:eastAsia="cs-CZ"/>
              </w:rPr>
              <w:t>233b</w:t>
            </w:r>
            <w:proofErr w:type="gramEnd"/>
            <w:r w:rsidRPr="00CC5E17">
              <w:rPr>
                <w:rFonts w:ascii="Calibri" w:eastAsia="Times New Roman" w:hAnsi="Calibri" w:cs="Calibri"/>
                <w:color w:val="FF0000"/>
                <w:sz w:val="18"/>
                <w:szCs w:val="18"/>
                <w:lang w:eastAsia="cs-CZ"/>
              </w:rPr>
              <w:t>.</w:t>
            </w:r>
            <w:r w:rsidR="00BD3F22" w:rsidRPr="00CC5E17">
              <w:rPr>
                <w:rFonts w:ascii="Calibri" w:eastAsia="Times New Roman" w:hAnsi="Calibri" w:cs="Calibri"/>
                <w:color w:val="FF0000"/>
                <w:sz w:val="18"/>
                <w:szCs w:val="18"/>
                <w:lang w:eastAsia="cs-CZ"/>
              </w:rPr>
              <w:t xml:space="preserve"> – </w:t>
            </w:r>
            <w:r w:rsidR="00CC5E17" w:rsidRPr="00CC5E17">
              <w:rPr>
                <w:rFonts w:ascii="Calibri" w:eastAsia="Times New Roman" w:hAnsi="Calibri" w:cs="Calibri"/>
                <w:color w:val="FF0000"/>
                <w:sz w:val="18"/>
                <w:szCs w:val="18"/>
                <w:lang w:eastAsia="cs-CZ"/>
              </w:rPr>
              <w:t>Oproti původnímu výkonu byla zvýšena doba trvání výkonu o 15 minut, zároveň byl upraven materiál (z 96,71 bodů na 21,24 bodů) a byl vyškrtnut ZULP. Celkově došlo k navýšení bodové hodnoty o 151 bodů.</w:t>
            </w:r>
          </w:p>
          <w:p w14:paraId="5DEE5526" w14:textId="77777777" w:rsidR="00B47FBB" w:rsidRDefault="00B47FBB" w:rsidP="00B47FBB">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6EDEBE1B" w14:textId="1C3CA94D"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Jaký je důvod pro nastavení režijní odbornosti 511? Měla by být 501.</w:t>
            </w:r>
            <w:r w:rsidR="00CC5E17">
              <w:rPr>
                <w:rFonts w:ascii="Calibri" w:eastAsia="Times New Roman" w:hAnsi="Calibri" w:cs="Calibri"/>
                <w:color w:val="000000"/>
                <w:sz w:val="18"/>
                <w:szCs w:val="18"/>
                <w:lang w:eastAsia="cs-CZ"/>
              </w:rPr>
              <w:t xml:space="preserve"> </w:t>
            </w:r>
            <w:r w:rsidR="00CC5E17" w:rsidRPr="00CC5E17">
              <w:rPr>
                <w:rFonts w:ascii="Calibri" w:eastAsia="Times New Roman" w:hAnsi="Calibri" w:cs="Calibri"/>
                <w:color w:val="FF0000"/>
                <w:sz w:val="18"/>
                <w:szCs w:val="18"/>
                <w:lang w:eastAsia="cs-CZ"/>
              </w:rPr>
              <w:t>– Autorská odbornost je převzata z původního výkonu 51423 MINIMÁLNÍ ANÁLNÍ VÝKON.</w:t>
            </w:r>
          </w:p>
          <w:p w14:paraId="72300C2A" w14:textId="233A605D"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Čas výkonu 20 min je průměrnou, nebo maximální dobou trvání výkonu?</w:t>
            </w:r>
            <w:r w:rsidR="00753E4C">
              <w:rPr>
                <w:rFonts w:ascii="Calibri" w:eastAsia="Times New Roman" w:hAnsi="Calibri" w:cs="Calibri"/>
                <w:color w:val="000000"/>
                <w:sz w:val="18"/>
                <w:szCs w:val="18"/>
                <w:lang w:eastAsia="cs-CZ"/>
              </w:rPr>
              <w:t xml:space="preserve"> </w:t>
            </w:r>
            <w:r w:rsidR="00753E4C" w:rsidRPr="00753E4C">
              <w:rPr>
                <w:rFonts w:ascii="Calibri" w:eastAsia="Times New Roman" w:hAnsi="Calibri" w:cs="Calibri"/>
                <w:color w:val="FF0000"/>
                <w:sz w:val="18"/>
                <w:szCs w:val="18"/>
                <w:lang w:eastAsia="cs-CZ"/>
              </w:rPr>
              <w:t>– Uvedený čas výkonu je průměrnou dobou trvání výkonu.</w:t>
            </w:r>
          </w:p>
          <w:p w14:paraId="24E7AB65" w14:textId="774A58E9"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Je třeba doplnit další relevantní odstavce registračního listu – Obsah a rozsah výkonu atd.</w:t>
            </w:r>
            <w:r w:rsidR="00753E4C">
              <w:rPr>
                <w:rFonts w:ascii="Calibri" w:eastAsia="Times New Roman" w:hAnsi="Calibri" w:cs="Calibri"/>
                <w:color w:val="000000"/>
                <w:sz w:val="18"/>
                <w:szCs w:val="18"/>
                <w:lang w:eastAsia="cs-CZ"/>
              </w:rPr>
              <w:t xml:space="preserve"> </w:t>
            </w:r>
            <w:r w:rsidR="00753E4C" w:rsidRPr="00A9797E">
              <w:rPr>
                <w:rFonts w:ascii="Calibri" w:eastAsia="Times New Roman" w:hAnsi="Calibri" w:cs="Calibri"/>
                <w:color w:val="FF0000"/>
                <w:sz w:val="18"/>
                <w:szCs w:val="18"/>
                <w:lang w:eastAsia="cs-CZ"/>
              </w:rPr>
              <w:t>– Bude doplněno</w:t>
            </w:r>
            <w:r w:rsidR="00753E4C">
              <w:rPr>
                <w:rFonts w:ascii="Calibri" w:eastAsia="Times New Roman" w:hAnsi="Calibri" w:cs="Calibri"/>
                <w:color w:val="FF0000"/>
                <w:sz w:val="18"/>
                <w:szCs w:val="18"/>
                <w:lang w:eastAsia="cs-CZ"/>
              </w:rPr>
              <w:t>.</w:t>
            </w:r>
          </w:p>
          <w:p w14:paraId="193D574A" w14:textId="77777777" w:rsidR="00B47FBB" w:rsidRPr="006616C5" w:rsidRDefault="00B47FBB" w:rsidP="00D257FA">
            <w:pPr>
              <w:pStyle w:val="Odstavecseseznamem"/>
              <w:numPr>
                <w:ilvl w:val="0"/>
                <w:numId w:val="3"/>
              </w:numPr>
              <w:spacing w:after="0" w:line="240" w:lineRule="auto"/>
              <w:ind w:left="236" w:hanging="425"/>
              <w:rPr>
                <w:rFonts w:ascii="Calibri" w:eastAsia="Times New Roman" w:hAnsi="Calibri" w:cs="Calibri"/>
                <w:color w:val="000000"/>
                <w:sz w:val="18"/>
                <w:szCs w:val="18"/>
                <w:lang w:eastAsia="cs-CZ"/>
              </w:rPr>
            </w:pPr>
          </w:p>
        </w:tc>
      </w:tr>
      <w:tr w:rsidR="00D257FA" w:rsidRPr="006616C5" w14:paraId="37C3CBC9" w14:textId="77777777" w:rsidTr="00B40DF4">
        <w:trPr>
          <w:trHeight w:val="990"/>
        </w:trPr>
        <w:tc>
          <w:tcPr>
            <w:tcW w:w="0" w:type="auto"/>
            <w:shd w:val="clear" w:color="auto" w:fill="auto"/>
            <w:vAlign w:val="center"/>
            <w:hideMark/>
          </w:tcPr>
          <w:p w14:paraId="7EA38624"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625E1514"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TRANSANÁLNÍ ODSTRANĚNÍ ZDRAVOTNICKÉHO PROSTŘEDKU NEBO CIZÍHO TĚLESA Z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4EE4937E"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4E5B7FCC" w14:textId="5E363C52" w:rsidR="00D257FA" w:rsidRPr="006616C5" w:rsidRDefault="00D257FA" w:rsidP="00D257FA">
            <w:pPr>
              <w:pStyle w:val="Odstavecseseznamem"/>
              <w:numPr>
                <w:ilvl w:val="0"/>
                <w:numId w:val="4"/>
              </w:numPr>
              <w:spacing w:after="0" w:line="240" w:lineRule="auto"/>
              <w:ind w:left="94" w:hanging="142"/>
              <w:rPr>
                <w:rFonts w:ascii="Calibri" w:eastAsia="Times New Roman" w:hAnsi="Calibri" w:cs="Calibri"/>
                <w:b/>
                <w:bCs/>
                <w:color w:val="000000"/>
                <w:sz w:val="18"/>
                <w:szCs w:val="18"/>
                <w:lang w:eastAsia="cs-CZ"/>
              </w:rPr>
            </w:pPr>
            <w:r w:rsidRPr="006616C5">
              <w:rPr>
                <w:rFonts w:ascii="Calibri" w:eastAsia="Times New Roman" w:hAnsi="Calibri" w:cs="Calibri"/>
                <w:color w:val="000000"/>
                <w:sz w:val="18"/>
                <w:szCs w:val="18"/>
                <w:lang w:eastAsia="cs-CZ"/>
              </w:rPr>
              <w:t>Výkon se zdá být s ohledem na svůj obsah časově nadhodnocen</w:t>
            </w:r>
            <w:r w:rsidRPr="00B40DF4">
              <w:rPr>
                <w:rFonts w:ascii="Calibri" w:eastAsia="Times New Roman" w:hAnsi="Calibri" w:cs="Calibri"/>
                <w:color w:val="FF0000"/>
                <w:sz w:val="18"/>
                <w:szCs w:val="18"/>
                <w:lang w:eastAsia="cs-CZ"/>
              </w:rPr>
              <w:t xml:space="preserve">. </w:t>
            </w:r>
            <w:r w:rsidRPr="00CC5E17">
              <w:rPr>
                <w:rFonts w:ascii="Calibri" w:eastAsia="Times New Roman" w:hAnsi="Calibri" w:cs="Calibri"/>
                <w:sz w:val="18"/>
                <w:szCs w:val="18"/>
                <w:lang w:eastAsia="cs-CZ"/>
              </w:rPr>
              <w:t xml:space="preserve">Čas 20 min? </w:t>
            </w:r>
            <w:r w:rsidRPr="006616C5">
              <w:rPr>
                <w:rFonts w:ascii="Calibri" w:eastAsia="Times New Roman" w:hAnsi="Calibri" w:cs="Calibri"/>
                <w:color w:val="000000"/>
                <w:sz w:val="18"/>
                <w:szCs w:val="18"/>
                <w:lang w:eastAsia="cs-CZ"/>
              </w:rPr>
              <w:t>pokud má být použit pro odstranění rektální tamponády nebo pouze pro odstranění rektální rourky? Nutno vysvětlit. Uvedeno, že výkon nahrazuje 51423 MINIMÁLNÍ ANÁLNÍ VÝKON, ten má 10 min.</w:t>
            </w:r>
            <w:r w:rsidR="00571143">
              <w:rPr>
                <w:rFonts w:ascii="Calibri" w:eastAsia="Times New Roman" w:hAnsi="Calibri" w:cs="Calibri"/>
                <w:color w:val="000000"/>
                <w:sz w:val="18"/>
                <w:szCs w:val="18"/>
                <w:lang w:eastAsia="cs-CZ"/>
              </w:rPr>
              <w:t xml:space="preserve"> – </w:t>
            </w:r>
            <w:r w:rsidR="00571143" w:rsidRPr="00571143">
              <w:rPr>
                <w:rFonts w:ascii="Calibri" w:eastAsia="Times New Roman" w:hAnsi="Calibri" w:cs="Calibri"/>
                <w:color w:val="FF0000"/>
                <w:sz w:val="18"/>
                <w:szCs w:val="18"/>
                <w:lang w:eastAsia="cs-CZ"/>
              </w:rPr>
              <w:t>Zejména při odstraňování cizího tělesa je i 20 minut velmi limitující. Ačkoliv byl výkon vykazován jako 51423 MINIMÁLNÍ ANÁLNÍ VÝKON, neznamená to, že byl pro danou indikaci časově dostačující.</w:t>
            </w:r>
          </w:p>
          <w:p w14:paraId="2742A5A7" w14:textId="576781D2" w:rsidR="00D257FA" w:rsidRPr="006616C5" w:rsidRDefault="00D257FA" w:rsidP="00D257FA">
            <w:pPr>
              <w:pStyle w:val="Odstavecseseznamem"/>
              <w:numPr>
                <w:ilvl w:val="0"/>
                <w:numId w:val="4"/>
              </w:numPr>
              <w:spacing w:after="0" w:line="240" w:lineRule="auto"/>
              <w:ind w:left="94" w:hanging="142"/>
              <w:rPr>
                <w:rFonts w:ascii="Calibri" w:eastAsia="Times New Roman" w:hAnsi="Calibri" w:cs="Calibri"/>
                <w:b/>
                <w:bCs/>
                <w:color w:val="000000"/>
                <w:sz w:val="18"/>
                <w:szCs w:val="18"/>
                <w:lang w:eastAsia="cs-CZ"/>
              </w:rPr>
            </w:pPr>
            <w:r w:rsidRPr="006616C5">
              <w:rPr>
                <w:rFonts w:ascii="Calibri" w:eastAsia="Times New Roman" w:hAnsi="Calibri" w:cs="Calibri"/>
                <w:color w:val="000000"/>
                <w:sz w:val="18"/>
                <w:szCs w:val="18"/>
                <w:lang w:eastAsia="cs-CZ"/>
              </w:rPr>
              <w:t xml:space="preserve">Není </w:t>
            </w:r>
            <w:proofErr w:type="gramStart"/>
            <w:r w:rsidRPr="006616C5">
              <w:rPr>
                <w:rFonts w:ascii="Calibri" w:eastAsia="Times New Roman" w:hAnsi="Calibri" w:cs="Calibri"/>
                <w:color w:val="000000"/>
                <w:sz w:val="18"/>
                <w:szCs w:val="18"/>
                <w:lang w:eastAsia="cs-CZ"/>
              </w:rPr>
              <w:t>uvedeno</w:t>
            </w:r>
            <w:proofErr w:type="gramEnd"/>
            <w:r w:rsidRPr="006616C5">
              <w:rPr>
                <w:rFonts w:ascii="Calibri" w:eastAsia="Times New Roman" w:hAnsi="Calibri" w:cs="Calibri"/>
                <w:color w:val="000000"/>
                <w:sz w:val="18"/>
                <w:szCs w:val="18"/>
                <w:lang w:eastAsia="cs-CZ"/>
              </w:rPr>
              <w:t xml:space="preserve"> Čím výkon začíná, Obsah a rozsah a čím výkon končí, nutno doplnit</w:t>
            </w:r>
            <w:r w:rsidR="00571143">
              <w:rPr>
                <w:rFonts w:ascii="Calibri" w:eastAsia="Times New Roman" w:hAnsi="Calibri" w:cs="Calibri"/>
                <w:color w:val="000000"/>
                <w:sz w:val="18"/>
                <w:szCs w:val="18"/>
                <w:lang w:eastAsia="cs-CZ"/>
              </w:rPr>
              <w:t xml:space="preserve"> </w:t>
            </w:r>
            <w:r w:rsidR="00571143" w:rsidRPr="001B3F09">
              <w:rPr>
                <w:rFonts w:ascii="Calibri" w:eastAsia="Times New Roman" w:hAnsi="Calibri" w:cs="Calibri"/>
                <w:color w:val="FF0000"/>
                <w:sz w:val="18"/>
                <w:szCs w:val="18"/>
                <w:lang w:eastAsia="cs-CZ"/>
              </w:rPr>
              <w:t>– Bude doplněno.</w:t>
            </w:r>
          </w:p>
          <w:p w14:paraId="42D9CAC3" w14:textId="1F498DA7" w:rsidR="00D257FA" w:rsidRPr="006616C5" w:rsidRDefault="00D257FA" w:rsidP="00D257FA">
            <w:pPr>
              <w:pStyle w:val="Odstavecseseznamem"/>
              <w:numPr>
                <w:ilvl w:val="0"/>
                <w:numId w:val="4"/>
              </w:numPr>
              <w:spacing w:after="0" w:line="240" w:lineRule="auto"/>
              <w:ind w:left="94" w:hanging="142"/>
              <w:rPr>
                <w:rFonts w:ascii="Calibri" w:eastAsia="Times New Roman" w:hAnsi="Calibri" w:cs="Calibri"/>
                <w:b/>
                <w:bCs/>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 xml:space="preserve">není </w:t>
            </w:r>
            <w:r w:rsidRPr="0057161B">
              <w:rPr>
                <w:rFonts w:ascii="Calibri" w:eastAsia="Times New Roman" w:hAnsi="Calibri" w:cs="Calibri"/>
                <w:b/>
                <w:bCs/>
                <w:color w:val="000000"/>
                <w:sz w:val="18"/>
                <w:szCs w:val="18"/>
                <w:lang w:eastAsia="cs-CZ"/>
              </w:rPr>
              <w:t>uvedena předpokládaná produkce. Nelze</w:t>
            </w:r>
            <w:r w:rsidRPr="006616C5">
              <w:rPr>
                <w:rFonts w:ascii="Calibri" w:eastAsia="Times New Roman" w:hAnsi="Calibri" w:cs="Calibri"/>
                <w:b/>
                <w:bCs/>
                <w:color w:val="000000"/>
                <w:sz w:val="18"/>
                <w:szCs w:val="18"/>
                <w:lang w:eastAsia="cs-CZ"/>
              </w:rPr>
              <w:t xml:space="preserve"> ani odhadnout z doposud vykazovaného výkonu 51423 - ohodnocen pouze 247 body a čas je 10 minut.</w:t>
            </w:r>
            <w:r w:rsidR="0057161B">
              <w:rPr>
                <w:rFonts w:ascii="Calibri" w:eastAsia="Times New Roman" w:hAnsi="Calibri" w:cs="Calibri"/>
                <w:b/>
                <w:bCs/>
                <w:color w:val="000000"/>
                <w:sz w:val="18"/>
                <w:szCs w:val="18"/>
                <w:lang w:eastAsia="cs-CZ"/>
              </w:rPr>
              <w:t xml:space="preserve"> </w:t>
            </w:r>
            <w:r w:rsidR="0057161B" w:rsidRPr="00A9797E">
              <w:rPr>
                <w:rFonts w:ascii="Calibri" w:eastAsia="Times New Roman" w:hAnsi="Calibri" w:cs="Calibri"/>
                <w:color w:val="FF0000"/>
                <w:sz w:val="18"/>
                <w:szCs w:val="18"/>
                <w:lang w:eastAsia="cs-CZ"/>
              </w:rPr>
              <w:t>– Bude doplněno</w:t>
            </w:r>
            <w:r w:rsidR="0057161B">
              <w:rPr>
                <w:rFonts w:ascii="Calibri" w:eastAsia="Times New Roman" w:hAnsi="Calibri" w:cs="Calibri"/>
                <w:color w:val="FF0000"/>
                <w:sz w:val="18"/>
                <w:szCs w:val="18"/>
                <w:lang w:eastAsia="cs-CZ"/>
              </w:rPr>
              <w:t>.</w:t>
            </w:r>
          </w:p>
          <w:p w14:paraId="5473A470" w14:textId="374C5734" w:rsidR="00D257FA" w:rsidRDefault="00D257FA" w:rsidP="00D257FA">
            <w:pPr>
              <w:pStyle w:val="Odstavecseseznamem"/>
              <w:numPr>
                <w:ilvl w:val="0"/>
                <w:numId w:val="4"/>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Náhrada za výkon 51423 =&gt; navýšení bodové hodnoty o 85,57b.</w:t>
            </w:r>
            <w:r w:rsidR="00324D32">
              <w:rPr>
                <w:rFonts w:ascii="Calibri" w:eastAsia="Times New Roman" w:hAnsi="Calibri" w:cs="Calibri"/>
                <w:color w:val="000000"/>
                <w:sz w:val="18"/>
                <w:szCs w:val="18"/>
                <w:lang w:eastAsia="cs-CZ"/>
              </w:rPr>
              <w:t xml:space="preserve"> </w:t>
            </w:r>
            <w:r w:rsidR="00324D32" w:rsidRPr="00324D32">
              <w:rPr>
                <w:rFonts w:ascii="Calibri" w:eastAsia="Times New Roman" w:hAnsi="Calibri" w:cs="Calibri"/>
                <w:color w:val="FF0000"/>
                <w:sz w:val="18"/>
                <w:szCs w:val="18"/>
                <w:lang w:eastAsia="cs-CZ"/>
              </w:rPr>
              <w:t>– Oproti původnímu výkonu byla zvýšena doba trvání výkonu o 10 minut, zároveň byly upraveny přímé náklady (suma z 96,71 bodů na 31,66 bodů).</w:t>
            </w:r>
          </w:p>
          <w:p w14:paraId="4B707934" w14:textId="77777777" w:rsidR="00B47FBB" w:rsidRDefault="00B47FBB" w:rsidP="00B47FBB">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23C10741" w14:textId="54492D49"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Jaký je důvod pro nastavení režijní odbornosti 511? Měla by být 501.</w:t>
            </w:r>
            <w:r w:rsidR="00CC5E17">
              <w:rPr>
                <w:rFonts w:ascii="Calibri" w:eastAsia="Times New Roman" w:hAnsi="Calibri" w:cs="Calibri"/>
                <w:color w:val="000000"/>
                <w:sz w:val="18"/>
                <w:szCs w:val="18"/>
                <w:lang w:eastAsia="cs-CZ"/>
              </w:rPr>
              <w:t xml:space="preserve"> </w:t>
            </w:r>
            <w:r w:rsidR="00CC5E17" w:rsidRPr="00CC5E17">
              <w:rPr>
                <w:rFonts w:ascii="Calibri" w:eastAsia="Times New Roman" w:hAnsi="Calibri" w:cs="Calibri"/>
                <w:color w:val="FF0000"/>
                <w:sz w:val="18"/>
                <w:szCs w:val="18"/>
                <w:lang w:eastAsia="cs-CZ"/>
              </w:rPr>
              <w:t>– Autorská odbornost je převzata z původního výkonu 51423 MINIMÁLNÍ ANÁLNÍ VÝKON.</w:t>
            </w:r>
          </w:p>
          <w:p w14:paraId="3F401EA2" w14:textId="4C85922A"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Čas výkonu 30 min je průměrnou, nebo maximální dobou trvání výkonu?</w:t>
            </w:r>
            <w:r w:rsidR="00753E4C">
              <w:rPr>
                <w:rFonts w:ascii="Calibri" w:eastAsia="Times New Roman" w:hAnsi="Calibri" w:cs="Calibri"/>
                <w:color w:val="000000"/>
                <w:sz w:val="18"/>
                <w:szCs w:val="18"/>
                <w:lang w:eastAsia="cs-CZ"/>
              </w:rPr>
              <w:t xml:space="preserve"> </w:t>
            </w:r>
            <w:r w:rsidR="00753E4C" w:rsidRPr="00753E4C">
              <w:rPr>
                <w:rFonts w:ascii="Calibri" w:eastAsia="Times New Roman" w:hAnsi="Calibri" w:cs="Calibri"/>
                <w:color w:val="FF0000"/>
                <w:sz w:val="18"/>
                <w:szCs w:val="18"/>
                <w:lang w:eastAsia="cs-CZ"/>
              </w:rPr>
              <w:t>– Uvedený čas výkonu je průměrnou dobou trvání výkonu.</w:t>
            </w:r>
          </w:p>
          <w:p w14:paraId="641E2DDA" w14:textId="4BDF39A2"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Je třeba doplnit další relevantní odstavce registračního listu – Obsah a rozsah výkonu atd.</w:t>
            </w:r>
            <w:r w:rsidR="00753E4C">
              <w:rPr>
                <w:rFonts w:ascii="Calibri" w:eastAsia="Times New Roman" w:hAnsi="Calibri" w:cs="Calibri"/>
                <w:color w:val="000000"/>
                <w:sz w:val="18"/>
                <w:szCs w:val="18"/>
                <w:lang w:eastAsia="cs-CZ"/>
              </w:rPr>
              <w:t xml:space="preserve"> </w:t>
            </w:r>
            <w:r w:rsidR="00753E4C" w:rsidRPr="00A9797E">
              <w:rPr>
                <w:rFonts w:ascii="Calibri" w:eastAsia="Times New Roman" w:hAnsi="Calibri" w:cs="Calibri"/>
                <w:color w:val="FF0000"/>
                <w:sz w:val="18"/>
                <w:szCs w:val="18"/>
                <w:lang w:eastAsia="cs-CZ"/>
              </w:rPr>
              <w:t>– Bude doplněno</w:t>
            </w:r>
            <w:r w:rsidR="00753E4C">
              <w:rPr>
                <w:rFonts w:ascii="Calibri" w:eastAsia="Times New Roman" w:hAnsi="Calibri" w:cs="Calibri"/>
                <w:color w:val="FF0000"/>
                <w:sz w:val="18"/>
                <w:szCs w:val="18"/>
                <w:lang w:eastAsia="cs-CZ"/>
              </w:rPr>
              <w:t>.</w:t>
            </w:r>
          </w:p>
          <w:p w14:paraId="3844858A" w14:textId="77777777" w:rsidR="00B47FBB" w:rsidRPr="00B47FBB" w:rsidRDefault="00B47FBB" w:rsidP="00B47FBB">
            <w:pPr>
              <w:spacing w:after="0" w:line="240" w:lineRule="auto"/>
              <w:ind w:left="-48"/>
              <w:rPr>
                <w:rFonts w:ascii="Calibri" w:eastAsia="Times New Roman" w:hAnsi="Calibri" w:cs="Calibri"/>
                <w:color w:val="000000"/>
                <w:sz w:val="18"/>
                <w:szCs w:val="18"/>
                <w:lang w:eastAsia="cs-CZ"/>
              </w:rPr>
            </w:pPr>
          </w:p>
        </w:tc>
      </w:tr>
      <w:tr w:rsidR="00D257FA" w:rsidRPr="006616C5" w14:paraId="264FC5BC" w14:textId="77777777" w:rsidTr="00B40DF4">
        <w:trPr>
          <w:trHeight w:val="1383"/>
        </w:trPr>
        <w:tc>
          <w:tcPr>
            <w:tcW w:w="0" w:type="auto"/>
            <w:shd w:val="clear" w:color="auto" w:fill="auto"/>
            <w:vAlign w:val="center"/>
            <w:hideMark/>
          </w:tcPr>
          <w:p w14:paraId="6D6DB0E3"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2427F0A0"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INCIZE ANU A PERIANÁLNÍ TKÁNĚ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497B3D61"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2B46DCDA" w14:textId="43599892" w:rsidR="00D257FA" w:rsidRPr="006616C5" w:rsidRDefault="00D257FA" w:rsidP="00D257FA">
            <w:pPr>
              <w:pStyle w:val="Odstavecseseznamem"/>
              <w:numPr>
                <w:ilvl w:val="0"/>
                <w:numId w:val="5"/>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w:t>
            </w:r>
            <w:proofErr w:type="gramStart"/>
            <w:r w:rsidRPr="006616C5">
              <w:rPr>
                <w:rFonts w:ascii="Calibri" w:eastAsia="Times New Roman" w:hAnsi="Calibri" w:cs="Calibri"/>
                <w:color w:val="000000"/>
                <w:sz w:val="18"/>
                <w:szCs w:val="18"/>
                <w:lang w:eastAsia="cs-CZ"/>
              </w:rPr>
              <w:t>uvedeno</w:t>
            </w:r>
            <w:proofErr w:type="gramEnd"/>
            <w:r w:rsidRPr="006616C5">
              <w:rPr>
                <w:rFonts w:ascii="Calibri" w:eastAsia="Times New Roman" w:hAnsi="Calibri" w:cs="Calibri"/>
                <w:color w:val="000000"/>
                <w:sz w:val="18"/>
                <w:szCs w:val="18"/>
                <w:lang w:eastAsia="cs-CZ"/>
              </w:rPr>
              <w:t xml:space="preserve"> Čím výkon začíná, Obsah a rozsah a čím výkon končí, nutno doplnit</w:t>
            </w:r>
            <w:r w:rsidR="003A60E2">
              <w:rPr>
                <w:rFonts w:ascii="Calibri" w:eastAsia="Times New Roman" w:hAnsi="Calibri" w:cs="Calibri"/>
                <w:color w:val="000000"/>
                <w:sz w:val="18"/>
                <w:szCs w:val="18"/>
                <w:lang w:eastAsia="cs-CZ"/>
              </w:rPr>
              <w:t xml:space="preserve"> </w:t>
            </w:r>
            <w:r w:rsidR="003A60E2" w:rsidRPr="001B3F09">
              <w:rPr>
                <w:rFonts w:ascii="Calibri" w:eastAsia="Times New Roman" w:hAnsi="Calibri" w:cs="Calibri"/>
                <w:color w:val="FF0000"/>
                <w:sz w:val="18"/>
                <w:szCs w:val="18"/>
                <w:lang w:eastAsia="cs-CZ"/>
              </w:rPr>
              <w:t>– Bude doplněno</w:t>
            </w:r>
          </w:p>
          <w:p w14:paraId="58936FE9" w14:textId="77777777" w:rsidR="00D257FA" w:rsidRPr="006616C5" w:rsidRDefault="00D257FA" w:rsidP="00D257FA">
            <w:pPr>
              <w:pStyle w:val="Odstavecseseznamem"/>
              <w:numPr>
                <w:ilvl w:val="0"/>
                <w:numId w:val="5"/>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 xml:space="preserve">není </w:t>
            </w:r>
            <w:r w:rsidRPr="0057161B">
              <w:rPr>
                <w:rFonts w:ascii="Calibri" w:eastAsia="Times New Roman" w:hAnsi="Calibri" w:cs="Calibri"/>
                <w:b/>
                <w:bCs/>
                <w:color w:val="000000"/>
                <w:sz w:val="18"/>
                <w:szCs w:val="18"/>
                <w:lang w:eastAsia="cs-CZ"/>
              </w:rPr>
              <w:t>uvedena předpokládaná produkce. Nelze ani</w:t>
            </w:r>
            <w:r w:rsidRPr="006616C5">
              <w:rPr>
                <w:rFonts w:ascii="Calibri" w:eastAsia="Times New Roman" w:hAnsi="Calibri" w:cs="Calibri"/>
                <w:b/>
                <w:bCs/>
                <w:color w:val="000000"/>
                <w:sz w:val="18"/>
                <w:szCs w:val="18"/>
                <w:lang w:eastAsia="cs-CZ"/>
              </w:rPr>
              <w:t xml:space="preserve"> odhadnout z doposud vykazovaného výkonu 51423 - ohodnocen pouze 247 body a čas je 10 minut</w:t>
            </w:r>
            <w:r w:rsidRPr="006616C5">
              <w:rPr>
                <w:rFonts w:ascii="Calibri" w:eastAsia="Times New Roman" w:hAnsi="Calibri" w:cs="Calibri"/>
                <w:color w:val="000000"/>
                <w:sz w:val="18"/>
                <w:szCs w:val="18"/>
                <w:lang w:eastAsia="cs-CZ"/>
              </w:rPr>
              <w:t xml:space="preserve"> </w:t>
            </w:r>
          </w:p>
          <w:p w14:paraId="2B3919E2" w14:textId="34E69A8F" w:rsidR="00D257FA" w:rsidRDefault="00D257FA" w:rsidP="00D257FA">
            <w:pPr>
              <w:pStyle w:val="Odstavecseseznamem"/>
              <w:numPr>
                <w:ilvl w:val="0"/>
                <w:numId w:val="5"/>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Má být vyčleněn z původního výkonu 51423 (Minimální anální výkon), který trvá 10 minut a je ohodnocen 247 body, navrhovaný výkon ohodnocení 317 body.</w:t>
            </w:r>
          </w:p>
          <w:p w14:paraId="62A1C2EA" w14:textId="77777777" w:rsidR="00B47FBB" w:rsidRDefault="00B47FBB" w:rsidP="00B47FBB">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lastRenderedPageBreak/>
              <w:t>Připomínky SZP:</w:t>
            </w:r>
          </w:p>
          <w:p w14:paraId="67619A3F" w14:textId="6677B769"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Čas výkonu 10 min je průměrnou, nebo maximální dobou trvání výkonu?</w:t>
            </w:r>
            <w:r w:rsidR="00753E4C">
              <w:rPr>
                <w:rFonts w:ascii="Calibri" w:eastAsia="Times New Roman" w:hAnsi="Calibri" w:cs="Calibri"/>
                <w:color w:val="000000"/>
                <w:sz w:val="18"/>
                <w:szCs w:val="18"/>
                <w:lang w:eastAsia="cs-CZ"/>
              </w:rPr>
              <w:t xml:space="preserve"> </w:t>
            </w:r>
            <w:r w:rsidR="00753E4C" w:rsidRPr="00753E4C">
              <w:rPr>
                <w:rFonts w:ascii="Calibri" w:eastAsia="Times New Roman" w:hAnsi="Calibri" w:cs="Calibri"/>
                <w:color w:val="FF0000"/>
                <w:sz w:val="18"/>
                <w:szCs w:val="18"/>
                <w:lang w:eastAsia="cs-CZ"/>
              </w:rPr>
              <w:t>– Uvedený čas výkonu je průměrnou dobou trvání výkonu.</w:t>
            </w:r>
          </w:p>
          <w:p w14:paraId="386054CB" w14:textId="339BA71F" w:rsidR="00B47FBB" w:rsidRPr="006616C5" w:rsidRDefault="007C26E0" w:rsidP="00753E4C">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Je třeba doplnit i další relevantní odstavce registračního listu – Obsah a rozsah výkonu atd.</w:t>
            </w:r>
            <w:r w:rsidR="00753E4C">
              <w:rPr>
                <w:rFonts w:ascii="Calibri" w:eastAsia="Times New Roman" w:hAnsi="Calibri" w:cs="Calibri"/>
                <w:color w:val="000000"/>
                <w:sz w:val="18"/>
                <w:szCs w:val="18"/>
                <w:lang w:eastAsia="cs-CZ"/>
              </w:rPr>
              <w:t xml:space="preserve"> </w:t>
            </w:r>
            <w:r w:rsidR="00753E4C" w:rsidRPr="00A9797E">
              <w:rPr>
                <w:rFonts w:ascii="Calibri" w:eastAsia="Times New Roman" w:hAnsi="Calibri" w:cs="Calibri"/>
                <w:color w:val="FF0000"/>
                <w:sz w:val="18"/>
                <w:szCs w:val="18"/>
                <w:lang w:eastAsia="cs-CZ"/>
              </w:rPr>
              <w:t>– Bude doplněno</w:t>
            </w:r>
            <w:r w:rsidR="00753E4C">
              <w:rPr>
                <w:rFonts w:ascii="Calibri" w:eastAsia="Times New Roman" w:hAnsi="Calibri" w:cs="Calibri"/>
                <w:color w:val="FF0000"/>
                <w:sz w:val="18"/>
                <w:szCs w:val="18"/>
                <w:lang w:eastAsia="cs-CZ"/>
              </w:rPr>
              <w:t>.</w:t>
            </w:r>
          </w:p>
          <w:p w14:paraId="48A2BD95" w14:textId="77777777" w:rsidR="00D257FA" w:rsidRPr="006616C5" w:rsidRDefault="00D257FA" w:rsidP="00B40DF4">
            <w:pPr>
              <w:spacing w:after="0" w:line="240" w:lineRule="auto"/>
              <w:rPr>
                <w:rFonts w:ascii="Calibri" w:eastAsia="Times New Roman" w:hAnsi="Calibri" w:cs="Calibri"/>
                <w:color w:val="000000"/>
                <w:sz w:val="18"/>
                <w:szCs w:val="18"/>
                <w:lang w:eastAsia="cs-CZ"/>
              </w:rPr>
            </w:pPr>
          </w:p>
        </w:tc>
      </w:tr>
      <w:tr w:rsidR="00D257FA" w:rsidRPr="006616C5" w14:paraId="027BE2F1" w14:textId="77777777" w:rsidTr="00B40DF4">
        <w:trPr>
          <w:trHeight w:val="60"/>
        </w:trPr>
        <w:tc>
          <w:tcPr>
            <w:tcW w:w="0" w:type="auto"/>
            <w:shd w:val="clear" w:color="auto" w:fill="auto"/>
            <w:vAlign w:val="center"/>
            <w:hideMark/>
          </w:tcPr>
          <w:p w14:paraId="5D619782"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511</w:t>
            </w:r>
          </w:p>
        </w:tc>
        <w:tc>
          <w:tcPr>
            <w:tcW w:w="2632" w:type="dxa"/>
            <w:shd w:val="clear" w:color="auto" w:fill="auto"/>
            <w:vAlign w:val="center"/>
            <w:hideMark/>
          </w:tcPr>
          <w:p w14:paraId="03FE4ABE"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LOKÁLNÍ EXCIZE LÉZE ANU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221A606E"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4D861FCF" w14:textId="17EE93CC" w:rsidR="00D257FA" w:rsidRPr="006616C5" w:rsidRDefault="00D257FA" w:rsidP="00D257FA">
            <w:pPr>
              <w:pStyle w:val="Odstavecseseznamem"/>
              <w:numPr>
                <w:ilvl w:val="0"/>
                <w:numId w:val="5"/>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se zdá být s ohledem na svůj obsah časově nadhodnocen. Čas 20 min? Nutno vysvětlit. Uvedeno, že výkon nahrazuje 51423 MINIMÁLNÍ ANÁLNÍ VÝKON, ten má 10 min.</w:t>
            </w:r>
          </w:p>
          <w:p w14:paraId="2D7F184D" w14:textId="279435EC" w:rsidR="00D257FA" w:rsidRPr="006616C5" w:rsidRDefault="00D257FA" w:rsidP="00D257FA">
            <w:pPr>
              <w:pStyle w:val="Odstavecseseznamem"/>
              <w:numPr>
                <w:ilvl w:val="0"/>
                <w:numId w:val="5"/>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w:t>
            </w:r>
            <w:proofErr w:type="gramStart"/>
            <w:r w:rsidRPr="006616C5">
              <w:rPr>
                <w:rFonts w:ascii="Calibri" w:eastAsia="Times New Roman" w:hAnsi="Calibri" w:cs="Calibri"/>
                <w:color w:val="000000"/>
                <w:sz w:val="18"/>
                <w:szCs w:val="18"/>
                <w:lang w:eastAsia="cs-CZ"/>
              </w:rPr>
              <w:t>uvedeno</w:t>
            </w:r>
            <w:proofErr w:type="gramEnd"/>
            <w:r w:rsidRPr="006616C5">
              <w:rPr>
                <w:rFonts w:ascii="Calibri" w:eastAsia="Times New Roman" w:hAnsi="Calibri" w:cs="Calibri"/>
                <w:color w:val="000000"/>
                <w:sz w:val="18"/>
                <w:szCs w:val="18"/>
                <w:lang w:eastAsia="cs-CZ"/>
              </w:rPr>
              <w:t xml:space="preserve"> Čím výkon začíná, Obsah a rozsah a čím výkon končí, nutno doplnit</w:t>
            </w:r>
            <w:r w:rsidR="00625C97">
              <w:rPr>
                <w:rFonts w:ascii="Calibri" w:eastAsia="Times New Roman" w:hAnsi="Calibri" w:cs="Calibri"/>
                <w:color w:val="000000"/>
                <w:sz w:val="18"/>
                <w:szCs w:val="18"/>
                <w:lang w:eastAsia="cs-CZ"/>
              </w:rPr>
              <w:t xml:space="preserve"> </w:t>
            </w:r>
            <w:r w:rsidR="00625C97" w:rsidRPr="001B3F09">
              <w:rPr>
                <w:rFonts w:ascii="Calibri" w:eastAsia="Times New Roman" w:hAnsi="Calibri" w:cs="Calibri"/>
                <w:color w:val="FF0000"/>
                <w:sz w:val="18"/>
                <w:szCs w:val="18"/>
                <w:lang w:eastAsia="cs-CZ"/>
              </w:rPr>
              <w:t>– Bude doplněno</w:t>
            </w:r>
          </w:p>
          <w:p w14:paraId="371EC161" w14:textId="1579D746" w:rsidR="00D257FA" w:rsidRPr="0057161B" w:rsidRDefault="00D257FA" w:rsidP="00D257FA">
            <w:pPr>
              <w:pStyle w:val="Odstavecseseznamem"/>
              <w:numPr>
                <w:ilvl w:val="0"/>
                <w:numId w:val="5"/>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 xml:space="preserve">není </w:t>
            </w:r>
            <w:r w:rsidRPr="0057161B">
              <w:rPr>
                <w:rFonts w:ascii="Calibri" w:eastAsia="Times New Roman" w:hAnsi="Calibri" w:cs="Calibri"/>
                <w:b/>
                <w:bCs/>
                <w:color w:val="000000"/>
                <w:sz w:val="18"/>
                <w:szCs w:val="18"/>
                <w:lang w:eastAsia="cs-CZ"/>
              </w:rPr>
              <w:t>uvedena předpokládaná produkce. Nelze ani odhadnout z doposud vykazovaného výkonu 51423 - ohodnocen pouze 247 body a čas je 10 minut</w:t>
            </w:r>
            <w:r w:rsidRPr="0057161B">
              <w:rPr>
                <w:rFonts w:ascii="Calibri" w:eastAsia="Times New Roman" w:hAnsi="Calibri" w:cs="Calibri"/>
                <w:color w:val="000000"/>
                <w:sz w:val="18"/>
                <w:szCs w:val="18"/>
                <w:lang w:eastAsia="cs-CZ"/>
              </w:rPr>
              <w:t xml:space="preserve"> </w:t>
            </w:r>
            <w:r w:rsidR="0057161B" w:rsidRPr="00A9797E">
              <w:rPr>
                <w:rFonts w:ascii="Calibri" w:eastAsia="Times New Roman" w:hAnsi="Calibri" w:cs="Calibri"/>
                <w:color w:val="FF0000"/>
                <w:sz w:val="18"/>
                <w:szCs w:val="18"/>
                <w:lang w:eastAsia="cs-CZ"/>
              </w:rPr>
              <w:t>– Bude doplněno</w:t>
            </w:r>
            <w:r w:rsidR="0057161B">
              <w:rPr>
                <w:rFonts w:ascii="Calibri" w:eastAsia="Times New Roman" w:hAnsi="Calibri" w:cs="Calibri"/>
                <w:color w:val="FF0000"/>
                <w:sz w:val="18"/>
                <w:szCs w:val="18"/>
                <w:lang w:eastAsia="cs-CZ"/>
              </w:rPr>
              <w:t>.</w:t>
            </w:r>
          </w:p>
          <w:p w14:paraId="31ED797C" w14:textId="77777777" w:rsidR="00B47FBB" w:rsidRDefault="00B47FBB" w:rsidP="00B47FBB">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59C7C2D8" w14:textId="139E1045"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Čas výkonu 20 min je průměrnou, nebo maximální dobou trvání výkonu?</w:t>
            </w:r>
            <w:r w:rsidR="00753E4C">
              <w:rPr>
                <w:rFonts w:ascii="Calibri" w:eastAsia="Times New Roman" w:hAnsi="Calibri" w:cs="Calibri"/>
                <w:color w:val="000000"/>
                <w:sz w:val="18"/>
                <w:szCs w:val="18"/>
                <w:lang w:eastAsia="cs-CZ"/>
              </w:rPr>
              <w:t xml:space="preserve"> </w:t>
            </w:r>
            <w:r w:rsidR="00753E4C" w:rsidRPr="00753E4C">
              <w:rPr>
                <w:rFonts w:ascii="Calibri" w:eastAsia="Times New Roman" w:hAnsi="Calibri" w:cs="Calibri"/>
                <w:color w:val="FF0000"/>
                <w:sz w:val="18"/>
                <w:szCs w:val="18"/>
                <w:lang w:eastAsia="cs-CZ"/>
              </w:rPr>
              <w:t>– Uvedený čas výkonu je průměrnou dobou trvání výkonu.</w:t>
            </w:r>
          </w:p>
          <w:p w14:paraId="48091A95" w14:textId="12AA0EE7"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Je třeba doplnit i další relevantní odstavce registračního listu – Obsah a rozsah výkonu atd.</w:t>
            </w:r>
            <w:r w:rsidR="00753E4C">
              <w:rPr>
                <w:rFonts w:ascii="Calibri" w:eastAsia="Times New Roman" w:hAnsi="Calibri" w:cs="Calibri"/>
                <w:color w:val="000000"/>
                <w:sz w:val="18"/>
                <w:szCs w:val="18"/>
                <w:lang w:eastAsia="cs-CZ"/>
              </w:rPr>
              <w:t xml:space="preserve"> </w:t>
            </w:r>
            <w:r w:rsidR="00753E4C" w:rsidRPr="00A9797E">
              <w:rPr>
                <w:rFonts w:ascii="Calibri" w:eastAsia="Times New Roman" w:hAnsi="Calibri" w:cs="Calibri"/>
                <w:color w:val="FF0000"/>
                <w:sz w:val="18"/>
                <w:szCs w:val="18"/>
                <w:lang w:eastAsia="cs-CZ"/>
              </w:rPr>
              <w:t>– Bude doplněno</w:t>
            </w:r>
            <w:r w:rsidR="00753E4C">
              <w:rPr>
                <w:rFonts w:ascii="Calibri" w:eastAsia="Times New Roman" w:hAnsi="Calibri" w:cs="Calibri"/>
                <w:color w:val="FF0000"/>
                <w:sz w:val="18"/>
                <w:szCs w:val="18"/>
                <w:lang w:eastAsia="cs-CZ"/>
              </w:rPr>
              <w:t>.</w:t>
            </w:r>
          </w:p>
          <w:p w14:paraId="7FD3FC1D" w14:textId="77777777" w:rsidR="00B47FBB" w:rsidRPr="006616C5" w:rsidRDefault="00B47FBB" w:rsidP="00B47FBB">
            <w:pPr>
              <w:pStyle w:val="Odstavecseseznamem"/>
              <w:spacing w:after="0" w:line="240" w:lineRule="auto"/>
              <w:ind w:left="96"/>
              <w:rPr>
                <w:rFonts w:ascii="Calibri" w:eastAsia="Times New Roman" w:hAnsi="Calibri" w:cs="Calibri"/>
                <w:color w:val="000000"/>
                <w:sz w:val="18"/>
                <w:szCs w:val="18"/>
                <w:lang w:eastAsia="cs-CZ"/>
              </w:rPr>
            </w:pPr>
          </w:p>
        </w:tc>
      </w:tr>
      <w:tr w:rsidR="00D257FA" w:rsidRPr="006616C5" w14:paraId="44A67557" w14:textId="77777777" w:rsidTr="00B40DF4">
        <w:trPr>
          <w:trHeight w:val="674"/>
        </w:trPr>
        <w:tc>
          <w:tcPr>
            <w:tcW w:w="0" w:type="auto"/>
            <w:shd w:val="clear" w:color="auto" w:fill="auto"/>
            <w:vAlign w:val="center"/>
            <w:hideMark/>
          </w:tcPr>
          <w:p w14:paraId="65BDFB82"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4466A0C4"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51435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PLASTIKA ANU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2C9CC6F3" w14:textId="6D4A978F" w:rsidR="00D257FA" w:rsidRP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30325752" w14:textId="01DD13F7" w:rsidR="00D257FA" w:rsidRPr="00625C97" w:rsidRDefault="00D257FA" w:rsidP="00D257FA">
            <w:pPr>
              <w:pStyle w:val="Odstavecseseznamem"/>
              <w:numPr>
                <w:ilvl w:val="0"/>
                <w:numId w:val="6"/>
              </w:numPr>
              <w:spacing w:after="0" w:line="240" w:lineRule="auto"/>
              <w:ind w:left="96" w:hanging="144"/>
              <w:rPr>
                <w:rFonts w:ascii="Calibri" w:eastAsia="Times New Roman" w:hAnsi="Calibri" w:cs="Calibri"/>
                <w:color w:val="FF0000"/>
                <w:sz w:val="18"/>
                <w:szCs w:val="18"/>
                <w:lang w:eastAsia="cs-CZ"/>
              </w:rPr>
            </w:pPr>
            <w:r w:rsidRPr="006616C5">
              <w:rPr>
                <w:rFonts w:ascii="Calibri" w:eastAsia="Times New Roman" w:hAnsi="Calibri" w:cs="Calibri"/>
                <w:color w:val="000000"/>
                <w:sz w:val="18"/>
                <w:szCs w:val="18"/>
                <w:lang w:eastAsia="cs-CZ"/>
              </w:rPr>
              <w:t xml:space="preserve">Výkon se zdá být s ohledem na svůj obsah časově nadhodnocen. Čas 45 min? Nutno vysvětlit. </w:t>
            </w:r>
            <w:r w:rsidR="00625C97" w:rsidRPr="00625C97">
              <w:rPr>
                <w:rFonts w:ascii="Calibri" w:eastAsia="Times New Roman" w:hAnsi="Calibri" w:cs="Calibri"/>
                <w:color w:val="FF0000"/>
                <w:sz w:val="18"/>
                <w:szCs w:val="18"/>
                <w:lang w:eastAsia="cs-CZ"/>
              </w:rPr>
              <w:t xml:space="preserve">– V RL upraven popis výkonu: „Výkon obsahuje úpravu anu včetně možných následujících výkonů: </w:t>
            </w:r>
            <w:proofErr w:type="spellStart"/>
            <w:r w:rsidR="00625C97" w:rsidRPr="00625C97">
              <w:rPr>
                <w:rFonts w:ascii="Calibri" w:eastAsia="Times New Roman" w:hAnsi="Calibri" w:cs="Calibri"/>
                <w:color w:val="FF0000"/>
                <w:sz w:val="18"/>
                <w:szCs w:val="18"/>
                <w:lang w:eastAsia="cs-CZ"/>
              </w:rPr>
              <w:t>anorafie</w:t>
            </w:r>
            <w:proofErr w:type="spellEnd"/>
            <w:r w:rsidR="00625C97" w:rsidRPr="00625C97">
              <w:rPr>
                <w:rFonts w:ascii="Calibri" w:eastAsia="Times New Roman" w:hAnsi="Calibri" w:cs="Calibri"/>
                <w:color w:val="FF0000"/>
                <w:sz w:val="18"/>
                <w:szCs w:val="18"/>
                <w:lang w:eastAsia="cs-CZ"/>
              </w:rPr>
              <w:t xml:space="preserve"> (</w:t>
            </w:r>
            <w:proofErr w:type="spellStart"/>
            <w:r w:rsidR="00625C97" w:rsidRPr="00625C97">
              <w:rPr>
                <w:rFonts w:ascii="Calibri" w:eastAsia="Times New Roman" w:hAnsi="Calibri" w:cs="Calibri"/>
                <w:color w:val="FF0000"/>
                <w:sz w:val="18"/>
                <w:szCs w:val="18"/>
                <w:lang w:eastAsia="cs-CZ"/>
              </w:rPr>
              <w:t>anorhafie</w:t>
            </w:r>
            <w:proofErr w:type="spellEnd"/>
            <w:r w:rsidR="00625C97" w:rsidRPr="00625C97">
              <w:rPr>
                <w:rFonts w:ascii="Calibri" w:eastAsia="Times New Roman" w:hAnsi="Calibri" w:cs="Calibri"/>
                <w:color w:val="FF0000"/>
                <w:sz w:val="18"/>
                <w:szCs w:val="18"/>
                <w:lang w:eastAsia="cs-CZ"/>
              </w:rPr>
              <w:t xml:space="preserve">), uzavření anální píštěle, </w:t>
            </w:r>
            <w:proofErr w:type="spellStart"/>
            <w:r w:rsidR="00625C97" w:rsidRPr="00625C97">
              <w:rPr>
                <w:rFonts w:ascii="Calibri" w:eastAsia="Times New Roman" w:hAnsi="Calibri" w:cs="Calibri"/>
                <w:color w:val="FF0000"/>
                <w:sz w:val="18"/>
                <w:szCs w:val="18"/>
                <w:lang w:eastAsia="cs-CZ"/>
              </w:rPr>
              <w:t>sfinkteroplastiky</w:t>
            </w:r>
            <w:proofErr w:type="spellEnd"/>
            <w:r w:rsidR="00625C97" w:rsidRPr="00625C97">
              <w:rPr>
                <w:rFonts w:ascii="Calibri" w:eastAsia="Times New Roman" w:hAnsi="Calibri" w:cs="Calibri"/>
                <w:color w:val="FF0000"/>
                <w:sz w:val="18"/>
                <w:szCs w:val="18"/>
                <w:lang w:eastAsia="cs-CZ"/>
              </w:rPr>
              <w:t xml:space="preserve">, ošetření anální fisury (plastika fisury anu), plastiky lacerace sfinkteru anu, plastiky akutního porodního poranění, ruptury nebo trhliny anu, plastiky zastaralého porodního poranění, ruptury nebo trhliny anu, sutury lacerace anu, excize perianální fistuly nebo excize perianální fistuly se zavedením </w:t>
            </w:r>
            <w:proofErr w:type="spellStart"/>
            <w:r w:rsidR="00625C97" w:rsidRPr="00625C97">
              <w:rPr>
                <w:rFonts w:ascii="Calibri" w:eastAsia="Times New Roman" w:hAnsi="Calibri" w:cs="Calibri"/>
                <w:color w:val="FF0000"/>
                <w:sz w:val="18"/>
                <w:szCs w:val="18"/>
                <w:lang w:eastAsia="cs-CZ"/>
              </w:rPr>
              <w:t>setonu</w:t>
            </w:r>
            <w:proofErr w:type="spellEnd"/>
            <w:r w:rsidR="00625C97" w:rsidRPr="00625C97">
              <w:rPr>
                <w:rFonts w:ascii="Calibri" w:eastAsia="Times New Roman" w:hAnsi="Calibri" w:cs="Calibri"/>
                <w:color w:val="FF0000"/>
                <w:sz w:val="18"/>
                <w:szCs w:val="18"/>
                <w:lang w:eastAsia="cs-CZ"/>
              </w:rPr>
              <w:t>. “</w:t>
            </w:r>
          </w:p>
          <w:p w14:paraId="39D792AF" w14:textId="7E06E556" w:rsidR="00625C97" w:rsidRPr="00625C97" w:rsidRDefault="00625C97" w:rsidP="00625C97">
            <w:pPr>
              <w:pStyle w:val="Odstavecseseznamem"/>
              <w:spacing w:after="0" w:line="240" w:lineRule="auto"/>
              <w:ind w:left="96"/>
              <w:rPr>
                <w:rFonts w:ascii="Calibri" w:eastAsia="Times New Roman" w:hAnsi="Calibri" w:cs="Calibri"/>
                <w:color w:val="FF0000"/>
                <w:sz w:val="18"/>
                <w:szCs w:val="18"/>
                <w:lang w:eastAsia="cs-CZ"/>
              </w:rPr>
            </w:pPr>
            <w:r w:rsidRPr="00625C97">
              <w:rPr>
                <w:rFonts w:ascii="Calibri" w:eastAsia="Times New Roman" w:hAnsi="Calibri" w:cs="Calibri"/>
                <w:color w:val="FF0000"/>
                <w:sz w:val="18"/>
                <w:szCs w:val="18"/>
                <w:lang w:eastAsia="cs-CZ"/>
              </w:rPr>
              <w:t>Uvedeným indikacím doba trvání odpovídá praxi.</w:t>
            </w:r>
          </w:p>
          <w:p w14:paraId="164CAFA5" w14:textId="7FC3D41D" w:rsidR="00D257FA" w:rsidRPr="006616C5" w:rsidRDefault="00D257FA" w:rsidP="00D257FA">
            <w:pPr>
              <w:pStyle w:val="Odstavecseseznamem"/>
              <w:numPr>
                <w:ilvl w:val="0"/>
                <w:numId w:val="6"/>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Uvedeno, že výkon nahrazuje 51423 MINIMÁLNÍ ANÁLNÍ VÝKON, ten má 10 min.</w:t>
            </w:r>
            <w:r w:rsidR="00625C97">
              <w:rPr>
                <w:rFonts w:ascii="Calibri" w:eastAsia="Times New Roman" w:hAnsi="Calibri" w:cs="Calibri"/>
                <w:color w:val="000000"/>
                <w:sz w:val="18"/>
                <w:szCs w:val="18"/>
                <w:lang w:eastAsia="cs-CZ"/>
              </w:rPr>
              <w:t xml:space="preserve"> </w:t>
            </w:r>
            <w:r w:rsidR="00625C97" w:rsidRPr="00625C97">
              <w:rPr>
                <w:rFonts w:ascii="Calibri" w:eastAsia="Times New Roman" w:hAnsi="Calibri" w:cs="Calibri"/>
                <w:color w:val="FF0000"/>
                <w:sz w:val="18"/>
                <w:szCs w:val="18"/>
                <w:lang w:eastAsia="cs-CZ"/>
              </w:rPr>
              <w:t>– Výše zmíněné indikace byly vykazovány i výkonem 51423, jehož časová dotace byla v těchto případech</w:t>
            </w:r>
            <w:r w:rsidR="00625C97">
              <w:rPr>
                <w:rFonts w:ascii="Calibri" w:eastAsia="Times New Roman" w:hAnsi="Calibri" w:cs="Calibri"/>
                <w:color w:val="FF0000"/>
                <w:sz w:val="18"/>
                <w:szCs w:val="18"/>
                <w:lang w:eastAsia="cs-CZ"/>
              </w:rPr>
              <w:t xml:space="preserve"> zcela</w:t>
            </w:r>
            <w:r w:rsidR="00625C97" w:rsidRPr="00625C97">
              <w:rPr>
                <w:rFonts w:ascii="Calibri" w:eastAsia="Times New Roman" w:hAnsi="Calibri" w:cs="Calibri"/>
                <w:color w:val="FF0000"/>
                <w:sz w:val="18"/>
                <w:szCs w:val="18"/>
                <w:lang w:eastAsia="cs-CZ"/>
              </w:rPr>
              <w:t xml:space="preserve"> nedostatečná.</w:t>
            </w:r>
          </w:p>
          <w:p w14:paraId="16FB1207" w14:textId="286469B8" w:rsidR="00D257FA" w:rsidRPr="006616C5" w:rsidRDefault="00D257FA" w:rsidP="00D257FA">
            <w:pPr>
              <w:pStyle w:val="Odstavecseseznamem"/>
              <w:numPr>
                <w:ilvl w:val="0"/>
                <w:numId w:val="6"/>
              </w:numPr>
              <w:spacing w:after="0" w:line="240" w:lineRule="auto"/>
              <w:ind w:left="96" w:hanging="144"/>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Není uveden Popis ani Čím výkon začíná, Obsah a rozsah a čím výkon končí, nutno doplnit</w:t>
            </w:r>
            <w:r w:rsidR="00625C97">
              <w:rPr>
                <w:rFonts w:ascii="Calibri" w:eastAsia="Times New Roman" w:hAnsi="Calibri" w:cs="Calibri"/>
                <w:b/>
                <w:color w:val="000000"/>
                <w:sz w:val="18"/>
                <w:szCs w:val="18"/>
                <w:lang w:eastAsia="cs-CZ"/>
              </w:rPr>
              <w:t xml:space="preserve"> </w:t>
            </w:r>
            <w:r w:rsidR="00625C97" w:rsidRPr="001B3F09">
              <w:rPr>
                <w:rFonts w:ascii="Calibri" w:eastAsia="Times New Roman" w:hAnsi="Calibri" w:cs="Calibri"/>
                <w:color w:val="FF0000"/>
                <w:sz w:val="18"/>
                <w:szCs w:val="18"/>
                <w:lang w:eastAsia="cs-CZ"/>
              </w:rPr>
              <w:t>– Bude doplněno</w:t>
            </w:r>
          </w:p>
          <w:p w14:paraId="38EF5C27" w14:textId="688C3CA8" w:rsidR="00D257FA" w:rsidRDefault="00D257FA" w:rsidP="00D257FA">
            <w:pPr>
              <w:pStyle w:val="Odstavecseseznamem"/>
              <w:numPr>
                <w:ilvl w:val="0"/>
                <w:numId w:val="6"/>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 xml:space="preserve">není </w:t>
            </w:r>
            <w:r w:rsidRPr="0057161B">
              <w:rPr>
                <w:rFonts w:ascii="Calibri" w:eastAsia="Times New Roman" w:hAnsi="Calibri" w:cs="Calibri"/>
                <w:b/>
                <w:bCs/>
                <w:color w:val="000000"/>
                <w:sz w:val="18"/>
                <w:szCs w:val="18"/>
                <w:lang w:eastAsia="cs-CZ"/>
              </w:rPr>
              <w:t>uvedena předpokládaná produkce. Nelze</w:t>
            </w:r>
            <w:r w:rsidRPr="006616C5">
              <w:rPr>
                <w:rFonts w:ascii="Calibri" w:eastAsia="Times New Roman" w:hAnsi="Calibri" w:cs="Calibri"/>
                <w:b/>
                <w:bCs/>
                <w:color w:val="000000"/>
                <w:sz w:val="18"/>
                <w:szCs w:val="18"/>
                <w:lang w:eastAsia="cs-CZ"/>
              </w:rPr>
              <w:t xml:space="preserve"> ani odhadnout z doposud vykazovaného výkonu 51423 - ohodnocen pouze 247 body a čas je 10 </w:t>
            </w:r>
            <w:proofErr w:type="gramStart"/>
            <w:r w:rsidRPr="006616C5">
              <w:rPr>
                <w:rFonts w:ascii="Calibri" w:eastAsia="Times New Roman" w:hAnsi="Calibri" w:cs="Calibri"/>
                <w:b/>
                <w:bCs/>
                <w:color w:val="000000"/>
                <w:sz w:val="18"/>
                <w:szCs w:val="18"/>
                <w:lang w:eastAsia="cs-CZ"/>
              </w:rPr>
              <w:t>minut</w:t>
            </w:r>
            <w:r w:rsidRPr="006616C5">
              <w:rPr>
                <w:rFonts w:ascii="Calibri" w:eastAsia="Times New Roman" w:hAnsi="Calibri" w:cs="Calibri"/>
                <w:color w:val="000000"/>
                <w:sz w:val="18"/>
                <w:szCs w:val="18"/>
                <w:lang w:eastAsia="cs-CZ"/>
              </w:rPr>
              <w:t xml:space="preserve"> </w:t>
            </w:r>
            <w:r w:rsidR="0057161B">
              <w:rPr>
                <w:rFonts w:ascii="Calibri" w:eastAsia="Times New Roman" w:hAnsi="Calibri" w:cs="Calibri"/>
                <w:color w:val="000000"/>
                <w:sz w:val="18"/>
                <w:szCs w:val="18"/>
                <w:lang w:eastAsia="cs-CZ"/>
              </w:rPr>
              <w:t xml:space="preserve"> </w:t>
            </w:r>
            <w:r w:rsidR="0057161B" w:rsidRPr="00A9797E">
              <w:rPr>
                <w:rFonts w:ascii="Calibri" w:eastAsia="Times New Roman" w:hAnsi="Calibri" w:cs="Calibri"/>
                <w:color w:val="FF0000"/>
                <w:sz w:val="18"/>
                <w:szCs w:val="18"/>
                <w:lang w:eastAsia="cs-CZ"/>
              </w:rPr>
              <w:t>–</w:t>
            </w:r>
            <w:proofErr w:type="gramEnd"/>
            <w:r w:rsidR="0057161B" w:rsidRPr="00A9797E">
              <w:rPr>
                <w:rFonts w:ascii="Calibri" w:eastAsia="Times New Roman" w:hAnsi="Calibri" w:cs="Calibri"/>
                <w:color w:val="FF0000"/>
                <w:sz w:val="18"/>
                <w:szCs w:val="18"/>
                <w:lang w:eastAsia="cs-CZ"/>
              </w:rPr>
              <w:t xml:space="preserve"> Bude doplněno</w:t>
            </w:r>
            <w:r w:rsidR="0057161B">
              <w:rPr>
                <w:rFonts w:ascii="Calibri" w:eastAsia="Times New Roman" w:hAnsi="Calibri" w:cs="Calibri"/>
                <w:color w:val="FF0000"/>
                <w:sz w:val="18"/>
                <w:szCs w:val="18"/>
                <w:lang w:eastAsia="cs-CZ"/>
              </w:rPr>
              <w:t>.</w:t>
            </w:r>
          </w:p>
          <w:p w14:paraId="3A20CA39" w14:textId="77777777" w:rsidR="00B47FBB" w:rsidRPr="001D4B26" w:rsidRDefault="00B47FBB" w:rsidP="00B47FBB">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1D17D5EC" w14:textId="634FFCE2"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Chybí popis výkonu, kam je třeba doplnit i indikace.</w:t>
            </w:r>
            <w:r w:rsidR="00753E4C">
              <w:rPr>
                <w:rFonts w:ascii="Calibri" w:eastAsia="Times New Roman" w:hAnsi="Calibri" w:cs="Calibri"/>
                <w:color w:val="000000"/>
                <w:sz w:val="18"/>
                <w:szCs w:val="18"/>
                <w:lang w:eastAsia="cs-CZ"/>
              </w:rPr>
              <w:t xml:space="preserve"> </w:t>
            </w:r>
            <w:r w:rsidR="00753E4C" w:rsidRPr="00A9797E">
              <w:rPr>
                <w:rFonts w:ascii="Calibri" w:eastAsia="Times New Roman" w:hAnsi="Calibri" w:cs="Calibri"/>
                <w:color w:val="FF0000"/>
                <w:sz w:val="18"/>
                <w:szCs w:val="18"/>
                <w:lang w:eastAsia="cs-CZ"/>
              </w:rPr>
              <w:t>– Bude doplněno</w:t>
            </w:r>
            <w:r w:rsidR="00753E4C">
              <w:rPr>
                <w:rFonts w:ascii="Calibri" w:eastAsia="Times New Roman" w:hAnsi="Calibri" w:cs="Calibri"/>
                <w:color w:val="FF0000"/>
                <w:sz w:val="18"/>
                <w:szCs w:val="18"/>
                <w:lang w:eastAsia="cs-CZ"/>
              </w:rPr>
              <w:t>.</w:t>
            </w:r>
          </w:p>
          <w:p w14:paraId="36768445" w14:textId="2A12FE00"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Dále je třeba doplnit i další relevantní odstavce registračního listu – Obsah a rozsah výkonu atd.</w:t>
            </w:r>
            <w:r w:rsidR="00753E4C">
              <w:rPr>
                <w:rFonts w:ascii="Calibri" w:eastAsia="Times New Roman" w:hAnsi="Calibri" w:cs="Calibri"/>
                <w:color w:val="000000"/>
                <w:sz w:val="18"/>
                <w:szCs w:val="18"/>
                <w:lang w:eastAsia="cs-CZ"/>
              </w:rPr>
              <w:t xml:space="preserve"> </w:t>
            </w:r>
            <w:r w:rsidR="00753E4C" w:rsidRPr="00A9797E">
              <w:rPr>
                <w:rFonts w:ascii="Calibri" w:eastAsia="Times New Roman" w:hAnsi="Calibri" w:cs="Calibri"/>
                <w:color w:val="FF0000"/>
                <w:sz w:val="18"/>
                <w:szCs w:val="18"/>
                <w:lang w:eastAsia="cs-CZ"/>
              </w:rPr>
              <w:t>– Bude doplněno</w:t>
            </w:r>
            <w:r w:rsidR="00753E4C">
              <w:rPr>
                <w:rFonts w:ascii="Calibri" w:eastAsia="Times New Roman" w:hAnsi="Calibri" w:cs="Calibri"/>
                <w:color w:val="FF0000"/>
                <w:sz w:val="18"/>
                <w:szCs w:val="18"/>
                <w:lang w:eastAsia="cs-CZ"/>
              </w:rPr>
              <w:t>.</w:t>
            </w:r>
          </w:p>
          <w:p w14:paraId="6B947A32" w14:textId="6A45315E" w:rsidR="00B47FBB"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Čas výkonu 45 min je průměrnou, nebo maximální dobou trvání výkonu?</w:t>
            </w:r>
            <w:r w:rsidR="00753E4C">
              <w:rPr>
                <w:rFonts w:ascii="Calibri" w:eastAsia="Times New Roman" w:hAnsi="Calibri" w:cs="Calibri"/>
                <w:color w:val="000000"/>
                <w:sz w:val="18"/>
                <w:szCs w:val="18"/>
                <w:lang w:eastAsia="cs-CZ"/>
              </w:rPr>
              <w:t xml:space="preserve"> </w:t>
            </w:r>
            <w:r w:rsidR="00753E4C" w:rsidRPr="00753E4C">
              <w:rPr>
                <w:rFonts w:ascii="Calibri" w:eastAsia="Times New Roman" w:hAnsi="Calibri" w:cs="Calibri"/>
                <w:color w:val="FF0000"/>
                <w:sz w:val="18"/>
                <w:szCs w:val="18"/>
                <w:lang w:eastAsia="cs-CZ"/>
              </w:rPr>
              <w:t>– Uvedený čas výkonu je průměrnou dobou trvání výkonu.</w:t>
            </w:r>
          </w:p>
          <w:p w14:paraId="51AF1431" w14:textId="77777777" w:rsidR="00D257FA" w:rsidRPr="006616C5" w:rsidRDefault="00D257FA" w:rsidP="00B40DF4">
            <w:pPr>
              <w:spacing w:after="0" w:line="240" w:lineRule="auto"/>
              <w:rPr>
                <w:rFonts w:ascii="Calibri" w:eastAsia="Times New Roman" w:hAnsi="Calibri" w:cs="Calibri"/>
                <w:color w:val="000000"/>
                <w:sz w:val="18"/>
                <w:szCs w:val="18"/>
                <w:lang w:eastAsia="cs-CZ"/>
              </w:rPr>
            </w:pPr>
          </w:p>
        </w:tc>
      </w:tr>
      <w:tr w:rsidR="00D257FA" w:rsidRPr="006616C5" w14:paraId="018AC4CC" w14:textId="77777777" w:rsidTr="00B40DF4">
        <w:trPr>
          <w:trHeight w:val="1190"/>
        </w:trPr>
        <w:tc>
          <w:tcPr>
            <w:tcW w:w="0" w:type="auto"/>
            <w:shd w:val="clear" w:color="auto" w:fill="auto"/>
            <w:vAlign w:val="center"/>
            <w:hideMark/>
          </w:tcPr>
          <w:p w14:paraId="40F066C4"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61A35713"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51816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INCIZE A DRENÁŽ ABSCESU NEBO HEMATOMU V OBLASTI ANU NEBO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537140B1" w14:textId="77777777" w:rsidR="00D257FA" w:rsidRPr="0057161B" w:rsidRDefault="00D257FA" w:rsidP="00D257FA">
            <w:pPr>
              <w:spacing w:after="0" w:line="240" w:lineRule="auto"/>
              <w:rPr>
                <w:rFonts w:ascii="Calibri" w:eastAsia="Times New Roman" w:hAnsi="Calibri" w:cs="Calibri"/>
                <w:b/>
                <w:color w:val="000000"/>
                <w:sz w:val="18"/>
                <w:szCs w:val="18"/>
                <w:u w:val="single"/>
                <w:lang w:eastAsia="cs-CZ"/>
              </w:rPr>
            </w:pPr>
            <w:r w:rsidRPr="0057161B">
              <w:rPr>
                <w:rFonts w:ascii="Calibri" w:eastAsia="Times New Roman" w:hAnsi="Calibri" w:cs="Calibri"/>
                <w:b/>
                <w:color w:val="000000"/>
                <w:sz w:val="18"/>
                <w:szCs w:val="18"/>
                <w:u w:val="single"/>
                <w:lang w:eastAsia="cs-CZ"/>
              </w:rPr>
              <w:t>Připomínky VZP:</w:t>
            </w:r>
          </w:p>
          <w:p w14:paraId="525066FE" w14:textId="72F91676" w:rsidR="00D257FA" w:rsidRPr="0057161B" w:rsidRDefault="00D257FA" w:rsidP="00D257FA">
            <w:pPr>
              <w:pStyle w:val="Odstavecseseznamem"/>
              <w:numPr>
                <w:ilvl w:val="0"/>
                <w:numId w:val="7"/>
              </w:numPr>
              <w:spacing w:after="0" w:line="240" w:lineRule="auto"/>
              <w:ind w:left="96" w:hanging="144"/>
              <w:rPr>
                <w:rFonts w:ascii="Calibri" w:eastAsia="Times New Roman" w:hAnsi="Calibri" w:cs="Calibri"/>
                <w:color w:val="000000"/>
                <w:sz w:val="18"/>
                <w:szCs w:val="18"/>
                <w:lang w:eastAsia="cs-CZ"/>
              </w:rPr>
            </w:pPr>
            <w:r w:rsidRPr="0057161B">
              <w:rPr>
                <w:rFonts w:ascii="Calibri" w:eastAsia="Times New Roman" w:hAnsi="Calibri" w:cs="Calibri"/>
                <w:color w:val="000000"/>
                <w:sz w:val="18"/>
                <w:szCs w:val="18"/>
                <w:lang w:eastAsia="cs-CZ"/>
              </w:rPr>
              <w:t xml:space="preserve">Není </w:t>
            </w:r>
            <w:proofErr w:type="gramStart"/>
            <w:r w:rsidRPr="0057161B">
              <w:rPr>
                <w:rFonts w:ascii="Calibri" w:eastAsia="Times New Roman" w:hAnsi="Calibri" w:cs="Calibri"/>
                <w:color w:val="000000"/>
                <w:sz w:val="18"/>
                <w:szCs w:val="18"/>
                <w:lang w:eastAsia="cs-CZ"/>
              </w:rPr>
              <w:t>uvedeno</w:t>
            </w:r>
            <w:proofErr w:type="gramEnd"/>
            <w:r w:rsidRPr="0057161B">
              <w:rPr>
                <w:rFonts w:ascii="Calibri" w:eastAsia="Times New Roman" w:hAnsi="Calibri" w:cs="Calibri"/>
                <w:color w:val="000000"/>
                <w:sz w:val="18"/>
                <w:szCs w:val="18"/>
                <w:lang w:eastAsia="cs-CZ"/>
              </w:rPr>
              <w:t xml:space="preserve"> Čím výkon začíná, Obsah a rozsah a čím výkon končí, nutno doplnit</w:t>
            </w:r>
            <w:r w:rsidR="00625C97" w:rsidRPr="0057161B">
              <w:rPr>
                <w:rFonts w:ascii="Calibri" w:eastAsia="Times New Roman" w:hAnsi="Calibri" w:cs="Calibri"/>
                <w:color w:val="000000"/>
                <w:sz w:val="18"/>
                <w:szCs w:val="18"/>
                <w:lang w:eastAsia="cs-CZ"/>
              </w:rPr>
              <w:t xml:space="preserve"> </w:t>
            </w:r>
            <w:r w:rsidR="00625C97" w:rsidRPr="0057161B">
              <w:rPr>
                <w:rFonts w:ascii="Calibri" w:eastAsia="Times New Roman" w:hAnsi="Calibri" w:cs="Calibri"/>
                <w:color w:val="FF0000"/>
                <w:sz w:val="18"/>
                <w:szCs w:val="18"/>
                <w:lang w:eastAsia="cs-CZ"/>
              </w:rPr>
              <w:t>– Bude doplněno.</w:t>
            </w:r>
          </w:p>
          <w:p w14:paraId="718BF81C" w14:textId="410F29A7" w:rsidR="00D257FA" w:rsidRPr="0057161B" w:rsidRDefault="00D257FA" w:rsidP="00D257FA">
            <w:pPr>
              <w:pStyle w:val="Odstavecseseznamem"/>
              <w:numPr>
                <w:ilvl w:val="0"/>
                <w:numId w:val="7"/>
              </w:numPr>
              <w:spacing w:after="0" w:line="240" w:lineRule="auto"/>
              <w:ind w:left="96" w:hanging="144"/>
              <w:rPr>
                <w:rFonts w:ascii="Calibri" w:eastAsia="Times New Roman" w:hAnsi="Calibri" w:cs="Calibri"/>
                <w:color w:val="000000"/>
                <w:sz w:val="18"/>
                <w:szCs w:val="18"/>
                <w:lang w:eastAsia="cs-CZ"/>
              </w:rPr>
            </w:pPr>
            <w:r w:rsidRPr="0057161B">
              <w:rPr>
                <w:rFonts w:ascii="Calibri" w:eastAsia="Times New Roman" w:hAnsi="Calibri" w:cs="Calibri"/>
                <w:color w:val="000000"/>
                <w:sz w:val="18"/>
                <w:szCs w:val="18"/>
                <w:lang w:eastAsia="cs-CZ"/>
              </w:rPr>
              <w:t>chybí ekonomický dopad. Výkon byl součástí výkonu 51811,</w:t>
            </w:r>
            <w:r w:rsidRPr="0057161B">
              <w:rPr>
                <w:rFonts w:ascii="Calibri" w:eastAsia="Times New Roman" w:hAnsi="Calibri" w:cs="Calibri"/>
                <w:b/>
                <w:bCs/>
                <w:color w:val="000000"/>
                <w:sz w:val="18"/>
                <w:szCs w:val="18"/>
                <w:lang w:eastAsia="cs-CZ"/>
              </w:rPr>
              <w:t xml:space="preserve"> není uvedena předpokládaná produkce. </w:t>
            </w:r>
            <w:r w:rsidR="0057161B" w:rsidRPr="0057161B">
              <w:rPr>
                <w:rFonts w:ascii="Calibri" w:eastAsia="Times New Roman" w:hAnsi="Calibri" w:cs="Calibri"/>
                <w:color w:val="FF0000"/>
                <w:sz w:val="18"/>
                <w:szCs w:val="18"/>
                <w:lang w:eastAsia="cs-CZ"/>
              </w:rPr>
              <w:t>– Bude doplněno.</w:t>
            </w:r>
          </w:p>
          <w:p w14:paraId="20E976B4" w14:textId="655E6600" w:rsidR="00B47FBB" w:rsidRPr="0057161B" w:rsidRDefault="00D257FA" w:rsidP="00D257FA">
            <w:pPr>
              <w:pStyle w:val="Odstavecseseznamem"/>
              <w:numPr>
                <w:ilvl w:val="0"/>
                <w:numId w:val="7"/>
              </w:numPr>
              <w:spacing w:after="0" w:line="240" w:lineRule="auto"/>
              <w:ind w:left="96" w:hanging="144"/>
              <w:rPr>
                <w:rFonts w:ascii="Calibri" w:eastAsia="Times New Roman" w:hAnsi="Calibri" w:cs="Calibri"/>
                <w:color w:val="000000"/>
                <w:sz w:val="18"/>
                <w:szCs w:val="18"/>
                <w:lang w:eastAsia="cs-CZ"/>
              </w:rPr>
            </w:pPr>
            <w:r w:rsidRPr="0057161B">
              <w:rPr>
                <w:rFonts w:ascii="Calibri" w:eastAsia="Times New Roman" w:hAnsi="Calibri" w:cs="Calibri"/>
                <w:b/>
                <w:bCs/>
                <w:color w:val="000000"/>
                <w:sz w:val="18"/>
                <w:szCs w:val="18"/>
                <w:lang w:eastAsia="cs-CZ"/>
              </w:rPr>
              <w:t xml:space="preserve">uvedeno, že se sníží počet výkonů 51811, ale není </w:t>
            </w:r>
            <w:proofErr w:type="gramStart"/>
            <w:r w:rsidRPr="0057161B">
              <w:rPr>
                <w:rFonts w:ascii="Calibri" w:eastAsia="Times New Roman" w:hAnsi="Calibri" w:cs="Calibri"/>
                <w:b/>
                <w:bCs/>
                <w:color w:val="000000"/>
                <w:sz w:val="18"/>
                <w:szCs w:val="18"/>
                <w:lang w:eastAsia="cs-CZ"/>
              </w:rPr>
              <w:t>uvedeno</w:t>
            </w:r>
            <w:proofErr w:type="gramEnd"/>
            <w:r w:rsidRPr="0057161B">
              <w:rPr>
                <w:rFonts w:ascii="Calibri" w:eastAsia="Times New Roman" w:hAnsi="Calibri" w:cs="Calibri"/>
                <w:b/>
                <w:bCs/>
                <w:color w:val="000000"/>
                <w:sz w:val="18"/>
                <w:szCs w:val="18"/>
                <w:lang w:eastAsia="cs-CZ"/>
              </w:rPr>
              <w:t xml:space="preserve"> v jakém poměru.</w:t>
            </w:r>
            <w:r w:rsidR="0057161B" w:rsidRPr="0057161B">
              <w:rPr>
                <w:rFonts w:ascii="Calibri" w:eastAsia="Times New Roman" w:hAnsi="Calibri" w:cs="Calibri"/>
                <w:b/>
                <w:bCs/>
                <w:color w:val="000000"/>
                <w:sz w:val="18"/>
                <w:szCs w:val="18"/>
                <w:lang w:eastAsia="cs-CZ"/>
              </w:rPr>
              <w:t xml:space="preserve"> </w:t>
            </w:r>
            <w:r w:rsidR="0057161B" w:rsidRPr="0057161B">
              <w:rPr>
                <w:rFonts w:ascii="Calibri" w:eastAsia="Times New Roman" w:hAnsi="Calibri" w:cs="Calibri"/>
                <w:color w:val="FF0000"/>
                <w:sz w:val="18"/>
                <w:szCs w:val="18"/>
                <w:lang w:eastAsia="cs-CZ"/>
              </w:rPr>
              <w:t>– Bude doplněno.</w:t>
            </w:r>
          </w:p>
          <w:p w14:paraId="377B9163" w14:textId="77777777" w:rsidR="00B47FBB" w:rsidRPr="0057161B" w:rsidRDefault="00B47FBB" w:rsidP="00B47FBB">
            <w:pPr>
              <w:spacing w:after="0" w:line="240" w:lineRule="auto"/>
              <w:rPr>
                <w:rFonts w:ascii="Calibri" w:eastAsia="Times New Roman" w:hAnsi="Calibri" w:cs="Calibri"/>
                <w:b/>
                <w:bCs/>
                <w:color w:val="000000"/>
                <w:sz w:val="18"/>
                <w:szCs w:val="18"/>
                <w:u w:val="single"/>
                <w:lang w:eastAsia="cs-CZ"/>
              </w:rPr>
            </w:pPr>
            <w:r w:rsidRPr="0057161B">
              <w:rPr>
                <w:rFonts w:ascii="Calibri" w:eastAsia="Times New Roman" w:hAnsi="Calibri" w:cs="Calibri"/>
                <w:b/>
                <w:bCs/>
                <w:color w:val="000000"/>
                <w:sz w:val="18"/>
                <w:szCs w:val="18"/>
                <w:u w:val="single"/>
                <w:lang w:eastAsia="cs-CZ"/>
              </w:rPr>
              <w:t>Připomínky SZP:</w:t>
            </w:r>
          </w:p>
          <w:p w14:paraId="041D6FD7" w14:textId="4A080B1A" w:rsidR="007C26E0" w:rsidRPr="0057161B" w:rsidRDefault="007C26E0" w:rsidP="007C26E0">
            <w:pPr>
              <w:spacing w:after="0" w:line="240" w:lineRule="auto"/>
              <w:rPr>
                <w:rFonts w:ascii="Calibri" w:eastAsia="Times New Roman" w:hAnsi="Calibri" w:cs="Calibri"/>
                <w:color w:val="000000"/>
                <w:sz w:val="18"/>
                <w:szCs w:val="18"/>
                <w:lang w:eastAsia="cs-CZ"/>
              </w:rPr>
            </w:pPr>
            <w:r w:rsidRPr="0057161B">
              <w:rPr>
                <w:rFonts w:ascii="Calibri" w:eastAsia="Times New Roman" w:hAnsi="Calibri" w:cs="Calibri"/>
                <w:color w:val="000000"/>
                <w:sz w:val="18"/>
                <w:szCs w:val="18"/>
                <w:lang w:eastAsia="cs-CZ"/>
              </w:rPr>
              <w:t>-</w:t>
            </w:r>
            <w:r w:rsidRPr="0057161B">
              <w:rPr>
                <w:rFonts w:ascii="Calibri" w:eastAsia="Times New Roman" w:hAnsi="Calibri" w:cs="Calibri"/>
                <w:color w:val="000000"/>
                <w:sz w:val="18"/>
                <w:szCs w:val="18"/>
                <w:lang w:eastAsia="cs-CZ"/>
              </w:rPr>
              <w:tab/>
              <w:t>Jaký je důvod pro nastavení režijní odbornosti 511? Měla by být 501.</w:t>
            </w:r>
            <w:r w:rsidR="00CC5E17" w:rsidRPr="0057161B">
              <w:rPr>
                <w:rFonts w:ascii="Calibri" w:eastAsia="Times New Roman" w:hAnsi="Calibri" w:cs="Calibri"/>
                <w:color w:val="000000"/>
                <w:sz w:val="18"/>
                <w:szCs w:val="18"/>
                <w:lang w:eastAsia="cs-CZ"/>
              </w:rPr>
              <w:t xml:space="preserve"> </w:t>
            </w:r>
            <w:r w:rsidR="00625C97" w:rsidRPr="0057161B">
              <w:rPr>
                <w:rFonts w:ascii="Calibri" w:eastAsia="Times New Roman" w:hAnsi="Calibri" w:cs="Calibri"/>
                <w:color w:val="FF0000"/>
                <w:sz w:val="18"/>
                <w:szCs w:val="18"/>
                <w:lang w:eastAsia="cs-CZ"/>
              </w:rPr>
              <w:t>– Autorská odbornost je převzata z původního výkonu 51811 INCIZE A DRENÁŽ ABSCESU NEBO HEMATOMU.</w:t>
            </w:r>
          </w:p>
          <w:p w14:paraId="21BA4236" w14:textId="6BD95BA4" w:rsidR="00D257FA" w:rsidRPr="0057161B" w:rsidRDefault="007C26E0" w:rsidP="00753E4C">
            <w:pPr>
              <w:spacing w:after="0" w:line="240" w:lineRule="auto"/>
              <w:rPr>
                <w:rFonts w:ascii="Calibri" w:eastAsia="Times New Roman" w:hAnsi="Calibri" w:cs="Calibri"/>
                <w:color w:val="000000"/>
                <w:sz w:val="18"/>
                <w:szCs w:val="18"/>
                <w:lang w:eastAsia="cs-CZ"/>
              </w:rPr>
            </w:pPr>
            <w:r w:rsidRPr="0057161B">
              <w:rPr>
                <w:rFonts w:ascii="Calibri" w:eastAsia="Times New Roman" w:hAnsi="Calibri" w:cs="Calibri"/>
                <w:color w:val="000000"/>
                <w:sz w:val="18"/>
                <w:szCs w:val="18"/>
                <w:lang w:eastAsia="cs-CZ"/>
              </w:rPr>
              <w:t>-</w:t>
            </w:r>
            <w:r w:rsidRPr="0057161B">
              <w:rPr>
                <w:rFonts w:ascii="Calibri" w:eastAsia="Times New Roman" w:hAnsi="Calibri" w:cs="Calibri"/>
                <w:color w:val="000000"/>
                <w:sz w:val="18"/>
                <w:szCs w:val="18"/>
                <w:lang w:eastAsia="cs-CZ"/>
              </w:rPr>
              <w:tab/>
              <w:t>Je třeba doplnit další relevantní odstavce registračního listu – Obsah a rozsah výkonu atd.</w:t>
            </w:r>
            <w:r w:rsidR="00753E4C" w:rsidRPr="0057161B">
              <w:rPr>
                <w:rFonts w:ascii="Calibri" w:eastAsia="Times New Roman" w:hAnsi="Calibri" w:cs="Calibri"/>
                <w:color w:val="000000"/>
                <w:sz w:val="18"/>
                <w:szCs w:val="18"/>
                <w:lang w:eastAsia="cs-CZ"/>
              </w:rPr>
              <w:t xml:space="preserve"> </w:t>
            </w:r>
            <w:r w:rsidR="00753E4C" w:rsidRPr="0057161B">
              <w:rPr>
                <w:rFonts w:ascii="Calibri" w:eastAsia="Times New Roman" w:hAnsi="Calibri" w:cs="Calibri"/>
                <w:color w:val="FF0000"/>
                <w:sz w:val="18"/>
                <w:szCs w:val="18"/>
                <w:lang w:eastAsia="cs-CZ"/>
              </w:rPr>
              <w:t>– Bude doplněno.</w:t>
            </w:r>
            <w:r w:rsidR="00D257FA" w:rsidRPr="0057161B">
              <w:rPr>
                <w:rFonts w:ascii="Calibri" w:eastAsia="Times New Roman" w:hAnsi="Calibri" w:cs="Calibri"/>
                <w:color w:val="000000"/>
                <w:sz w:val="18"/>
                <w:szCs w:val="18"/>
                <w:lang w:eastAsia="cs-CZ"/>
              </w:rPr>
              <w:br/>
            </w:r>
          </w:p>
        </w:tc>
      </w:tr>
      <w:tr w:rsidR="00D257FA" w:rsidRPr="006616C5" w14:paraId="0F97A9C5" w14:textId="77777777" w:rsidTr="00B40DF4">
        <w:trPr>
          <w:trHeight w:val="1132"/>
        </w:trPr>
        <w:tc>
          <w:tcPr>
            <w:tcW w:w="0" w:type="auto"/>
            <w:shd w:val="clear" w:color="auto" w:fill="auto"/>
            <w:vAlign w:val="center"/>
            <w:hideMark/>
          </w:tcPr>
          <w:p w14:paraId="43AC7BE8"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511</w:t>
            </w:r>
          </w:p>
        </w:tc>
        <w:tc>
          <w:tcPr>
            <w:tcW w:w="2632" w:type="dxa"/>
            <w:shd w:val="clear" w:color="auto" w:fill="auto"/>
            <w:vAlign w:val="center"/>
            <w:hideMark/>
          </w:tcPr>
          <w:p w14:paraId="4B1A5D28" w14:textId="77777777" w:rsidR="00D257FA" w:rsidRPr="006616C5" w:rsidRDefault="00D257FA" w:rsidP="00B40DF4">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51512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VIDEOREKTOSKOPIE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200CFF99" w14:textId="77777777" w:rsidR="00D257FA" w:rsidRDefault="00D257FA" w:rsidP="00D257FA">
            <w:pPr>
              <w:spacing w:after="0" w:line="240" w:lineRule="auto"/>
              <w:rPr>
                <w:rFonts w:ascii="Calibri" w:eastAsia="Times New Roman" w:hAnsi="Calibri" w:cs="Calibri"/>
                <w:b/>
                <w:color w:val="000000"/>
                <w:sz w:val="18"/>
                <w:szCs w:val="18"/>
                <w:u w:val="single"/>
                <w:lang w:eastAsia="cs-CZ"/>
              </w:rPr>
            </w:pPr>
            <w:r>
              <w:rPr>
                <w:rFonts w:ascii="Calibri" w:eastAsia="Times New Roman" w:hAnsi="Calibri" w:cs="Calibri"/>
                <w:b/>
                <w:color w:val="000000"/>
                <w:sz w:val="18"/>
                <w:szCs w:val="18"/>
                <w:u w:val="single"/>
                <w:lang w:eastAsia="cs-CZ"/>
              </w:rPr>
              <w:t>Připomínky VZP:</w:t>
            </w:r>
          </w:p>
          <w:p w14:paraId="4D749FB9" w14:textId="3A04C691" w:rsidR="00D257FA" w:rsidRPr="006616C5" w:rsidRDefault="00D257FA" w:rsidP="00D257FA">
            <w:pPr>
              <w:pStyle w:val="Odstavecseseznamem"/>
              <w:numPr>
                <w:ilvl w:val="0"/>
                <w:numId w:val="8"/>
              </w:numPr>
              <w:spacing w:after="0" w:line="240" w:lineRule="auto"/>
              <w:ind w:left="9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návrhu registračního listu výkonu chybí Popis, Čím výkon začíná, Obsah a rozsah a čím výkon končí, nutno doplnit</w:t>
            </w:r>
            <w:r w:rsidR="00625C97">
              <w:rPr>
                <w:rFonts w:ascii="Calibri" w:eastAsia="Times New Roman" w:hAnsi="Calibri" w:cs="Calibri"/>
                <w:color w:val="000000"/>
                <w:sz w:val="18"/>
                <w:szCs w:val="18"/>
                <w:lang w:eastAsia="cs-CZ"/>
              </w:rPr>
              <w:t xml:space="preserve"> </w:t>
            </w:r>
            <w:r w:rsidR="00625C97" w:rsidRPr="00A9797E">
              <w:rPr>
                <w:rFonts w:ascii="Calibri" w:eastAsia="Times New Roman" w:hAnsi="Calibri" w:cs="Calibri"/>
                <w:color w:val="FF0000"/>
                <w:sz w:val="18"/>
                <w:szCs w:val="18"/>
                <w:lang w:eastAsia="cs-CZ"/>
              </w:rPr>
              <w:t>– Bude doplněno</w:t>
            </w:r>
            <w:r w:rsidR="00625C97">
              <w:rPr>
                <w:rFonts w:ascii="Calibri" w:eastAsia="Times New Roman" w:hAnsi="Calibri" w:cs="Calibri"/>
                <w:color w:val="FF0000"/>
                <w:sz w:val="18"/>
                <w:szCs w:val="18"/>
                <w:lang w:eastAsia="cs-CZ"/>
              </w:rPr>
              <w:t>.</w:t>
            </w:r>
          </w:p>
          <w:p w14:paraId="0E204E08" w14:textId="4DD2797C" w:rsidR="00D257FA" w:rsidRPr="0057161B" w:rsidRDefault="00D257FA" w:rsidP="00D257FA">
            <w:pPr>
              <w:pStyle w:val="Odstavecseseznamem"/>
              <w:numPr>
                <w:ilvl w:val="0"/>
                <w:numId w:val="8"/>
              </w:numPr>
              <w:spacing w:after="0" w:line="240" w:lineRule="auto"/>
              <w:ind w:left="96" w:hanging="142"/>
              <w:rPr>
                <w:rFonts w:ascii="Calibri" w:eastAsia="Times New Roman" w:hAnsi="Calibri" w:cs="Calibri"/>
                <w:color w:val="FF0000"/>
                <w:sz w:val="18"/>
                <w:szCs w:val="18"/>
                <w:lang w:eastAsia="cs-CZ"/>
              </w:rPr>
            </w:pPr>
            <w:r w:rsidRPr="0057161B">
              <w:rPr>
                <w:rFonts w:ascii="Calibri" w:eastAsia="Times New Roman" w:hAnsi="Calibri" w:cs="Calibri"/>
                <w:color w:val="000000"/>
                <w:sz w:val="18"/>
                <w:szCs w:val="18"/>
                <w:lang w:eastAsia="cs-CZ"/>
              </w:rPr>
              <w:t xml:space="preserve">Doplnit v jakých případech se výkon vykazuje, v jakých indikacích. Kdy se použije tento výkon a kdy výkon 15402 REKTOSKOPIE? Nahrazena anoskopií, </w:t>
            </w:r>
            <w:proofErr w:type="spellStart"/>
            <w:r w:rsidRPr="0057161B">
              <w:rPr>
                <w:rFonts w:ascii="Calibri" w:eastAsia="Times New Roman" w:hAnsi="Calibri" w:cs="Calibri"/>
                <w:color w:val="000000"/>
                <w:sz w:val="18"/>
                <w:szCs w:val="18"/>
                <w:lang w:eastAsia="cs-CZ"/>
              </w:rPr>
              <w:t>sigmoidioskopií</w:t>
            </w:r>
            <w:proofErr w:type="spellEnd"/>
            <w:r w:rsidRPr="0057161B">
              <w:rPr>
                <w:rFonts w:ascii="Calibri" w:eastAsia="Times New Roman" w:hAnsi="Calibri" w:cs="Calibri"/>
                <w:color w:val="000000"/>
                <w:sz w:val="18"/>
                <w:szCs w:val="18"/>
                <w:lang w:eastAsia="cs-CZ"/>
              </w:rPr>
              <w:t xml:space="preserve">. </w:t>
            </w:r>
            <w:r w:rsidR="0057161B" w:rsidRPr="0057161B">
              <w:rPr>
                <w:rFonts w:ascii="Calibri" w:eastAsia="Times New Roman" w:hAnsi="Calibri" w:cs="Calibri"/>
                <w:color w:val="000000"/>
                <w:sz w:val="18"/>
                <w:szCs w:val="18"/>
                <w:lang w:eastAsia="cs-CZ"/>
              </w:rPr>
              <w:t xml:space="preserve">- </w:t>
            </w:r>
            <w:r w:rsidR="0057161B" w:rsidRPr="0057161B">
              <w:rPr>
                <w:rFonts w:ascii="Calibri" w:eastAsia="Times New Roman" w:hAnsi="Calibri" w:cs="Calibri"/>
                <w:color w:val="FF0000"/>
                <w:sz w:val="18"/>
                <w:szCs w:val="18"/>
                <w:lang w:eastAsia="cs-CZ"/>
              </w:rPr>
              <w:t>R</w:t>
            </w:r>
            <w:r w:rsidR="008238D0" w:rsidRPr="0057161B">
              <w:rPr>
                <w:rFonts w:ascii="Calibri" w:eastAsia="Times New Roman" w:hAnsi="Calibri" w:cs="Calibri"/>
                <w:color w:val="FF0000"/>
                <w:sz w:val="18"/>
                <w:szCs w:val="18"/>
                <w:lang w:eastAsia="cs-CZ"/>
              </w:rPr>
              <w:t xml:space="preserve">ektoskopy jsou už spíše muzeální, </w:t>
            </w:r>
            <w:r w:rsidR="00F95AAD" w:rsidRPr="0057161B">
              <w:rPr>
                <w:rFonts w:ascii="Calibri" w:eastAsia="Times New Roman" w:hAnsi="Calibri" w:cs="Calibri"/>
                <w:color w:val="FF0000"/>
                <w:sz w:val="18"/>
                <w:szCs w:val="18"/>
                <w:lang w:eastAsia="cs-CZ"/>
              </w:rPr>
              <w:t>obsoletní</w:t>
            </w:r>
            <w:r w:rsidR="008238D0" w:rsidRPr="0057161B">
              <w:rPr>
                <w:rFonts w:ascii="Calibri" w:eastAsia="Times New Roman" w:hAnsi="Calibri" w:cs="Calibri"/>
                <w:color w:val="FF0000"/>
                <w:sz w:val="18"/>
                <w:szCs w:val="18"/>
                <w:lang w:eastAsia="cs-CZ"/>
              </w:rPr>
              <w:t xml:space="preserve">, je nahrazena anoskopií a flexibilní </w:t>
            </w:r>
            <w:proofErr w:type="spellStart"/>
            <w:r w:rsidR="008238D0" w:rsidRPr="0057161B">
              <w:rPr>
                <w:rFonts w:ascii="Calibri" w:eastAsia="Times New Roman" w:hAnsi="Calibri" w:cs="Calibri"/>
                <w:color w:val="FF0000"/>
                <w:sz w:val="18"/>
                <w:szCs w:val="18"/>
                <w:lang w:eastAsia="cs-CZ"/>
              </w:rPr>
              <w:t>sigmoideoskopií</w:t>
            </w:r>
            <w:proofErr w:type="spellEnd"/>
            <w:r w:rsidR="008238D0" w:rsidRPr="0057161B">
              <w:rPr>
                <w:rFonts w:ascii="Calibri" w:eastAsia="Times New Roman" w:hAnsi="Calibri" w:cs="Calibri"/>
                <w:color w:val="FF0000"/>
                <w:sz w:val="18"/>
                <w:szCs w:val="18"/>
                <w:lang w:eastAsia="cs-CZ"/>
              </w:rPr>
              <w:t xml:space="preserve">, která je většinou v režii gastroenterologie. </w:t>
            </w:r>
            <w:r w:rsidR="00F95AAD" w:rsidRPr="0057161B">
              <w:rPr>
                <w:rFonts w:ascii="Calibri" w:eastAsia="Times New Roman" w:hAnsi="Calibri" w:cs="Calibri"/>
                <w:color w:val="FF0000"/>
                <w:sz w:val="18"/>
                <w:szCs w:val="18"/>
                <w:lang w:eastAsia="cs-CZ"/>
              </w:rPr>
              <w:t xml:space="preserve"> </w:t>
            </w:r>
            <w:r w:rsidR="0057161B" w:rsidRPr="0057161B">
              <w:rPr>
                <w:rFonts w:ascii="Calibri" w:eastAsia="Times New Roman" w:hAnsi="Calibri" w:cs="Calibri"/>
                <w:color w:val="FF0000"/>
                <w:sz w:val="18"/>
                <w:szCs w:val="18"/>
                <w:lang w:eastAsia="cs-CZ"/>
              </w:rPr>
              <w:t>Rigidní</w:t>
            </w:r>
            <w:r w:rsidR="00F95AAD" w:rsidRPr="0057161B">
              <w:rPr>
                <w:rFonts w:ascii="Calibri" w:eastAsia="Times New Roman" w:hAnsi="Calibri" w:cs="Calibri"/>
                <w:color w:val="FF0000"/>
                <w:sz w:val="18"/>
                <w:szCs w:val="18"/>
                <w:lang w:eastAsia="cs-CZ"/>
              </w:rPr>
              <w:t xml:space="preserve"> rektoskopie neposkytuje záznam, neumožňuje archivaci atd. Rigidní </w:t>
            </w:r>
            <w:proofErr w:type="spellStart"/>
            <w:r w:rsidR="00F95AAD" w:rsidRPr="0057161B">
              <w:rPr>
                <w:rFonts w:ascii="Calibri" w:eastAsia="Times New Roman" w:hAnsi="Calibri" w:cs="Calibri"/>
                <w:color w:val="FF0000"/>
                <w:sz w:val="18"/>
                <w:szCs w:val="18"/>
                <w:lang w:eastAsia="cs-CZ"/>
              </w:rPr>
              <w:t>esofagoskopie</w:t>
            </w:r>
            <w:proofErr w:type="spellEnd"/>
            <w:r w:rsidR="00F95AAD" w:rsidRPr="0057161B">
              <w:rPr>
                <w:rFonts w:ascii="Calibri" w:eastAsia="Times New Roman" w:hAnsi="Calibri" w:cs="Calibri"/>
                <w:color w:val="FF0000"/>
                <w:sz w:val="18"/>
                <w:szCs w:val="18"/>
                <w:lang w:eastAsia="cs-CZ"/>
              </w:rPr>
              <w:t xml:space="preserve"> a rigidní gastroskopie se již rovněž neprovádí. </w:t>
            </w:r>
          </w:p>
          <w:p w14:paraId="085E49DF" w14:textId="6FD0BF38" w:rsidR="00D257FA" w:rsidRPr="0057161B" w:rsidRDefault="00D257FA" w:rsidP="00D257FA">
            <w:pPr>
              <w:pStyle w:val="Odstavecseseznamem"/>
              <w:numPr>
                <w:ilvl w:val="0"/>
                <w:numId w:val="8"/>
              </w:numPr>
              <w:spacing w:after="0" w:line="240" w:lineRule="auto"/>
              <w:ind w:left="96" w:hanging="142"/>
              <w:rPr>
                <w:rFonts w:ascii="Calibri" w:eastAsia="Times New Roman" w:hAnsi="Calibri" w:cs="Calibri"/>
                <w:color w:val="000000"/>
                <w:sz w:val="18"/>
                <w:szCs w:val="18"/>
                <w:lang w:eastAsia="cs-CZ"/>
              </w:rPr>
            </w:pPr>
            <w:r w:rsidRPr="0057161B">
              <w:rPr>
                <w:rFonts w:ascii="Calibri" w:eastAsia="Times New Roman" w:hAnsi="Calibri" w:cs="Calibri"/>
                <w:color w:val="000000"/>
                <w:sz w:val="18"/>
                <w:szCs w:val="18"/>
                <w:lang w:eastAsia="cs-CZ"/>
              </w:rPr>
              <w:t xml:space="preserve">Uvést s čím se vykazuje a s čím se nevykazuje – nepovolená kombinace. </w:t>
            </w:r>
            <w:r w:rsidR="0057161B" w:rsidRPr="0057161B">
              <w:rPr>
                <w:rFonts w:ascii="Calibri" w:eastAsia="Times New Roman" w:hAnsi="Calibri" w:cs="Calibri"/>
                <w:color w:val="000000"/>
                <w:sz w:val="18"/>
                <w:szCs w:val="18"/>
                <w:lang w:eastAsia="cs-CZ"/>
              </w:rPr>
              <w:t xml:space="preserve">- </w:t>
            </w:r>
            <w:r w:rsidR="00F95AAD" w:rsidRPr="0057161B">
              <w:rPr>
                <w:rFonts w:ascii="Calibri" w:eastAsia="Times New Roman" w:hAnsi="Calibri" w:cs="Calibri"/>
                <w:color w:val="FF0000"/>
                <w:sz w:val="18"/>
                <w:szCs w:val="18"/>
                <w:lang w:eastAsia="cs-CZ"/>
              </w:rPr>
              <w:t xml:space="preserve">Lze vykázat s jakýmkoliv výkonem v oblasti rekta – resekce rekta, chirurgické odstranění polypu atd. </w:t>
            </w:r>
            <w:r w:rsidR="00026088" w:rsidRPr="0057161B">
              <w:rPr>
                <w:rFonts w:ascii="Calibri" w:eastAsia="Times New Roman" w:hAnsi="Calibri" w:cs="Calibri"/>
                <w:color w:val="FF0000"/>
                <w:sz w:val="18"/>
                <w:szCs w:val="18"/>
                <w:lang w:eastAsia="cs-CZ"/>
              </w:rPr>
              <w:t xml:space="preserve">Nekombinuje se s anoskopií, </w:t>
            </w:r>
            <w:proofErr w:type="spellStart"/>
            <w:r w:rsidR="00026088" w:rsidRPr="0057161B">
              <w:rPr>
                <w:rFonts w:ascii="Calibri" w:eastAsia="Times New Roman" w:hAnsi="Calibri" w:cs="Calibri"/>
                <w:color w:val="FF0000"/>
                <w:sz w:val="18"/>
                <w:szCs w:val="18"/>
                <w:lang w:eastAsia="cs-CZ"/>
              </w:rPr>
              <w:t>sigmoideoskopií</w:t>
            </w:r>
            <w:proofErr w:type="spellEnd"/>
            <w:r w:rsidR="00026088" w:rsidRPr="0057161B">
              <w:rPr>
                <w:rFonts w:ascii="Calibri" w:eastAsia="Times New Roman" w:hAnsi="Calibri" w:cs="Calibri"/>
                <w:color w:val="FF0000"/>
                <w:sz w:val="18"/>
                <w:szCs w:val="18"/>
                <w:lang w:eastAsia="cs-CZ"/>
              </w:rPr>
              <w:t xml:space="preserve">, rektoskopií. </w:t>
            </w:r>
            <w:r w:rsidR="0057161B" w:rsidRPr="0057161B">
              <w:rPr>
                <w:rFonts w:ascii="Calibri" w:eastAsia="Times New Roman" w:hAnsi="Calibri" w:cs="Calibri"/>
                <w:color w:val="FF0000"/>
                <w:sz w:val="18"/>
                <w:szCs w:val="18"/>
                <w:lang w:eastAsia="cs-CZ"/>
              </w:rPr>
              <w:t>Bude doplněno do RL.</w:t>
            </w:r>
          </w:p>
          <w:p w14:paraId="2444B5FF" w14:textId="74EFDCD1" w:rsidR="00D257FA" w:rsidRPr="0057161B" w:rsidRDefault="00D257FA" w:rsidP="00D257FA">
            <w:pPr>
              <w:pStyle w:val="Odstavecseseznamem"/>
              <w:numPr>
                <w:ilvl w:val="0"/>
                <w:numId w:val="8"/>
              </w:numPr>
              <w:spacing w:after="0" w:line="240" w:lineRule="auto"/>
              <w:ind w:left="94" w:hanging="142"/>
              <w:rPr>
                <w:rFonts w:ascii="Calibri" w:eastAsia="Times New Roman" w:hAnsi="Calibri" w:cs="Calibri"/>
                <w:color w:val="FF0000"/>
                <w:sz w:val="18"/>
                <w:szCs w:val="18"/>
                <w:lang w:eastAsia="cs-CZ"/>
              </w:rPr>
            </w:pPr>
            <w:r w:rsidRPr="0057161B">
              <w:rPr>
                <w:rFonts w:ascii="Calibri" w:eastAsia="Times New Roman" w:hAnsi="Calibri" w:cs="Calibri"/>
                <w:color w:val="000000"/>
                <w:sz w:val="18"/>
                <w:szCs w:val="18"/>
                <w:lang w:eastAsia="cs-CZ"/>
              </w:rPr>
              <w:t>OF 1/1den? Výkon 15402 má OF 12/rok</w:t>
            </w:r>
            <w:r w:rsidRPr="0057161B">
              <w:rPr>
                <w:rFonts w:ascii="Calibri" w:eastAsia="Times New Roman" w:hAnsi="Calibri" w:cs="Calibri"/>
                <w:color w:val="FF0000"/>
                <w:sz w:val="18"/>
                <w:szCs w:val="18"/>
                <w:lang w:eastAsia="cs-CZ"/>
              </w:rPr>
              <w:t>.</w:t>
            </w:r>
            <w:r w:rsidR="00F95AAD" w:rsidRPr="0057161B">
              <w:rPr>
                <w:rFonts w:ascii="Calibri" w:eastAsia="Times New Roman" w:hAnsi="Calibri" w:cs="Calibri"/>
                <w:color w:val="FF0000"/>
                <w:sz w:val="18"/>
                <w:szCs w:val="18"/>
                <w:lang w:eastAsia="cs-CZ"/>
              </w:rPr>
              <w:t xml:space="preserve"> </w:t>
            </w:r>
            <w:r w:rsidR="0057161B" w:rsidRPr="0057161B">
              <w:rPr>
                <w:rFonts w:ascii="Calibri" w:eastAsia="Times New Roman" w:hAnsi="Calibri" w:cs="Calibri"/>
                <w:color w:val="FF0000"/>
                <w:sz w:val="18"/>
                <w:szCs w:val="18"/>
                <w:lang w:eastAsia="cs-CZ"/>
              </w:rPr>
              <w:t xml:space="preserve">- </w:t>
            </w:r>
            <w:r w:rsidR="00F95AAD" w:rsidRPr="0057161B">
              <w:rPr>
                <w:rFonts w:ascii="Calibri" w:eastAsia="Times New Roman" w:hAnsi="Calibri" w:cs="Calibri"/>
                <w:color w:val="FF0000"/>
                <w:sz w:val="18"/>
                <w:szCs w:val="18"/>
                <w:lang w:eastAsia="cs-CZ"/>
              </w:rPr>
              <w:t xml:space="preserve">2x za týden – kontrola např. anastomózy rekta po operaci a kontrola anastomózy před </w:t>
            </w:r>
            <w:proofErr w:type="spellStart"/>
            <w:r w:rsidR="00F95AAD" w:rsidRPr="0057161B">
              <w:rPr>
                <w:rFonts w:ascii="Calibri" w:eastAsia="Times New Roman" w:hAnsi="Calibri" w:cs="Calibri"/>
                <w:color w:val="FF0000"/>
                <w:sz w:val="18"/>
                <w:szCs w:val="18"/>
                <w:lang w:eastAsia="cs-CZ"/>
              </w:rPr>
              <w:t>dimisí</w:t>
            </w:r>
            <w:proofErr w:type="spellEnd"/>
            <w:r w:rsidR="00F95AAD" w:rsidRPr="0057161B">
              <w:rPr>
                <w:rFonts w:ascii="Calibri" w:eastAsia="Times New Roman" w:hAnsi="Calibri" w:cs="Calibri"/>
                <w:color w:val="FF0000"/>
                <w:sz w:val="18"/>
                <w:szCs w:val="18"/>
                <w:lang w:eastAsia="cs-CZ"/>
              </w:rPr>
              <w:t xml:space="preserve"> – 3-7.pooperační den. </w:t>
            </w:r>
          </w:p>
          <w:p w14:paraId="7B06C423" w14:textId="47DCC0EB" w:rsidR="00D257FA" w:rsidRPr="00D82D92" w:rsidRDefault="00D257FA" w:rsidP="00D257FA">
            <w:pPr>
              <w:pStyle w:val="Odstavecseseznamem"/>
              <w:numPr>
                <w:ilvl w:val="0"/>
                <w:numId w:val="8"/>
              </w:numPr>
              <w:spacing w:after="0" w:line="240" w:lineRule="auto"/>
              <w:ind w:left="94" w:hanging="142"/>
              <w:rPr>
                <w:rFonts w:ascii="Calibri" w:eastAsia="Times New Roman" w:hAnsi="Calibri" w:cs="Calibri"/>
                <w:color w:val="FF0000"/>
                <w:sz w:val="18"/>
                <w:szCs w:val="18"/>
                <w:lang w:eastAsia="cs-CZ"/>
              </w:rPr>
            </w:pPr>
            <w:r w:rsidRPr="006616C5">
              <w:rPr>
                <w:rFonts w:ascii="Calibri" w:eastAsia="Times New Roman" w:hAnsi="Calibri" w:cs="Calibri"/>
                <w:color w:val="000000"/>
                <w:sz w:val="18"/>
                <w:szCs w:val="18"/>
                <w:lang w:eastAsia="cs-CZ"/>
              </w:rPr>
              <w:t>Přístroj – již u výkonu 51411, tedy již zařazen do číselníku přístrojů MZ. Jsou takto PZS vybaveni</w:t>
            </w:r>
            <w:r w:rsidRPr="00D82D92">
              <w:rPr>
                <w:rFonts w:ascii="Calibri" w:eastAsia="Times New Roman" w:hAnsi="Calibri" w:cs="Calibri"/>
                <w:color w:val="FF0000"/>
                <w:sz w:val="18"/>
                <w:szCs w:val="18"/>
                <w:lang w:eastAsia="cs-CZ"/>
              </w:rPr>
              <w:t xml:space="preserve">? </w:t>
            </w:r>
            <w:r w:rsidR="00D82D92" w:rsidRPr="00D82D92">
              <w:rPr>
                <w:rFonts w:ascii="Calibri" w:eastAsia="Times New Roman" w:hAnsi="Calibri" w:cs="Calibri"/>
                <w:color w:val="FF0000"/>
                <w:sz w:val="18"/>
                <w:szCs w:val="18"/>
                <w:lang w:eastAsia="cs-CZ"/>
              </w:rPr>
              <w:t xml:space="preserve">- Přístroj pro </w:t>
            </w:r>
            <w:proofErr w:type="spellStart"/>
            <w:r w:rsidR="00D82D92" w:rsidRPr="00D82D92">
              <w:rPr>
                <w:rFonts w:ascii="Calibri" w:eastAsia="Times New Roman" w:hAnsi="Calibri" w:cs="Calibri"/>
                <w:color w:val="FF0000"/>
                <w:sz w:val="18"/>
                <w:szCs w:val="18"/>
                <w:lang w:eastAsia="cs-CZ"/>
              </w:rPr>
              <w:t>videorektoskopii</w:t>
            </w:r>
            <w:proofErr w:type="spellEnd"/>
            <w:r w:rsidR="00D82D92" w:rsidRPr="00D82D92">
              <w:rPr>
                <w:rFonts w:ascii="Calibri" w:eastAsia="Times New Roman" w:hAnsi="Calibri" w:cs="Calibri"/>
                <w:color w:val="FF0000"/>
                <w:sz w:val="18"/>
                <w:szCs w:val="18"/>
                <w:lang w:eastAsia="cs-CZ"/>
              </w:rPr>
              <w:t xml:space="preserve"> (rigidní digitální rektoskop) bude upraven, jakmile dojde k propojení s katalogem KZT, kde bude moci být přístroj zařazen v rámci kategorie D.3.1.6.H1. - Rektoskopy rigidní - 1.</w:t>
            </w:r>
          </w:p>
          <w:p w14:paraId="4D9F5E03" w14:textId="4B06A847" w:rsidR="00D257FA" w:rsidRPr="0057161B" w:rsidRDefault="00D257FA" w:rsidP="00D257FA">
            <w:pPr>
              <w:pStyle w:val="Odstavecseseznamem"/>
              <w:numPr>
                <w:ilvl w:val="0"/>
                <w:numId w:val="8"/>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Navržena autorská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511, sdílení pro 105. Výkony 15402, 15403 jsou pro </w:t>
            </w:r>
            <w:proofErr w:type="spellStart"/>
            <w:r w:rsidRPr="006616C5">
              <w:rPr>
                <w:rFonts w:ascii="Calibri" w:eastAsia="Times New Roman" w:hAnsi="Calibri" w:cs="Calibri"/>
                <w:color w:val="000000"/>
                <w:sz w:val="18"/>
                <w:szCs w:val="18"/>
                <w:lang w:eastAsia="cs-CZ"/>
              </w:rPr>
              <w:t>odb</w:t>
            </w:r>
            <w:proofErr w:type="spellEnd"/>
            <w:r w:rsidRPr="006616C5">
              <w:rPr>
                <w:rFonts w:ascii="Calibri" w:eastAsia="Times New Roman" w:hAnsi="Calibri" w:cs="Calibri"/>
                <w:color w:val="000000"/>
                <w:sz w:val="18"/>
                <w:szCs w:val="18"/>
                <w:lang w:eastAsia="cs-CZ"/>
              </w:rPr>
              <w:t xml:space="preserve">. 501. </w:t>
            </w:r>
            <w:r w:rsidRPr="0057161B">
              <w:rPr>
                <w:rFonts w:ascii="Calibri" w:eastAsia="Times New Roman" w:hAnsi="Calibri" w:cs="Calibri"/>
                <w:color w:val="000000"/>
                <w:sz w:val="18"/>
                <w:szCs w:val="18"/>
                <w:lang w:eastAsia="cs-CZ"/>
              </w:rPr>
              <w:t>Proč je u tohoto výkonu nutná skupina 1? Tj. 511 a nikoli 501?</w:t>
            </w:r>
            <w:r w:rsidR="0057161B">
              <w:rPr>
                <w:rFonts w:ascii="Calibri" w:eastAsia="Times New Roman" w:hAnsi="Calibri" w:cs="Calibri"/>
                <w:color w:val="000000"/>
                <w:sz w:val="18"/>
                <w:szCs w:val="18"/>
                <w:lang w:eastAsia="cs-CZ"/>
              </w:rPr>
              <w:t xml:space="preserve"> </w:t>
            </w:r>
            <w:r w:rsidR="0057161B" w:rsidRPr="00A9797E">
              <w:rPr>
                <w:rFonts w:ascii="Calibri" w:eastAsia="Times New Roman" w:hAnsi="Calibri" w:cs="Calibri"/>
                <w:color w:val="FF0000"/>
                <w:sz w:val="18"/>
                <w:szCs w:val="18"/>
                <w:lang w:eastAsia="cs-CZ"/>
              </w:rPr>
              <w:t>– Bude doplněno</w:t>
            </w:r>
            <w:r w:rsidR="0057161B">
              <w:rPr>
                <w:rFonts w:ascii="Calibri" w:eastAsia="Times New Roman" w:hAnsi="Calibri" w:cs="Calibri"/>
                <w:color w:val="FF0000"/>
                <w:sz w:val="18"/>
                <w:szCs w:val="18"/>
                <w:lang w:eastAsia="cs-CZ"/>
              </w:rPr>
              <w:t>.</w:t>
            </w:r>
          </w:p>
          <w:p w14:paraId="75E6771F" w14:textId="62117A79" w:rsidR="00D257FA" w:rsidRDefault="00D257FA" w:rsidP="00D257FA">
            <w:pPr>
              <w:pStyle w:val="Odstavecseseznamem"/>
              <w:numPr>
                <w:ilvl w:val="0"/>
                <w:numId w:val="8"/>
              </w:numPr>
              <w:spacing w:after="0" w:line="240" w:lineRule="auto"/>
              <w:ind w:left="94" w:hanging="142"/>
              <w:rPr>
                <w:rFonts w:ascii="Calibri" w:eastAsia="Times New Roman" w:hAnsi="Calibri" w:cs="Calibri"/>
                <w:color w:val="000000"/>
                <w:sz w:val="18"/>
                <w:szCs w:val="18"/>
                <w:lang w:eastAsia="cs-CZ"/>
              </w:rPr>
            </w:pPr>
            <w:r w:rsidRPr="0057161B">
              <w:rPr>
                <w:rFonts w:ascii="Calibri" w:eastAsia="Times New Roman" w:hAnsi="Calibri" w:cs="Calibri"/>
                <w:color w:val="000000"/>
                <w:sz w:val="18"/>
                <w:szCs w:val="18"/>
                <w:lang w:eastAsia="cs-CZ"/>
              </w:rPr>
              <w:t>Chybí ekonomický dopad,</w:t>
            </w:r>
            <w:r w:rsidRPr="00F559C2">
              <w:rPr>
                <w:rFonts w:ascii="Calibri" w:eastAsia="Times New Roman" w:hAnsi="Calibri" w:cs="Calibri"/>
                <w:color w:val="000000"/>
                <w:sz w:val="18"/>
                <w:szCs w:val="18"/>
                <w:lang w:eastAsia="cs-CZ"/>
              </w:rPr>
              <w:t xml:space="preserve"> nutno dop</w:t>
            </w:r>
            <w:r>
              <w:rPr>
                <w:rFonts w:ascii="Calibri" w:eastAsia="Times New Roman" w:hAnsi="Calibri" w:cs="Calibri"/>
                <w:color w:val="000000"/>
                <w:sz w:val="18"/>
                <w:szCs w:val="18"/>
                <w:lang w:eastAsia="cs-CZ"/>
              </w:rPr>
              <w:t>l</w:t>
            </w:r>
            <w:r w:rsidRPr="00F559C2">
              <w:rPr>
                <w:rFonts w:ascii="Calibri" w:eastAsia="Times New Roman" w:hAnsi="Calibri" w:cs="Calibri"/>
                <w:color w:val="000000"/>
                <w:sz w:val="18"/>
                <w:szCs w:val="18"/>
                <w:lang w:eastAsia="cs-CZ"/>
              </w:rPr>
              <w:t>nit.</w:t>
            </w:r>
            <w:r w:rsidR="0057161B">
              <w:rPr>
                <w:rFonts w:ascii="Calibri" w:eastAsia="Times New Roman" w:hAnsi="Calibri" w:cs="Calibri"/>
                <w:color w:val="000000"/>
                <w:sz w:val="18"/>
                <w:szCs w:val="18"/>
                <w:lang w:eastAsia="cs-CZ"/>
              </w:rPr>
              <w:t xml:space="preserve"> </w:t>
            </w:r>
            <w:r w:rsidR="0057161B" w:rsidRPr="00A9797E">
              <w:rPr>
                <w:rFonts w:ascii="Calibri" w:eastAsia="Times New Roman" w:hAnsi="Calibri" w:cs="Calibri"/>
                <w:color w:val="FF0000"/>
                <w:sz w:val="18"/>
                <w:szCs w:val="18"/>
                <w:lang w:eastAsia="cs-CZ"/>
              </w:rPr>
              <w:t>– Bude doplněno</w:t>
            </w:r>
            <w:r w:rsidR="0057161B">
              <w:rPr>
                <w:rFonts w:ascii="Calibri" w:eastAsia="Times New Roman" w:hAnsi="Calibri" w:cs="Calibri"/>
                <w:color w:val="FF0000"/>
                <w:sz w:val="18"/>
                <w:szCs w:val="18"/>
                <w:lang w:eastAsia="cs-CZ"/>
              </w:rPr>
              <w:t>.</w:t>
            </w:r>
          </w:p>
          <w:p w14:paraId="6C2F6F60" w14:textId="77777777" w:rsidR="00B47FBB" w:rsidRDefault="00B47FBB" w:rsidP="00B47FBB">
            <w:pPr>
              <w:spacing w:after="0" w:line="240" w:lineRule="auto"/>
              <w:rPr>
                <w:rFonts w:ascii="Calibri" w:eastAsia="Times New Roman" w:hAnsi="Calibri" w:cs="Calibri"/>
                <w:b/>
                <w:bCs/>
                <w:color w:val="000000"/>
                <w:sz w:val="18"/>
                <w:szCs w:val="18"/>
                <w:u w:val="single"/>
                <w:lang w:eastAsia="cs-CZ"/>
              </w:rPr>
            </w:pPr>
            <w:r w:rsidRPr="001D4B26">
              <w:rPr>
                <w:rFonts w:ascii="Calibri" w:eastAsia="Times New Roman" w:hAnsi="Calibri" w:cs="Calibri"/>
                <w:b/>
                <w:bCs/>
                <w:color w:val="000000"/>
                <w:sz w:val="18"/>
                <w:szCs w:val="18"/>
                <w:u w:val="single"/>
                <w:lang w:eastAsia="cs-CZ"/>
              </w:rPr>
              <w:t>Připomínky SZP:</w:t>
            </w:r>
          </w:p>
          <w:p w14:paraId="6FBD9B5A" w14:textId="77777777"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Jaký je důvod pro nastavení režijní odbornosti 511? Měla by být 501.</w:t>
            </w:r>
          </w:p>
          <w:p w14:paraId="57FDAE99" w14:textId="1EF4B935"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Do popisu výkonu je třeba doplnit indikace</w:t>
            </w:r>
            <w:proofErr w:type="gramStart"/>
            <w:r w:rsidRPr="007C26E0">
              <w:rPr>
                <w:rFonts w:ascii="Calibri" w:eastAsia="Times New Roman" w:hAnsi="Calibri" w:cs="Calibri"/>
                <w:color w:val="000000"/>
                <w:sz w:val="18"/>
                <w:szCs w:val="18"/>
                <w:lang w:eastAsia="cs-CZ"/>
              </w:rPr>
              <w:t>.</w:t>
            </w:r>
            <w:r w:rsidR="00D82D92">
              <w:rPr>
                <w:rFonts w:ascii="Calibri" w:eastAsia="Times New Roman" w:hAnsi="Calibri" w:cs="Calibri"/>
                <w:color w:val="000000"/>
                <w:sz w:val="18"/>
                <w:szCs w:val="18"/>
                <w:lang w:eastAsia="cs-CZ"/>
              </w:rPr>
              <w:t xml:space="preserve"> </w:t>
            </w:r>
            <w:r w:rsidR="00D82D92" w:rsidRPr="007C26E0">
              <w:rPr>
                <w:rFonts w:ascii="Calibri" w:eastAsia="Times New Roman" w:hAnsi="Calibri" w:cs="Calibri"/>
                <w:color w:val="000000"/>
                <w:sz w:val="18"/>
                <w:szCs w:val="18"/>
                <w:lang w:eastAsia="cs-CZ"/>
              </w:rPr>
              <w:t>.</w:t>
            </w:r>
            <w:proofErr w:type="gramEnd"/>
            <w:r w:rsidR="00D82D92">
              <w:rPr>
                <w:rFonts w:ascii="Calibri" w:eastAsia="Times New Roman" w:hAnsi="Calibri" w:cs="Calibri"/>
                <w:color w:val="000000"/>
                <w:sz w:val="18"/>
                <w:szCs w:val="18"/>
                <w:lang w:eastAsia="cs-CZ"/>
              </w:rPr>
              <w:t xml:space="preserve"> </w:t>
            </w:r>
            <w:r w:rsidR="00D82D92" w:rsidRPr="00A9797E">
              <w:rPr>
                <w:rFonts w:ascii="Calibri" w:eastAsia="Times New Roman" w:hAnsi="Calibri" w:cs="Calibri"/>
                <w:color w:val="FF0000"/>
                <w:sz w:val="18"/>
                <w:szCs w:val="18"/>
                <w:lang w:eastAsia="cs-CZ"/>
              </w:rPr>
              <w:t>– Bude doplněno</w:t>
            </w:r>
          </w:p>
          <w:p w14:paraId="3A201ACB" w14:textId="0C571526"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Čas výkonu 20 min je průměrnou, nebo maximální dobou trvání výkonu?</w:t>
            </w:r>
            <w:r w:rsidR="00753E4C">
              <w:rPr>
                <w:rFonts w:ascii="Calibri" w:eastAsia="Times New Roman" w:hAnsi="Calibri" w:cs="Calibri"/>
                <w:color w:val="000000"/>
                <w:sz w:val="18"/>
                <w:szCs w:val="18"/>
                <w:lang w:eastAsia="cs-CZ"/>
              </w:rPr>
              <w:t xml:space="preserve"> </w:t>
            </w:r>
            <w:r w:rsidR="00753E4C" w:rsidRPr="00753E4C">
              <w:rPr>
                <w:rFonts w:ascii="Calibri" w:eastAsia="Times New Roman" w:hAnsi="Calibri" w:cs="Calibri"/>
                <w:color w:val="FF0000"/>
                <w:sz w:val="18"/>
                <w:szCs w:val="18"/>
                <w:lang w:eastAsia="cs-CZ"/>
              </w:rPr>
              <w:t>– Uvedený čas výkonu je průměrnou dobou trvání výkonu.</w:t>
            </w:r>
          </w:p>
          <w:p w14:paraId="7CB0B735" w14:textId="128C91AC" w:rsidR="007C26E0" w:rsidRPr="007C26E0" w:rsidRDefault="007C26E0" w:rsidP="007C26E0">
            <w:pPr>
              <w:spacing w:after="0" w:line="240" w:lineRule="auto"/>
              <w:rPr>
                <w:rFonts w:ascii="Calibri" w:eastAsia="Times New Roman" w:hAnsi="Calibri" w:cs="Calibri"/>
                <w:color w:val="00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Dále je třeba doplnit i další relevantní odstavce registračního listu – Obsah a rozsah výkonu atd.</w:t>
            </w:r>
            <w:r w:rsidR="00753E4C">
              <w:rPr>
                <w:rFonts w:ascii="Calibri" w:eastAsia="Times New Roman" w:hAnsi="Calibri" w:cs="Calibri"/>
                <w:color w:val="000000"/>
                <w:sz w:val="18"/>
                <w:szCs w:val="18"/>
                <w:lang w:eastAsia="cs-CZ"/>
              </w:rPr>
              <w:t xml:space="preserve"> </w:t>
            </w:r>
            <w:r w:rsidR="00753E4C" w:rsidRPr="00A9797E">
              <w:rPr>
                <w:rFonts w:ascii="Calibri" w:eastAsia="Times New Roman" w:hAnsi="Calibri" w:cs="Calibri"/>
                <w:color w:val="FF0000"/>
                <w:sz w:val="18"/>
                <w:szCs w:val="18"/>
                <w:lang w:eastAsia="cs-CZ"/>
              </w:rPr>
              <w:t>– Bude doplněno</w:t>
            </w:r>
            <w:r w:rsidR="00753E4C">
              <w:rPr>
                <w:rFonts w:ascii="Calibri" w:eastAsia="Times New Roman" w:hAnsi="Calibri" w:cs="Calibri"/>
                <w:color w:val="FF0000"/>
                <w:sz w:val="18"/>
                <w:szCs w:val="18"/>
                <w:lang w:eastAsia="cs-CZ"/>
              </w:rPr>
              <w:t>.</w:t>
            </w:r>
          </w:p>
          <w:p w14:paraId="4DE8BEEC" w14:textId="6C0D6E4F" w:rsidR="007C26E0" w:rsidRPr="0057161B" w:rsidRDefault="007C26E0" w:rsidP="007C26E0">
            <w:pPr>
              <w:spacing w:after="0" w:line="240" w:lineRule="auto"/>
              <w:rPr>
                <w:rFonts w:ascii="Calibri" w:eastAsia="Times New Roman" w:hAnsi="Calibri" w:cs="Calibri"/>
                <w:color w:val="FF0000"/>
                <w:sz w:val="18"/>
                <w:szCs w:val="18"/>
                <w:lang w:eastAsia="cs-CZ"/>
              </w:rPr>
            </w:pPr>
            <w:r w:rsidRPr="007C26E0">
              <w:rPr>
                <w:rFonts w:ascii="Calibri" w:eastAsia="Times New Roman" w:hAnsi="Calibri" w:cs="Calibri"/>
                <w:color w:val="000000"/>
                <w:sz w:val="18"/>
                <w:szCs w:val="18"/>
                <w:lang w:eastAsia="cs-CZ"/>
              </w:rPr>
              <w:t>-</w:t>
            </w:r>
            <w:r w:rsidRPr="007C26E0">
              <w:rPr>
                <w:rFonts w:ascii="Calibri" w:eastAsia="Times New Roman" w:hAnsi="Calibri" w:cs="Calibri"/>
                <w:color w:val="000000"/>
                <w:sz w:val="18"/>
                <w:szCs w:val="18"/>
                <w:lang w:eastAsia="cs-CZ"/>
              </w:rPr>
              <w:tab/>
              <w:t>Cena přístroje 1,5 mil. Kč. je obvyklou tržní cenou?</w:t>
            </w:r>
            <w:r w:rsidR="008238D0">
              <w:rPr>
                <w:rFonts w:ascii="Calibri" w:eastAsia="Times New Roman" w:hAnsi="Calibri" w:cs="Calibri"/>
                <w:color w:val="000000"/>
                <w:sz w:val="18"/>
                <w:szCs w:val="18"/>
                <w:lang w:eastAsia="cs-CZ"/>
              </w:rPr>
              <w:t xml:space="preserve"> </w:t>
            </w:r>
            <w:r w:rsidR="008238D0" w:rsidRPr="0057161B">
              <w:rPr>
                <w:rFonts w:ascii="Calibri" w:eastAsia="Times New Roman" w:hAnsi="Calibri" w:cs="Calibri"/>
                <w:color w:val="FF0000"/>
                <w:sz w:val="18"/>
                <w:szCs w:val="18"/>
                <w:lang w:eastAsia="cs-CZ"/>
              </w:rPr>
              <w:t xml:space="preserve">Cena přístroje se pohybuje kolem 800 t Kč. </w:t>
            </w:r>
          </w:p>
          <w:p w14:paraId="06EA77AC" w14:textId="77777777" w:rsidR="00B47FBB" w:rsidRPr="00B47FBB" w:rsidRDefault="00B47FBB" w:rsidP="00B47FBB">
            <w:pPr>
              <w:spacing w:after="0" w:line="240" w:lineRule="auto"/>
              <w:ind w:left="-48"/>
              <w:rPr>
                <w:rFonts w:ascii="Calibri" w:eastAsia="Times New Roman" w:hAnsi="Calibri" w:cs="Calibri"/>
                <w:color w:val="000000"/>
                <w:sz w:val="18"/>
                <w:szCs w:val="18"/>
                <w:lang w:eastAsia="cs-CZ"/>
              </w:rPr>
            </w:pPr>
          </w:p>
          <w:p w14:paraId="2574DEE4" w14:textId="77777777" w:rsidR="00D257FA" w:rsidRPr="006616C5" w:rsidRDefault="00D257FA" w:rsidP="00B40DF4">
            <w:pPr>
              <w:spacing w:after="0" w:line="240" w:lineRule="auto"/>
              <w:rPr>
                <w:rFonts w:ascii="Calibri" w:eastAsia="Times New Roman" w:hAnsi="Calibri" w:cs="Calibri"/>
                <w:color w:val="000000"/>
                <w:sz w:val="18"/>
                <w:szCs w:val="18"/>
                <w:lang w:eastAsia="cs-CZ"/>
              </w:rPr>
            </w:pPr>
          </w:p>
        </w:tc>
      </w:tr>
    </w:tbl>
    <w:p w14:paraId="79C09EB8" w14:textId="77777777" w:rsidR="001B3009" w:rsidRDefault="001B3009"/>
    <w:sectPr w:rsidR="001B3009" w:rsidSect="00D257F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00E9C"/>
    <w:multiLevelType w:val="hybridMultilevel"/>
    <w:tmpl w:val="472CE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245623"/>
    <w:multiLevelType w:val="hybridMultilevel"/>
    <w:tmpl w:val="66869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6E0772"/>
    <w:multiLevelType w:val="hybridMultilevel"/>
    <w:tmpl w:val="88EC6F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07F253E"/>
    <w:multiLevelType w:val="hybridMultilevel"/>
    <w:tmpl w:val="006A27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0555A6"/>
    <w:multiLevelType w:val="hybridMultilevel"/>
    <w:tmpl w:val="535A102A"/>
    <w:lvl w:ilvl="0" w:tplc="AE10259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BC16817"/>
    <w:multiLevelType w:val="hybridMultilevel"/>
    <w:tmpl w:val="24B22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1A85C45"/>
    <w:multiLevelType w:val="hybridMultilevel"/>
    <w:tmpl w:val="0FDCC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C53C41"/>
    <w:multiLevelType w:val="hybridMultilevel"/>
    <w:tmpl w:val="7E4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4277291"/>
    <w:multiLevelType w:val="hybridMultilevel"/>
    <w:tmpl w:val="EA9A95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53200D1"/>
    <w:multiLevelType w:val="hybridMultilevel"/>
    <w:tmpl w:val="DC9E2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2222FF"/>
    <w:multiLevelType w:val="hybridMultilevel"/>
    <w:tmpl w:val="B13CE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AF60698"/>
    <w:multiLevelType w:val="hybridMultilevel"/>
    <w:tmpl w:val="2DE864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90701858">
    <w:abstractNumId w:val="11"/>
  </w:num>
  <w:num w:numId="2" w16cid:durableId="1061365643">
    <w:abstractNumId w:val="3"/>
  </w:num>
  <w:num w:numId="3" w16cid:durableId="1834252675">
    <w:abstractNumId w:val="9"/>
  </w:num>
  <w:num w:numId="4" w16cid:durableId="1934975330">
    <w:abstractNumId w:val="10"/>
  </w:num>
  <w:num w:numId="5" w16cid:durableId="1906721508">
    <w:abstractNumId w:val="0"/>
  </w:num>
  <w:num w:numId="6" w16cid:durableId="310257041">
    <w:abstractNumId w:val="6"/>
  </w:num>
  <w:num w:numId="7" w16cid:durableId="1798795313">
    <w:abstractNumId w:val="1"/>
  </w:num>
  <w:num w:numId="8" w16cid:durableId="478806203">
    <w:abstractNumId w:val="5"/>
  </w:num>
  <w:num w:numId="9" w16cid:durableId="2103842567">
    <w:abstractNumId w:val="2"/>
  </w:num>
  <w:num w:numId="10" w16cid:durableId="179005054">
    <w:abstractNumId w:val="7"/>
  </w:num>
  <w:num w:numId="11" w16cid:durableId="1679699897">
    <w:abstractNumId w:val="8"/>
  </w:num>
  <w:num w:numId="12" w16cid:durableId="34683618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ulius Orhalmi">
    <w15:presenceInfo w15:providerId="Windows Live" w15:userId="d0a37b96af9775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7FA"/>
    <w:rsid w:val="00026088"/>
    <w:rsid w:val="00194601"/>
    <w:rsid w:val="001B3009"/>
    <w:rsid w:val="001B3F09"/>
    <w:rsid w:val="001D4B26"/>
    <w:rsid w:val="00317E90"/>
    <w:rsid w:val="00324D32"/>
    <w:rsid w:val="003607EB"/>
    <w:rsid w:val="003A60E2"/>
    <w:rsid w:val="003B2754"/>
    <w:rsid w:val="00440AC2"/>
    <w:rsid w:val="004D4CA8"/>
    <w:rsid w:val="00571143"/>
    <w:rsid w:val="0057161B"/>
    <w:rsid w:val="005B6435"/>
    <w:rsid w:val="00603F3F"/>
    <w:rsid w:val="00625C97"/>
    <w:rsid w:val="00642586"/>
    <w:rsid w:val="00684BB3"/>
    <w:rsid w:val="006904C6"/>
    <w:rsid w:val="00753E4C"/>
    <w:rsid w:val="007556DE"/>
    <w:rsid w:val="0078445F"/>
    <w:rsid w:val="007C26E0"/>
    <w:rsid w:val="007F2870"/>
    <w:rsid w:val="007F68C8"/>
    <w:rsid w:val="008238D0"/>
    <w:rsid w:val="0089002A"/>
    <w:rsid w:val="009836C4"/>
    <w:rsid w:val="009B0335"/>
    <w:rsid w:val="00A13E4B"/>
    <w:rsid w:val="00A264BB"/>
    <w:rsid w:val="00A851E1"/>
    <w:rsid w:val="00A9797E"/>
    <w:rsid w:val="00AA0906"/>
    <w:rsid w:val="00B1419D"/>
    <w:rsid w:val="00B47FBB"/>
    <w:rsid w:val="00BD3F22"/>
    <w:rsid w:val="00C76623"/>
    <w:rsid w:val="00CC2108"/>
    <w:rsid w:val="00CC5E17"/>
    <w:rsid w:val="00D257FA"/>
    <w:rsid w:val="00D82D92"/>
    <w:rsid w:val="00DA124B"/>
    <w:rsid w:val="00EA69BC"/>
    <w:rsid w:val="00EC0F8A"/>
    <w:rsid w:val="00F65579"/>
    <w:rsid w:val="00F95A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577C8"/>
  <w15:chartTrackingRefBased/>
  <w15:docId w15:val="{D2C86013-0570-401B-B2A7-D450E370D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57FA"/>
    <w:pPr>
      <w:spacing w:line="259" w:lineRule="auto"/>
    </w:pPr>
    <w:rPr>
      <w:kern w:val="0"/>
      <w:sz w:val="22"/>
      <w:szCs w:val="22"/>
      <w14:ligatures w14:val="none"/>
    </w:rPr>
  </w:style>
  <w:style w:type="paragraph" w:styleId="Nadpis1">
    <w:name w:val="heading 1"/>
    <w:basedOn w:val="Normln"/>
    <w:next w:val="Normln"/>
    <w:link w:val="Nadpis1Char"/>
    <w:uiPriority w:val="9"/>
    <w:qFormat/>
    <w:rsid w:val="00D257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D257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D257FA"/>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D257F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D257F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D257FA"/>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D257FA"/>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D257FA"/>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D257FA"/>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257F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D257F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D257F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D257F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D257F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D257F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D257F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D257F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D257FA"/>
    <w:rPr>
      <w:rFonts w:eastAsiaTheme="majorEastAsia" w:cstheme="majorBidi"/>
      <w:color w:val="272727" w:themeColor="text1" w:themeTint="D8"/>
    </w:rPr>
  </w:style>
  <w:style w:type="paragraph" w:styleId="Nzev">
    <w:name w:val="Title"/>
    <w:basedOn w:val="Normln"/>
    <w:next w:val="Normln"/>
    <w:link w:val="NzevChar"/>
    <w:uiPriority w:val="10"/>
    <w:qFormat/>
    <w:rsid w:val="00D257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257F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257FA"/>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257F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D257FA"/>
    <w:pPr>
      <w:spacing w:before="160"/>
      <w:jc w:val="center"/>
    </w:pPr>
    <w:rPr>
      <w:i/>
      <w:iCs/>
      <w:color w:val="404040" w:themeColor="text1" w:themeTint="BF"/>
    </w:rPr>
  </w:style>
  <w:style w:type="character" w:customStyle="1" w:styleId="CittChar">
    <w:name w:val="Citát Char"/>
    <w:basedOn w:val="Standardnpsmoodstavce"/>
    <w:link w:val="Citt"/>
    <w:uiPriority w:val="29"/>
    <w:rsid w:val="00D257FA"/>
    <w:rPr>
      <w:i/>
      <w:iCs/>
      <w:color w:val="404040" w:themeColor="text1" w:themeTint="BF"/>
    </w:rPr>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D257FA"/>
    <w:pPr>
      <w:ind w:left="720"/>
      <w:contextualSpacing/>
    </w:pPr>
  </w:style>
  <w:style w:type="character" w:styleId="Zdraznnintenzivn">
    <w:name w:val="Intense Emphasis"/>
    <w:basedOn w:val="Standardnpsmoodstavce"/>
    <w:uiPriority w:val="21"/>
    <w:qFormat/>
    <w:rsid w:val="00D257FA"/>
    <w:rPr>
      <w:i/>
      <w:iCs/>
      <w:color w:val="0F4761" w:themeColor="accent1" w:themeShade="BF"/>
    </w:rPr>
  </w:style>
  <w:style w:type="paragraph" w:styleId="Vrazncitt">
    <w:name w:val="Intense Quote"/>
    <w:basedOn w:val="Normln"/>
    <w:next w:val="Normln"/>
    <w:link w:val="VrazncittChar"/>
    <w:uiPriority w:val="30"/>
    <w:qFormat/>
    <w:rsid w:val="00D257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257FA"/>
    <w:rPr>
      <w:i/>
      <w:iCs/>
      <w:color w:val="0F4761" w:themeColor="accent1" w:themeShade="BF"/>
    </w:rPr>
  </w:style>
  <w:style w:type="character" w:styleId="Odkazintenzivn">
    <w:name w:val="Intense Reference"/>
    <w:basedOn w:val="Standardnpsmoodstavce"/>
    <w:uiPriority w:val="32"/>
    <w:qFormat/>
    <w:rsid w:val="00D257FA"/>
    <w:rPr>
      <w:b/>
      <w:bCs/>
      <w:smallCaps/>
      <w:color w:val="0F4761" w:themeColor="accent1" w:themeShade="BF"/>
      <w:spacing w:val="5"/>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basedOn w:val="Standardnpsmoodstavce"/>
    <w:link w:val="Odstavecseseznamem"/>
    <w:uiPriority w:val="34"/>
    <w:locked/>
    <w:rsid w:val="00D257FA"/>
  </w:style>
  <w:style w:type="paragraph" w:styleId="Revize">
    <w:name w:val="Revision"/>
    <w:hidden/>
    <w:uiPriority w:val="99"/>
    <w:semiHidden/>
    <w:rsid w:val="00C76623"/>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2396</Words>
  <Characters>14143</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Holasová Kateřina Mgr. Ph.D.</dc:creator>
  <cp:keywords/>
  <dc:description/>
  <cp:lastModifiedBy>Holasová Kateřina Mgr. Ph.D.</cp:lastModifiedBy>
  <cp:revision>2</cp:revision>
  <dcterms:created xsi:type="dcterms:W3CDTF">2025-02-02T18:11:00Z</dcterms:created>
  <dcterms:modified xsi:type="dcterms:W3CDTF">2025-02-02T18:11:00Z</dcterms:modified>
</cp:coreProperties>
</file>