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katabulky"/>
        <w:tblW w:w="4964" w:type="pct"/>
        <w:tblInd w:w="-714" w:type="dxa"/>
        <w:tblLayout w:type="fixed"/>
        <w:tblLook w:val="0480" w:firstRow="0" w:lastRow="0" w:firstColumn="1" w:lastColumn="0" w:noHBand="0" w:noVBand="1"/>
      </w:tblPr>
      <w:tblGrid>
        <w:gridCol w:w="580"/>
        <w:gridCol w:w="2203"/>
        <w:gridCol w:w="11110"/>
      </w:tblGrid>
      <w:tr w:rsidR="003D51D4" w:rsidRPr="0059373A" w14:paraId="2F362075" w14:textId="77777777" w:rsidTr="003D51D4">
        <w:trPr>
          <w:trHeight w:val="288"/>
          <w:tblHeader/>
        </w:trPr>
        <w:tc>
          <w:tcPr>
            <w:tcW w:w="580" w:type="dxa"/>
            <w:shd w:val="clear" w:color="auto" w:fill="D9D9D9" w:themeFill="background1" w:themeFillShade="D9"/>
            <w:hideMark/>
          </w:tcPr>
          <w:p w14:paraId="44227165" w14:textId="77777777" w:rsidR="003D51D4" w:rsidRPr="0059373A" w:rsidRDefault="003D51D4">
            <w:pPr>
              <w:rPr>
                <w:rFonts w:cstheme="minorHAnsi"/>
                <w:b/>
                <w:bCs/>
                <w:sz w:val="18"/>
                <w:szCs w:val="18"/>
              </w:rPr>
            </w:pPr>
            <w:proofErr w:type="spellStart"/>
            <w:r w:rsidRPr="0059373A">
              <w:rPr>
                <w:rFonts w:cstheme="minorHAnsi"/>
                <w:b/>
                <w:bCs/>
                <w:sz w:val="18"/>
                <w:szCs w:val="18"/>
              </w:rPr>
              <w:t>Odb</w:t>
            </w:r>
            <w:proofErr w:type="spellEnd"/>
            <w:r w:rsidRPr="0059373A">
              <w:rPr>
                <w:rFonts w:cstheme="minorHAnsi"/>
                <w:b/>
                <w:bCs/>
                <w:sz w:val="18"/>
                <w:szCs w:val="18"/>
              </w:rPr>
              <w:t xml:space="preserve">. </w:t>
            </w:r>
          </w:p>
        </w:tc>
        <w:tc>
          <w:tcPr>
            <w:tcW w:w="2203" w:type="dxa"/>
            <w:shd w:val="clear" w:color="auto" w:fill="D9D9D9" w:themeFill="background1" w:themeFillShade="D9"/>
            <w:hideMark/>
          </w:tcPr>
          <w:p w14:paraId="786505A2" w14:textId="77777777" w:rsidR="003D51D4" w:rsidRPr="003D51D4" w:rsidRDefault="003D51D4">
            <w:pPr>
              <w:rPr>
                <w:rFonts w:cstheme="minorHAnsi"/>
                <w:b/>
                <w:bCs/>
                <w:sz w:val="18"/>
                <w:szCs w:val="18"/>
              </w:rPr>
            </w:pPr>
            <w:r w:rsidRPr="003D51D4">
              <w:rPr>
                <w:rFonts w:cstheme="minorHAnsi"/>
                <w:b/>
                <w:bCs/>
                <w:sz w:val="18"/>
                <w:szCs w:val="18"/>
              </w:rPr>
              <w:t>Výkon</w:t>
            </w:r>
          </w:p>
        </w:tc>
        <w:tc>
          <w:tcPr>
            <w:tcW w:w="11109" w:type="dxa"/>
            <w:shd w:val="clear" w:color="auto" w:fill="D9D9D9" w:themeFill="background1" w:themeFillShade="D9"/>
            <w:hideMark/>
          </w:tcPr>
          <w:p w14:paraId="535CEE7D" w14:textId="77777777" w:rsidR="003D51D4" w:rsidRPr="0059373A" w:rsidRDefault="003D51D4" w:rsidP="00E15692">
            <w:pPr>
              <w:jc w:val="center"/>
              <w:rPr>
                <w:rFonts w:cstheme="minorHAnsi"/>
                <w:b/>
                <w:bCs/>
                <w:sz w:val="18"/>
                <w:szCs w:val="18"/>
              </w:rPr>
            </w:pPr>
            <w:r w:rsidRPr="0059373A">
              <w:rPr>
                <w:rFonts w:cstheme="minorHAnsi"/>
                <w:b/>
                <w:bCs/>
                <w:sz w:val="18"/>
                <w:szCs w:val="18"/>
              </w:rPr>
              <w:t>Připomínky VZP ČR</w:t>
            </w:r>
          </w:p>
        </w:tc>
      </w:tr>
      <w:tr w:rsidR="003D51D4" w:rsidRPr="0059373A" w14:paraId="4A3F0CD3" w14:textId="77777777" w:rsidTr="003D51D4">
        <w:trPr>
          <w:trHeight w:val="401"/>
        </w:trPr>
        <w:tc>
          <w:tcPr>
            <w:tcW w:w="580" w:type="dxa"/>
            <w:hideMark/>
          </w:tcPr>
          <w:p w14:paraId="4A87E353" w14:textId="77777777" w:rsidR="003D51D4" w:rsidRPr="0059373A" w:rsidRDefault="003D51D4">
            <w:pPr>
              <w:rPr>
                <w:rFonts w:cstheme="minorHAnsi"/>
                <w:b/>
                <w:bCs/>
                <w:sz w:val="18"/>
                <w:szCs w:val="18"/>
              </w:rPr>
            </w:pPr>
            <w:r w:rsidRPr="0059373A">
              <w:rPr>
                <w:rFonts w:cstheme="minorHAnsi"/>
                <w:b/>
                <w:bCs/>
                <w:sz w:val="18"/>
                <w:szCs w:val="18"/>
              </w:rPr>
              <w:t>105</w:t>
            </w:r>
          </w:p>
        </w:tc>
        <w:tc>
          <w:tcPr>
            <w:tcW w:w="2203" w:type="dxa"/>
            <w:shd w:val="clear" w:color="auto" w:fill="auto"/>
            <w:hideMark/>
          </w:tcPr>
          <w:p w14:paraId="5A28B12E" w14:textId="77777777" w:rsidR="003D51D4" w:rsidRPr="003D51D4" w:rsidRDefault="003D51D4">
            <w:pPr>
              <w:rPr>
                <w:rFonts w:cstheme="minorHAnsi"/>
                <w:b/>
                <w:bCs/>
                <w:sz w:val="18"/>
                <w:szCs w:val="18"/>
              </w:rPr>
            </w:pPr>
            <w:r w:rsidRPr="003D51D4">
              <w:rPr>
                <w:rFonts w:cstheme="minorHAnsi"/>
                <w:b/>
                <w:bCs/>
                <w:sz w:val="18"/>
                <w:szCs w:val="18"/>
              </w:rPr>
              <w:t>105-2025-02-14-02-50-44</w:t>
            </w:r>
            <w:r w:rsidRPr="003D51D4">
              <w:rPr>
                <w:rFonts w:cstheme="minorHAnsi"/>
                <w:b/>
                <w:bCs/>
                <w:sz w:val="18"/>
                <w:szCs w:val="18"/>
              </w:rPr>
              <w:br/>
            </w:r>
            <w:r w:rsidRPr="003D51D4">
              <w:rPr>
                <w:rFonts w:cstheme="minorHAnsi"/>
                <w:b/>
                <w:bCs/>
                <w:sz w:val="18"/>
                <w:szCs w:val="18"/>
              </w:rPr>
              <w:br/>
              <w:t>SIGNÁLNÍ VÝKON NEODKLADNÁ DIGESTIVNÍ ENDOSKOPIE</w:t>
            </w:r>
            <w:r w:rsidRPr="003D51D4">
              <w:rPr>
                <w:rFonts w:cstheme="minorHAnsi"/>
                <w:b/>
                <w:bCs/>
                <w:sz w:val="18"/>
                <w:szCs w:val="18"/>
              </w:rPr>
              <w:br/>
            </w:r>
            <w:r w:rsidRPr="003D51D4">
              <w:rPr>
                <w:rFonts w:cstheme="minorHAnsi"/>
                <w:b/>
                <w:bCs/>
                <w:sz w:val="18"/>
                <w:szCs w:val="18"/>
              </w:rPr>
              <w:br/>
              <w:t>nový výkon</w:t>
            </w:r>
          </w:p>
        </w:tc>
        <w:tc>
          <w:tcPr>
            <w:tcW w:w="11109" w:type="dxa"/>
            <w:hideMark/>
          </w:tcPr>
          <w:p w14:paraId="196E8D36" w14:textId="4D9D0C68" w:rsidR="003D51D4" w:rsidRPr="00A072C6" w:rsidRDefault="003D51D4" w:rsidP="00D32B62">
            <w:pPr>
              <w:pStyle w:val="Odstavecseseznamem"/>
              <w:numPr>
                <w:ilvl w:val="0"/>
                <w:numId w:val="11"/>
              </w:numPr>
              <w:ind w:left="188" w:hanging="142"/>
              <w:rPr>
                <w:rFonts w:eastAsia="SimSun" w:cstheme="minorHAnsi"/>
                <w:kern w:val="2"/>
                <w:sz w:val="18"/>
                <w:szCs w:val="18"/>
                <w:lang w:eastAsia="hi-IN" w:bidi="hi-IN"/>
              </w:rPr>
            </w:pPr>
            <w:r>
              <w:rPr>
                <w:rFonts w:cstheme="minorHAnsi"/>
                <w:sz w:val="18"/>
                <w:szCs w:val="18"/>
              </w:rPr>
              <w:t>J</w:t>
            </w:r>
            <w:r w:rsidRPr="00A072C6">
              <w:rPr>
                <w:rFonts w:cstheme="minorHAnsi"/>
                <w:sz w:val="18"/>
                <w:szCs w:val="18"/>
              </w:rPr>
              <w:t>edná se o zvyšování administrativní zátěže lékařů bez zřejmého přínosu pro pacienta, či úspory nákladů pro systém</w:t>
            </w:r>
            <w:r>
              <w:rPr>
                <w:rFonts w:cstheme="minorHAnsi"/>
                <w:sz w:val="18"/>
                <w:szCs w:val="18"/>
              </w:rPr>
              <w:t>,</w:t>
            </w:r>
            <w:r w:rsidRPr="00A072C6">
              <w:rPr>
                <w:rFonts w:cstheme="minorHAnsi"/>
                <w:sz w:val="18"/>
                <w:szCs w:val="18"/>
              </w:rPr>
              <w:t xml:space="preserve"> validita správného vykazování </w:t>
            </w:r>
            <w:r>
              <w:rPr>
                <w:rFonts w:cstheme="minorHAnsi"/>
                <w:sz w:val="18"/>
                <w:szCs w:val="18"/>
              </w:rPr>
              <w:t>signálního kódu</w:t>
            </w:r>
            <w:r w:rsidRPr="00A072C6">
              <w:rPr>
                <w:rFonts w:cstheme="minorHAnsi"/>
                <w:sz w:val="18"/>
                <w:szCs w:val="18"/>
              </w:rPr>
              <w:t xml:space="preserve"> je </w:t>
            </w:r>
            <w:r>
              <w:rPr>
                <w:rFonts w:cstheme="minorHAnsi"/>
                <w:sz w:val="18"/>
                <w:szCs w:val="18"/>
              </w:rPr>
              <w:t xml:space="preserve">velmi </w:t>
            </w:r>
            <w:proofErr w:type="spellStart"/>
            <w:r w:rsidRPr="00A072C6">
              <w:rPr>
                <w:rFonts w:cstheme="minorHAnsi"/>
                <w:sz w:val="18"/>
                <w:szCs w:val="18"/>
              </w:rPr>
              <w:t>otazná</w:t>
            </w:r>
            <w:proofErr w:type="spellEnd"/>
            <w:r w:rsidRPr="00A072C6">
              <w:rPr>
                <w:rFonts w:cstheme="minorHAnsi"/>
                <w:sz w:val="18"/>
                <w:szCs w:val="18"/>
              </w:rPr>
              <w:t>.</w:t>
            </w:r>
          </w:p>
          <w:p w14:paraId="5077E076" w14:textId="77777777" w:rsidR="003D51D4" w:rsidRPr="00A072C6" w:rsidRDefault="003D51D4" w:rsidP="00D32B62">
            <w:pPr>
              <w:pStyle w:val="Odstavecseseznamem"/>
              <w:numPr>
                <w:ilvl w:val="0"/>
                <w:numId w:val="11"/>
              </w:numPr>
              <w:ind w:left="188" w:hanging="142"/>
              <w:rPr>
                <w:rFonts w:eastAsia="SimSun" w:cstheme="minorHAnsi"/>
                <w:kern w:val="2"/>
                <w:sz w:val="18"/>
                <w:szCs w:val="18"/>
                <w:lang w:eastAsia="hi-IN" w:bidi="hi-IN"/>
              </w:rPr>
            </w:pPr>
            <w:r w:rsidRPr="00A072C6">
              <w:rPr>
                <w:rFonts w:eastAsia="SimSun" w:cstheme="minorHAnsi"/>
                <w:kern w:val="2"/>
                <w:sz w:val="18"/>
                <w:szCs w:val="18"/>
                <w:lang w:eastAsia="hi-IN" w:bidi="hi-IN"/>
              </w:rPr>
              <w:t>Předpoklad je nasmlouvání na všechna pracoviště? Jedná se o mapování tohoto výkonu mimo CDE? Co je cílem mimo mapování? Nový výkon v budoucnu? Diskuse nutná.</w:t>
            </w:r>
          </w:p>
          <w:p w14:paraId="21EADD78" w14:textId="77777777" w:rsidR="003D51D4" w:rsidRPr="0059373A" w:rsidRDefault="003D51D4" w:rsidP="00E15692">
            <w:pPr>
              <w:jc w:val="center"/>
              <w:rPr>
                <w:rFonts w:cstheme="minorHAnsi"/>
                <w:sz w:val="18"/>
                <w:szCs w:val="18"/>
              </w:rPr>
            </w:pPr>
            <w:r w:rsidRPr="00A9398B">
              <w:rPr>
                <w:rFonts w:cstheme="minorHAnsi"/>
                <w:sz w:val="18"/>
                <w:szCs w:val="18"/>
              </w:rPr>
              <w:br/>
            </w:r>
            <w:r w:rsidRPr="0059373A">
              <w:rPr>
                <w:rFonts w:cstheme="minorHAnsi"/>
                <w:sz w:val="18"/>
                <w:szCs w:val="18"/>
              </w:rPr>
              <w:br/>
            </w:r>
          </w:p>
        </w:tc>
      </w:tr>
      <w:tr w:rsidR="003D51D4" w:rsidRPr="0059373A" w14:paraId="31C82F0D" w14:textId="77777777" w:rsidTr="003D51D4">
        <w:trPr>
          <w:trHeight w:val="2392"/>
        </w:trPr>
        <w:tc>
          <w:tcPr>
            <w:tcW w:w="580" w:type="dxa"/>
            <w:hideMark/>
          </w:tcPr>
          <w:p w14:paraId="6FDBD863" w14:textId="77777777" w:rsidR="003D51D4" w:rsidRPr="0059373A" w:rsidRDefault="003D51D4">
            <w:pPr>
              <w:rPr>
                <w:rFonts w:cstheme="minorHAnsi"/>
                <w:b/>
                <w:bCs/>
                <w:sz w:val="18"/>
                <w:szCs w:val="18"/>
              </w:rPr>
            </w:pPr>
            <w:r w:rsidRPr="0059373A">
              <w:rPr>
                <w:rFonts w:cstheme="minorHAnsi"/>
                <w:b/>
                <w:bCs/>
                <w:sz w:val="18"/>
                <w:szCs w:val="18"/>
              </w:rPr>
              <w:t>107</w:t>
            </w:r>
          </w:p>
        </w:tc>
        <w:tc>
          <w:tcPr>
            <w:tcW w:w="2203" w:type="dxa"/>
            <w:shd w:val="clear" w:color="auto" w:fill="auto"/>
            <w:hideMark/>
          </w:tcPr>
          <w:p w14:paraId="600930B8" w14:textId="409FAEC6" w:rsidR="003D51D4" w:rsidRPr="003D51D4" w:rsidRDefault="003D51D4">
            <w:pPr>
              <w:rPr>
                <w:rFonts w:cstheme="minorHAnsi"/>
                <w:b/>
                <w:bCs/>
                <w:sz w:val="18"/>
                <w:szCs w:val="18"/>
              </w:rPr>
            </w:pPr>
            <w:r w:rsidRPr="003D51D4">
              <w:rPr>
                <w:rFonts w:cstheme="minorHAnsi"/>
                <w:b/>
                <w:bCs/>
                <w:sz w:val="18"/>
                <w:szCs w:val="18"/>
              </w:rPr>
              <w:t>107-2024-11-26-06-13-16</w:t>
            </w:r>
            <w:r w:rsidRPr="003D51D4">
              <w:rPr>
                <w:rFonts w:cstheme="minorHAnsi"/>
                <w:b/>
                <w:bCs/>
                <w:sz w:val="18"/>
                <w:szCs w:val="18"/>
              </w:rPr>
              <w:br/>
            </w:r>
            <w:r w:rsidRPr="003D51D4">
              <w:rPr>
                <w:rFonts w:cstheme="minorHAnsi"/>
                <w:b/>
                <w:bCs/>
                <w:sz w:val="18"/>
                <w:szCs w:val="18"/>
              </w:rPr>
              <w:br/>
              <w:t>DISTANČNÍ MONITORING PACIENTŮ S HORŠÍCÍM SE SRDEČNÍM SELHÁNÍM: 1. INCIÁLNÍ VÝKON 2. KONTROLNÍ VÝKON</w:t>
            </w:r>
            <w:r w:rsidRPr="003D51D4">
              <w:rPr>
                <w:rFonts w:cstheme="minorHAnsi"/>
                <w:b/>
                <w:bCs/>
                <w:sz w:val="18"/>
                <w:szCs w:val="18"/>
              </w:rPr>
              <w:br/>
            </w:r>
            <w:r w:rsidRPr="003D51D4">
              <w:rPr>
                <w:rFonts w:cstheme="minorHAnsi"/>
                <w:b/>
                <w:bCs/>
                <w:sz w:val="18"/>
                <w:szCs w:val="18"/>
              </w:rPr>
              <w:br/>
              <w:t>nový výkon</w:t>
            </w:r>
            <w:r w:rsidRPr="003D51D4">
              <w:rPr>
                <w:rFonts w:cstheme="minorHAnsi"/>
                <w:b/>
                <w:bCs/>
                <w:sz w:val="18"/>
                <w:szCs w:val="18"/>
              </w:rPr>
              <w:br/>
              <w:t>(neschváleno na PS k SZV březen 2025)</w:t>
            </w:r>
          </w:p>
        </w:tc>
        <w:tc>
          <w:tcPr>
            <w:tcW w:w="11109" w:type="dxa"/>
            <w:hideMark/>
          </w:tcPr>
          <w:p w14:paraId="45AC0F6A" w14:textId="589222AA" w:rsidR="003D51D4" w:rsidRPr="00674CEF" w:rsidRDefault="003D51D4" w:rsidP="00D32B62">
            <w:pPr>
              <w:pStyle w:val="-wm-msonormal"/>
              <w:numPr>
                <w:ilvl w:val="0"/>
                <w:numId w:val="12"/>
              </w:numPr>
              <w:ind w:left="188" w:hanging="142"/>
              <w:rPr>
                <w:sz w:val="18"/>
                <w:szCs w:val="18"/>
              </w:rPr>
            </w:pPr>
            <w:r w:rsidRPr="00961A88">
              <w:rPr>
                <w:b/>
                <w:bCs/>
                <w:sz w:val="18"/>
                <w:szCs w:val="18"/>
              </w:rPr>
              <w:t>Přestože distanční monitoring</w:t>
            </w:r>
            <w:r w:rsidRPr="00961A88">
              <w:rPr>
                <w:sz w:val="18"/>
                <w:szCs w:val="18"/>
              </w:rPr>
              <w:t xml:space="preserve"> pacientů s pokročilým srdečním selháním představuje moderní přístup ke sledování zdravotního stavu pacientů s pokročilým srdečním selháním v domácím prostředí a technologie umožňující kontinuální nebo pravidelný přenos dat (např. EKG, dechová frekvence, saturace, krevní tlak, hmotnost) k poskytovateli ZS zvyšují možnost včasného záchytu klinického zhoršení (což umožňuje zahájení léčebných opatření před rozvojem plně manifestované dekompenzace)</w:t>
            </w:r>
            <w:r>
              <w:rPr>
                <w:sz w:val="18"/>
                <w:szCs w:val="18"/>
              </w:rPr>
              <w:t xml:space="preserve"> a lze tímto </w:t>
            </w:r>
            <w:r w:rsidRPr="00961A88">
              <w:rPr>
                <w:sz w:val="18"/>
                <w:szCs w:val="18"/>
              </w:rPr>
              <w:t xml:space="preserve">předejít nutnosti </w:t>
            </w:r>
            <w:r w:rsidRPr="002676D7">
              <w:rPr>
                <w:sz w:val="18"/>
                <w:szCs w:val="18"/>
              </w:rPr>
              <w:t>hospitalizace, tak</w:t>
            </w:r>
            <w:r w:rsidRPr="00961A88">
              <w:rPr>
                <w:b/>
                <w:sz w:val="18"/>
                <w:szCs w:val="18"/>
              </w:rPr>
              <w:t xml:space="preserve"> </w:t>
            </w:r>
            <w:r w:rsidRPr="002676D7">
              <w:rPr>
                <w:b/>
                <w:sz w:val="18"/>
                <w:szCs w:val="18"/>
                <w:u w:val="single"/>
              </w:rPr>
              <w:t>s ohledem na skutečnost, že nejsou dořešeny  koncové monitorovací zdravotnické zdrav. prostředky (viz email. informace předkladatele ze dne 14.3.2025) je předložení výkonu předčasné.</w:t>
            </w:r>
          </w:p>
          <w:p w14:paraId="74D83018" w14:textId="7948C7D2" w:rsidR="003D51D4" w:rsidRDefault="003D51D4" w:rsidP="00D32B62">
            <w:pPr>
              <w:pStyle w:val="-wm-msonormal"/>
              <w:numPr>
                <w:ilvl w:val="0"/>
                <w:numId w:val="12"/>
              </w:numPr>
              <w:ind w:left="188" w:hanging="142"/>
              <w:rPr>
                <w:sz w:val="18"/>
                <w:szCs w:val="18"/>
              </w:rPr>
            </w:pPr>
            <w:r w:rsidRPr="00674CEF">
              <w:rPr>
                <w:sz w:val="18"/>
                <w:szCs w:val="18"/>
              </w:rPr>
              <w:t xml:space="preserve">Dále </w:t>
            </w:r>
            <w:r>
              <w:rPr>
                <w:sz w:val="18"/>
                <w:szCs w:val="18"/>
              </w:rPr>
              <w:t xml:space="preserve">chybí </w:t>
            </w:r>
            <w:r w:rsidRPr="00674CEF">
              <w:rPr>
                <w:sz w:val="18"/>
                <w:szCs w:val="18"/>
              </w:rPr>
              <w:t>systémov</w:t>
            </w:r>
            <w:r>
              <w:rPr>
                <w:sz w:val="18"/>
                <w:szCs w:val="18"/>
              </w:rPr>
              <w:t xml:space="preserve">é </w:t>
            </w:r>
            <w:proofErr w:type="gramStart"/>
            <w:r>
              <w:rPr>
                <w:sz w:val="18"/>
                <w:szCs w:val="18"/>
              </w:rPr>
              <w:t>řešení</w:t>
            </w:r>
            <w:proofErr w:type="gramEnd"/>
            <w:r>
              <w:rPr>
                <w:sz w:val="18"/>
                <w:szCs w:val="18"/>
              </w:rPr>
              <w:t xml:space="preserve"> tj. </w:t>
            </w:r>
            <w:r w:rsidRPr="00674CEF">
              <w:rPr>
                <w:sz w:val="18"/>
                <w:szCs w:val="18"/>
              </w:rPr>
              <w:t xml:space="preserve">ukotvení podmínek pro poskytovatele, kteří budou používat telemedicínské techniky </w:t>
            </w:r>
            <w:r>
              <w:rPr>
                <w:sz w:val="18"/>
                <w:szCs w:val="18"/>
              </w:rPr>
              <w:t xml:space="preserve">v právním </w:t>
            </w:r>
            <w:proofErr w:type="gramStart"/>
            <w:r>
              <w:rPr>
                <w:sz w:val="18"/>
                <w:szCs w:val="18"/>
              </w:rPr>
              <w:t>rámci - prováděcí</w:t>
            </w:r>
            <w:proofErr w:type="gramEnd"/>
            <w:r>
              <w:rPr>
                <w:sz w:val="18"/>
                <w:szCs w:val="18"/>
              </w:rPr>
              <w:t xml:space="preserve"> </w:t>
            </w:r>
            <w:proofErr w:type="spellStart"/>
            <w:r>
              <w:rPr>
                <w:sz w:val="18"/>
                <w:szCs w:val="18"/>
              </w:rPr>
              <w:t>vyhl</w:t>
            </w:r>
            <w:proofErr w:type="spellEnd"/>
            <w:r>
              <w:rPr>
                <w:sz w:val="18"/>
                <w:szCs w:val="18"/>
              </w:rPr>
              <w:t xml:space="preserve">. k poskytování ZS </w:t>
            </w:r>
            <w:r w:rsidRPr="00674CEF">
              <w:rPr>
                <w:sz w:val="18"/>
                <w:szCs w:val="18"/>
              </w:rPr>
              <w:t>a ukotv</w:t>
            </w:r>
            <w:r>
              <w:rPr>
                <w:sz w:val="18"/>
                <w:szCs w:val="18"/>
              </w:rPr>
              <w:t xml:space="preserve">ení </w:t>
            </w:r>
            <w:proofErr w:type="spellStart"/>
            <w:r w:rsidRPr="00674CEF">
              <w:rPr>
                <w:sz w:val="18"/>
                <w:szCs w:val="18"/>
              </w:rPr>
              <w:t>telemed</w:t>
            </w:r>
            <w:proofErr w:type="spellEnd"/>
            <w:r w:rsidRPr="00674CEF">
              <w:rPr>
                <w:sz w:val="18"/>
                <w:szCs w:val="18"/>
              </w:rPr>
              <w:t>. sledování do DP</w:t>
            </w:r>
            <w:r>
              <w:rPr>
                <w:sz w:val="18"/>
                <w:szCs w:val="18"/>
              </w:rPr>
              <w:t xml:space="preserve"> </w:t>
            </w:r>
            <w:proofErr w:type="spellStart"/>
            <w:r>
              <w:rPr>
                <w:sz w:val="18"/>
                <w:szCs w:val="18"/>
              </w:rPr>
              <w:t>odb</w:t>
            </w:r>
            <w:proofErr w:type="spellEnd"/>
            <w:r>
              <w:rPr>
                <w:sz w:val="18"/>
                <w:szCs w:val="18"/>
              </w:rPr>
              <w:t>. 107.</w:t>
            </w:r>
          </w:p>
          <w:p w14:paraId="0DAD91AA" w14:textId="08F11F1A" w:rsidR="003D51D4" w:rsidRPr="003D51D4" w:rsidRDefault="003D51D4" w:rsidP="003D51D4">
            <w:pPr>
              <w:pStyle w:val="-wm-msonormal"/>
              <w:numPr>
                <w:ilvl w:val="0"/>
                <w:numId w:val="12"/>
              </w:numPr>
              <w:ind w:left="188" w:hanging="142"/>
              <w:rPr>
                <w:rFonts w:cstheme="minorHAnsi"/>
                <w:sz w:val="18"/>
                <w:szCs w:val="18"/>
              </w:rPr>
            </w:pPr>
            <w:r w:rsidRPr="003D51D4">
              <w:rPr>
                <w:sz w:val="18"/>
                <w:szCs w:val="18"/>
              </w:rPr>
              <w:t>Návrh času výkonu je delší než kontrolní vyš. v </w:t>
            </w:r>
            <w:proofErr w:type="spellStart"/>
            <w:r w:rsidRPr="003D51D4">
              <w:rPr>
                <w:sz w:val="18"/>
                <w:szCs w:val="18"/>
              </w:rPr>
              <w:t>odb</w:t>
            </w:r>
            <w:proofErr w:type="spellEnd"/>
            <w:r w:rsidRPr="003D51D4">
              <w:rPr>
                <w:sz w:val="18"/>
                <w:szCs w:val="18"/>
              </w:rPr>
              <w:t>. 107.</w:t>
            </w:r>
          </w:p>
          <w:p w14:paraId="56B9D25D" w14:textId="77777777" w:rsidR="003D51D4" w:rsidRPr="0059373A" w:rsidRDefault="003D51D4" w:rsidP="00E15692">
            <w:pPr>
              <w:jc w:val="center"/>
              <w:rPr>
                <w:rFonts w:cstheme="minorHAnsi"/>
                <w:sz w:val="18"/>
                <w:szCs w:val="18"/>
              </w:rPr>
            </w:pPr>
          </w:p>
        </w:tc>
      </w:tr>
      <w:tr w:rsidR="003D51D4" w:rsidRPr="0059373A" w14:paraId="2410DE81" w14:textId="77777777" w:rsidTr="003D51D4">
        <w:trPr>
          <w:trHeight w:val="543"/>
        </w:trPr>
        <w:tc>
          <w:tcPr>
            <w:tcW w:w="580" w:type="dxa"/>
            <w:hideMark/>
          </w:tcPr>
          <w:p w14:paraId="67C1C376" w14:textId="77777777" w:rsidR="003D51D4" w:rsidRPr="0059373A" w:rsidRDefault="003D51D4">
            <w:pPr>
              <w:rPr>
                <w:rFonts w:cstheme="minorHAnsi"/>
                <w:b/>
                <w:bCs/>
                <w:sz w:val="18"/>
                <w:szCs w:val="18"/>
              </w:rPr>
            </w:pPr>
            <w:r w:rsidRPr="0059373A">
              <w:rPr>
                <w:rFonts w:cstheme="minorHAnsi"/>
                <w:b/>
                <w:bCs/>
                <w:sz w:val="18"/>
                <w:szCs w:val="18"/>
              </w:rPr>
              <w:t>204</w:t>
            </w:r>
          </w:p>
        </w:tc>
        <w:tc>
          <w:tcPr>
            <w:tcW w:w="2203" w:type="dxa"/>
            <w:shd w:val="clear" w:color="auto" w:fill="auto"/>
            <w:hideMark/>
          </w:tcPr>
          <w:p w14:paraId="0F74797C" w14:textId="77777777" w:rsidR="003D51D4" w:rsidRPr="003D51D4" w:rsidRDefault="003D51D4">
            <w:pPr>
              <w:rPr>
                <w:rFonts w:cstheme="minorHAnsi"/>
                <w:b/>
                <w:bCs/>
                <w:sz w:val="18"/>
                <w:szCs w:val="18"/>
              </w:rPr>
            </w:pPr>
            <w:r w:rsidRPr="003D51D4">
              <w:rPr>
                <w:rFonts w:cstheme="minorHAnsi"/>
                <w:b/>
                <w:bCs/>
                <w:sz w:val="18"/>
                <w:szCs w:val="18"/>
              </w:rPr>
              <w:t>24024</w:t>
            </w:r>
            <w:r w:rsidRPr="003D51D4">
              <w:rPr>
                <w:rFonts w:cstheme="minorHAnsi"/>
                <w:b/>
                <w:bCs/>
                <w:sz w:val="18"/>
                <w:szCs w:val="18"/>
              </w:rPr>
              <w:br/>
            </w:r>
            <w:r w:rsidRPr="003D51D4">
              <w:rPr>
                <w:rFonts w:cstheme="minorHAnsi"/>
                <w:b/>
                <w:bCs/>
                <w:sz w:val="18"/>
                <w:szCs w:val="18"/>
              </w:rPr>
              <w:br/>
              <w:t>SPIROERGOMETRIE</w:t>
            </w:r>
            <w:r w:rsidRPr="003D51D4">
              <w:rPr>
                <w:rFonts w:cstheme="minorHAnsi"/>
                <w:b/>
                <w:bCs/>
                <w:sz w:val="18"/>
                <w:szCs w:val="18"/>
              </w:rPr>
              <w:br/>
            </w:r>
            <w:r w:rsidRPr="003D51D4">
              <w:rPr>
                <w:rFonts w:cstheme="minorHAnsi"/>
                <w:b/>
                <w:bCs/>
                <w:sz w:val="18"/>
                <w:szCs w:val="18"/>
              </w:rPr>
              <w:br/>
              <w:t>nový výkon</w:t>
            </w:r>
          </w:p>
        </w:tc>
        <w:tc>
          <w:tcPr>
            <w:tcW w:w="11109" w:type="dxa"/>
            <w:hideMark/>
          </w:tcPr>
          <w:p w14:paraId="4E9D213C" w14:textId="2B86C05F" w:rsidR="003D51D4" w:rsidRPr="003D51D4" w:rsidRDefault="003D51D4" w:rsidP="00ED6760">
            <w:pPr>
              <w:pStyle w:val="Odstavecseseznamem"/>
              <w:numPr>
                <w:ilvl w:val="0"/>
                <w:numId w:val="13"/>
              </w:numPr>
              <w:ind w:left="179" w:hanging="179"/>
              <w:rPr>
                <w:rFonts w:cstheme="minorHAnsi"/>
                <w:sz w:val="16"/>
                <w:szCs w:val="16"/>
              </w:rPr>
            </w:pPr>
            <w:r w:rsidRPr="003D51D4">
              <w:rPr>
                <w:rFonts w:cstheme="minorHAnsi"/>
                <w:sz w:val="16"/>
                <w:szCs w:val="16"/>
              </w:rPr>
              <w:t xml:space="preserve">Vzhledem k tomu, že jde </w:t>
            </w:r>
            <w:proofErr w:type="spellStart"/>
            <w:r w:rsidRPr="003D51D4">
              <w:rPr>
                <w:rFonts w:cstheme="minorHAnsi"/>
                <w:sz w:val="16"/>
                <w:szCs w:val="16"/>
              </w:rPr>
              <w:t>přičítací</w:t>
            </w:r>
            <w:proofErr w:type="spellEnd"/>
            <w:r w:rsidRPr="003D51D4">
              <w:rPr>
                <w:rFonts w:cstheme="minorHAnsi"/>
                <w:sz w:val="16"/>
                <w:szCs w:val="16"/>
              </w:rPr>
              <w:t xml:space="preserve"> výkon k 17215 a péče bude poskytována současně, </w:t>
            </w:r>
            <w:r w:rsidRPr="003D51D4">
              <w:rPr>
                <w:rFonts w:cstheme="minorHAnsi"/>
                <w:b/>
                <w:sz w:val="16"/>
                <w:szCs w:val="16"/>
              </w:rPr>
              <w:t xml:space="preserve">tak nelze počítat režijní náklady, které jsou již započteny ve výkonu 17215. </w:t>
            </w:r>
          </w:p>
          <w:p w14:paraId="7D10CF16" w14:textId="5573B7D4" w:rsidR="003D51D4" w:rsidRPr="003D51D4" w:rsidRDefault="003D51D4" w:rsidP="00ED6760">
            <w:pPr>
              <w:pStyle w:val="Odstavecseseznamem"/>
              <w:numPr>
                <w:ilvl w:val="0"/>
                <w:numId w:val="13"/>
              </w:numPr>
              <w:ind w:left="179" w:hanging="179"/>
              <w:rPr>
                <w:rFonts w:cstheme="minorHAnsi"/>
                <w:sz w:val="16"/>
                <w:szCs w:val="16"/>
              </w:rPr>
            </w:pPr>
            <w:r w:rsidRPr="003D51D4">
              <w:rPr>
                <w:rFonts w:cstheme="minorHAnsi"/>
                <w:sz w:val="16"/>
                <w:szCs w:val="16"/>
              </w:rPr>
              <w:t xml:space="preserve">U výkonu </w:t>
            </w:r>
            <w:r w:rsidRPr="003D51D4">
              <w:rPr>
                <w:rFonts w:cstheme="minorHAnsi"/>
                <w:b/>
                <w:sz w:val="16"/>
                <w:szCs w:val="16"/>
              </w:rPr>
              <w:t xml:space="preserve">17215 nutno zažádat o sdílení s </w:t>
            </w:r>
            <w:proofErr w:type="spellStart"/>
            <w:r w:rsidRPr="003D51D4">
              <w:rPr>
                <w:rFonts w:cstheme="minorHAnsi"/>
                <w:b/>
                <w:sz w:val="16"/>
                <w:szCs w:val="16"/>
              </w:rPr>
              <w:t>odb</w:t>
            </w:r>
            <w:proofErr w:type="spellEnd"/>
            <w:r w:rsidRPr="003D51D4">
              <w:rPr>
                <w:rFonts w:cstheme="minorHAnsi"/>
                <w:b/>
                <w:sz w:val="16"/>
                <w:szCs w:val="16"/>
              </w:rPr>
              <w:t>. 204</w:t>
            </w:r>
            <w:r w:rsidRPr="003D51D4">
              <w:rPr>
                <w:rFonts w:cstheme="minorHAnsi"/>
                <w:sz w:val="16"/>
                <w:szCs w:val="16"/>
              </w:rPr>
              <w:t xml:space="preserve"> tak, aby oba výkony mohly být vykázány na IČP </w:t>
            </w:r>
            <w:proofErr w:type="spellStart"/>
            <w:r w:rsidRPr="003D51D4">
              <w:rPr>
                <w:rFonts w:cstheme="minorHAnsi"/>
                <w:sz w:val="16"/>
                <w:szCs w:val="16"/>
              </w:rPr>
              <w:t>odb</w:t>
            </w:r>
            <w:proofErr w:type="spellEnd"/>
            <w:r w:rsidRPr="003D51D4">
              <w:rPr>
                <w:rFonts w:cstheme="minorHAnsi"/>
                <w:sz w:val="16"/>
                <w:szCs w:val="16"/>
              </w:rPr>
              <w:t>. 204 →nutné souhlasné</w:t>
            </w:r>
            <w:r w:rsidRPr="003D51D4">
              <w:rPr>
                <w:rFonts w:cstheme="minorHAnsi"/>
                <w:b/>
                <w:sz w:val="16"/>
                <w:szCs w:val="16"/>
              </w:rPr>
              <w:t xml:space="preserve"> stanovisko </w:t>
            </w:r>
            <w:proofErr w:type="spellStart"/>
            <w:r w:rsidRPr="003D51D4">
              <w:rPr>
                <w:rFonts w:cstheme="minorHAnsi"/>
                <w:b/>
                <w:sz w:val="16"/>
                <w:szCs w:val="16"/>
              </w:rPr>
              <w:t>odb</w:t>
            </w:r>
            <w:proofErr w:type="spellEnd"/>
            <w:r w:rsidRPr="003D51D4">
              <w:rPr>
                <w:rFonts w:cstheme="minorHAnsi"/>
                <w:b/>
                <w:sz w:val="16"/>
                <w:szCs w:val="16"/>
              </w:rPr>
              <w:t>. kardiologie</w:t>
            </w:r>
          </w:p>
          <w:p w14:paraId="08E58C76" w14:textId="3FA8CEA2" w:rsidR="003D51D4" w:rsidRPr="003D51D4" w:rsidRDefault="003D51D4" w:rsidP="00ED6760">
            <w:pPr>
              <w:pStyle w:val="Odstavecseseznamem"/>
              <w:numPr>
                <w:ilvl w:val="0"/>
                <w:numId w:val="13"/>
              </w:numPr>
              <w:ind w:left="179" w:hanging="179"/>
              <w:rPr>
                <w:rFonts w:cstheme="minorHAnsi"/>
                <w:sz w:val="16"/>
                <w:szCs w:val="16"/>
              </w:rPr>
            </w:pPr>
            <w:r w:rsidRPr="003D51D4">
              <w:rPr>
                <w:rFonts w:cstheme="minorHAnsi"/>
                <w:sz w:val="16"/>
                <w:szCs w:val="16"/>
              </w:rPr>
              <w:t xml:space="preserve">Z PMAT odebrat kalibrační </w:t>
            </w:r>
            <w:proofErr w:type="gramStart"/>
            <w:r w:rsidRPr="003D51D4">
              <w:rPr>
                <w:rFonts w:cstheme="minorHAnsi"/>
                <w:sz w:val="16"/>
                <w:szCs w:val="16"/>
              </w:rPr>
              <w:t xml:space="preserve">plyn - </w:t>
            </w:r>
            <w:proofErr w:type="spellStart"/>
            <w:r w:rsidRPr="003D51D4">
              <w:rPr>
                <w:rFonts w:cstheme="minorHAnsi"/>
                <w:sz w:val="16"/>
                <w:szCs w:val="16"/>
              </w:rPr>
              <w:t>mediciální</w:t>
            </w:r>
            <w:proofErr w:type="spellEnd"/>
            <w:proofErr w:type="gramEnd"/>
            <w:r w:rsidRPr="003D51D4">
              <w:rPr>
                <w:rFonts w:cstheme="minorHAnsi"/>
                <w:sz w:val="16"/>
                <w:szCs w:val="16"/>
              </w:rPr>
              <w:t xml:space="preserve"> plyny jsou součástí režie.</w:t>
            </w:r>
          </w:p>
          <w:p w14:paraId="694A3BF1" w14:textId="77777777" w:rsidR="003D51D4" w:rsidRPr="003D51D4" w:rsidRDefault="003D51D4" w:rsidP="00ED6760">
            <w:pPr>
              <w:pStyle w:val="Odstavecseseznamem"/>
              <w:numPr>
                <w:ilvl w:val="0"/>
                <w:numId w:val="13"/>
              </w:numPr>
              <w:ind w:left="179" w:hanging="179"/>
              <w:rPr>
                <w:rFonts w:cstheme="minorHAnsi"/>
                <w:sz w:val="16"/>
                <w:szCs w:val="16"/>
              </w:rPr>
            </w:pPr>
            <w:r w:rsidRPr="003D51D4">
              <w:rPr>
                <w:rFonts w:cstheme="minorHAnsi"/>
                <w:sz w:val="16"/>
                <w:szCs w:val="16"/>
              </w:rPr>
              <w:t xml:space="preserve">Jedná se o </w:t>
            </w:r>
            <w:proofErr w:type="spellStart"/>
            <w:r w:rsidRPr="003D51D4">
              <w:rPr>
                <w:rFonts w:cstheme="minorHAnsi"/>
                <w:sz w:val="16"/>
                <w:szCs w:val="16"/>
              </w:rPr>
              <w:t>přičítací</w:t>
            </w:r>
            <w:proofErr w:type="spellEnd"/>
            <w:r w:rsidRPr="003D51D4">
              <w:rPr>
                <w:rFonts w:cstheme="minorHAnsi"/>
                <w:sz w:val="16"/>
                <w:szCs w:val="16"/>
              </w:rPr>
              <w:t xml:space="preserve"> kód k výkonu 17215 - ZÁKLADNÍ ERGOMETRICKÉ VYŠETŘENÍ, který trvá již 45 min, vzhledem k tomu, že péče je prováděna </w:t>
            </w:r>
            <w:proofErr w:type="gramStart"/>
            <w:r w:rsidRPr="003D51D4">
              <w:rPr>
                <w:rFonts w:cstheme="minorHAnsi"/>
                <w:sz w:val="16"/>
                <w:szCs w:val="16"/>
              </w:rPr>
              <w:t>současně ,</w:t>
            </w:r>
            <w:proofErr w:type="gramEnd"/>
            <w:r w:rsidRPr="003D51D4">
              <w:rPr>
                <w:rFonts w:cstheme="minorHAnsi"/>
                <w:sz w:val="16"/>
                <w:szCs w:val="16"/>
              </w:rPr>
              <w:t xml:space="preserve"> tak upravit čas </w:t>
            </w:r>
            <w:proofErr w:type="gramStart"/>
            <w:r w:rsidRPr="003D51D4">
              <w:rPr>
                <w:rFonts w:cstheme="minorHAnsi"/>
                <w:sz w:val="16"/>
                <w:szCs w:val="16"/>
              </w:rPr>
              <w:t>na  45</w:t>
            </w:r>
            <w:proofErr w:type="gramEnd"/>
            <w:r w:rsidRPr="003D51D4">
              <w:rPr>
                <w:rFonts w:cstheme="minorHAnsi"/>
                <w:sz w:val="16"/>
                <w:szCs w:val="16"/>
              </w:rPr>
              <w:t>min. (Poznámka u nositele výkonu "</w:t>
            </w:r>
            <w:proofErr w:type="spellStart"/>
            <w:r w:rsidRPr="003D51D4">
              <w:rPr>
                <w:rFonts w:cstheme="minorHAnsi"/>
                <w:i/>
                <w:sz w:val="16"/>
                <w:szCs w:val="16"/>
                <w:u w:val="single"/>
              </w:rPr>
              <w:t>přičítací</w:t>
            </w:r>
            <w:proofErr w:type="spellEnd"/>
            <w:r w:rsidRPr="003D51D4">
              <w:rPr>
                <w:rFonts w:cstheme="minorHAnsi"/>
                <w:i/>
                <w:sz w:val="16"/>
                <w:szCs w:val="16"/>
                <w:u w:val="single"/>
              </w:rPr>
              <w:t xml:space="preserve"> kód, +15 min na provedení </w:t>
            </w:r>
            <w:proofErr w:type="spellStart"/>
            <w:r w:rsidRPr="003D51D4">
              <w:rPr>
                <w:rFonts w:cstheme="minorHAnsi"/>
                <w:i/>
                <w:sz w:val="16"/>
                <w:szCs w:val="16"/>
                <w:u w:val="single"/>
              </w:rPr>
              <w:t>spiroergometrie</w:t>
            </w:r>
            <w:proofErr w:type="spellEnd"/>
            <w:r w:rsidRPr="003D51D4">
              <w:rPr>
                <w:rFonts w:cstheme="minorHAnsi"/>
                <w:i/>
                <w:sz w:val="16"/>
                <w:szCs w:val="16"/>
                <w:u w:val="single"/>
              </w:rPr>
              <w:t xml:space="preserve"> v rámci základního ergometrického vyšetření"</w:t>
            </w:r>
            <w:r w:rsidRPr="003D51D4">
              <w:rPr>
                <w:rFonts w:cstheme="minorHAnsi"/>
                <w:sz w:val="16"/>
                <w:szCs w:val="16"/>
              </w:rPr>
              <w:t xml:space="preserve"> je zavádějící, </w:t>
            </w:r>
            <w:r w:rsidRPr="003D51D4">
              <w:rPr>
                <w:rFonts w:cstheme="minorHAnsi"/>
                <w:b/>
                <w:sz w:val="16"/>
                <w:szCs w:val="16"/>
              </w:rPr>
              <w:t>vypustit, případně vysvětlit a reformulovat</w:t>
            </w:r>
            <w:r w:rsidRPr="003D51D4">
              <w:rPr>
                <w:rFonts w:cstheme="minorHAnsi"/>
                <w:sz w:val="16"/>
                <w:szCs w:val="16"/>
              </w:rPr>
              <w:t>.</w:t>
            </w:r>
          </w:p>
          <w:p w14:paraId="5FEA8BC7" w14:textId="77777777" w:rsidR="003D51D4" w:rsidRPr="003D51D4" w:rsidRDefault="003D51D4" w:rsidP="00ED6760">
            <w:pPr>
              <w:pStyle w:val="Odstavecseseznamem"/>
              <w:numPr>
                <w:ilvl w:val="0"/>
                <w:numId w:val="13"/>
              </w:numPr>
              <w:ind w:left="179" w:hanging="179"/>
              <w:rPr>
                <w:rFonts w:cstheme="minorHAnsi"/>
                <w:b/>
                <w:sz w:val="16"/>
                <w:szCs w:val="16"/>
                <w:u w:val="single"/>
              </w:rPr>
            </w:pPr>
            <w:r w:rsidRPr="003D51D4">
              <w:rPr>
                <w:rFonts w:cstheme="minorHAnsi"/>
                <w:sz w:val="16"/>
                <w:szCs w:val="16"/>
              </w:rPr>
              <w:t xml:space="preserve">Kdo je </w:t>
            </w:r>
            <w:proofErr w:type="gramStart"/>
            <w:r w:rsidRPr="003D51D4">
              <w:rPr>
                <w:rFonts w:cstheme="minorHAnsi"/>
                <w:sz w:val="16"/>
                <w:szCs w:val="16"/>
              </w:rPr>
              <w:t>rizikový  pacient</w:t>
            </w:r>
            <w:proofErr w:type="gramEnd"/>
            <w:r w:rsidRPr="003D51D4">
              <w:rPr>
                <w:rFonts w:cstheme="minorHAnsi"/>
                <w:sz w:val="16"/>
                <w:szCs w:val="16"/>
              </w:rPr>
              <w:t xml:space="preserve"> – navrhujeme </w:t>
            </w:r>
            <w:proofErr w:type="gramStart"/>
            <w:r w:rsidRPr="003D51D4">
              <w:rPr>
                <w:rFonts w:cstheme="minorHAnsi"/>
                <w:sz w:val="16"/>
                <w:szCs w:val="16"/>
              </w:rPr>
              <w:t>text -</w:t>
            </w:r>
            <w:r w:rsidRPr="003D51D4">
              <w:rPr>
                <w:rFonts w:cstheme="minorHAnsi"/>
                <w:color w:val="333333"/>
                <w:sz w:val="16"/>
                <w:szCs w:val="16"/>
                <w:shd w:val="clear" w:color="auto" w:fill="E9ECF1"/>
              </w:rPr>
              <w:t> indikace</w:t>
            </w:r>
            <w:proofErr w:type="gramEnd"/>
            <w:r w:rsidRPr="003D51D4">
              <w:rPr>
                <w:rFonts w:cstheme="minorHAnsi"/>
                <w:color w:val="333333"/>
                <w:sz w:val="16"/>
                <w:szCs w:val="16"/>
                <w:shd w:val="clear" w:color="auto" w:fill="E9ECF1"/>
              </w:rPr>
              <w:t xml:space="preserve"> k pohybové terapii u rizikového, nebo </w:t>
            </w:r>
            <w:proofErr w:type="spellStart"/>
            <w:r w:rsidRPr="003D51D4">
              <w:rPr>
                <w:rFonts w:cstheme="minorHAnsi"/>
                <w:color w:val="333333"/>
                <w:sz w:val="16"/>
                <w:szCs w:val="16"/>
                <w:shd w:val="clear" w:color="auto" w:fill="E9ECF1"/>
              </w:rPr>
              <w:t>polymorbidního</w:t>
            </w:r>
            <w:proofErr w:type="spellEnd"/>
            <w:r w:rsidRPr="003D51D4">
              <w:rPr>
                <w:rFonts w:cstheme="minorHAnsi"/>
                <w:color w:val="333333"/>
                <w:sz w:val="16"/>
                <w:szCs w:val="16"/>
                <w:shd w:val="clear" w:color="auto" w:fill="E9ECF1"/>
              </w:rPr>
              <w:t xml:space="preserve"> pacienta </w:t>
            </w:r>
            <w:r w:rsidRPr="003D51D4">
              <w:rPr>
                <w:rFonts w:cstheme="minorHAnsi"/>
                <w:b/>
                <w:color w:val="333333"/>
                <w:sz w:val="16"/>
                <w:szCs w:val="16"/>
                <w:u w:val="single"/>
                <w:shd w:val="clear" w:color="auto" w:fill="E9ECF1"/>
              </w:rPr>
              <w:t>odstranit</w:t>
            </w:r>
          </w:p>
          <w:p w14:paraId="44013B77" w14:textId="3EEE93DA" w:rsidR="003D51D4" w:rsidRDefault="003D51D4" w:rsidP="00ED6760">
            <w:pPr>
              <w:pStyle w:val="Odstavecseseznamem"/>
              <w:numPr>
                <w:ilvl w:val="0"/>
                <w:numId w:val="13"/>
              </w:numPr>
              <w:ind w:left="179" w:hanging="179"/>
              <w:rPr>
                <w:rFonts w:cstheme="minorHAnsi"/>
                <w:sz w:val="16"/>
                <w:szCs w:val="16"/>
              </w:rPr>
            </w:pPr>
            <w:r w:rsidRPr="003D51D4">
              <w:rPr>
                <w:rFonts w:cstheme="minorHAnsi"/>
                <w:sz w:val="16"/>
                <w:szCs w:val="16"/>
              </w:rPr>
              <w:t xml:space="preserve">nutné doložit podklady, které byly </w:t>
            </w:r>
            <w:proofErr w:type="gramStart"/>
            <w:r w:rsidRPr="003D51D4">
              <w:rPr>
                <w:rFonts w:cstheme="minorHAnsi"/>
                <w:sz w:val="16"/>
                <w:szCs w:val="16"/>
              </w:rPr>
              <w:t>použity  v</w:t>
            </w:r>
            <w:proofErr w:type="gramEnd"/>
            <w:r w:rsidRPr="003D51D4">
              <w:rPr>
                <w:rFonts w:cstheme="minorHAnsi"/>
                <w:sz w:val="16"/>
                <w:szCs w:val="16"/>
              </w:rPr>
              <w:t> návrhu RL v položkách PMAT</w:t>
            </w:r>
          </w:p>
          <w:p w14:paraId="61AAE2E4" w14:textId="77777777" w:rsidR="003D51D4" w:rsidRPr="003D51D4" w:rsidRDefault="003D51D4" w:rsidP="003D51D4">
            <w:pPr>
              <w:rPr>
                <w:rFonts w:cstheme="minorHAnsi"/>
                <w:sz w:val="16"/>
                <w:szCs w:val="16"/>
              </w:rPr>
            </w:pPr>
          </w:p>
          <w:tbl>
            <w:tblPr>
              <w:tblW w:w="0" w:type="auto"/>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981"/>
              <w:gridCol w:w="4584"/>
              <w:gridCol w:w="170"/>
              <w:gridCol w:w="582"/>
              <w:gridCol w:w="947"/>
              <w:gridCol w:w="1037"/>
              <w:gridCol w:w="589"/>
              <w:gridCol w:w="779"/>
              <w:gridCol w:w="184"/>
            </w:tblGrid>
            <w:tr w:rsidR="003D51D4" w:rsidRPr="003D51D4" w14:paraId="57EBB0BC" w14:textId="77777777" w:rsidTr="000305DE">
              <w:trPr>
                <w:gridAfter w:val="8"/>
                <w:wAfter w:w="8858" w:type="dxa"/>
              </w:trPr>
              <w:tc>
                <w:tcPr>
                  <w:tcW w:w="981" w:type="dxa"/>
                  <w:shd w:val="clear" w:color="auto" w:fill="FFFFFF"/>
                  <w:vAlign w:val="center"/>
                  <w:hideMark/>
                </w:tcPr>
                <w:p w14:paraId="7E532CD4" w14:textId="77777777" w:rsidR="003D51D4" w:rsidRPr="003D51D4" w:rsidRDefault="003D51D4" w:rsidP="00E15692">
                  <w:pPr>
                    <w:spacing w:after="0" w:line="240" w:lineRule="auto"/>
                    <w:jc w:val="center"/>
                    <w:rPr>
                      <w:rFonts w:eastAsia="Times New Roman" w:cstheme="minorHAnsi"/>
                      <w:sz w:val="16"/>
                      <w:szCs w:val="16"/>
                      <w:lang w:eastAsia="cs-CZ"/>
                    </w:rPr>
                  </w:pPr>
                </w:p>
              </w:tc>
            </w:tr>
            <w:tr w:rsidR="003D51D4" w:rsidRPr="003D51D4" w14:paraId="69B90201" w14:textId="77777777" w:rsidTr="000305DE">
              <w:tc>
                <w:tcPr>
                  <w:tcW w:w="981" w:type="dxa"/>
                  <w:shd w:val="clear" w:color="auto" w:fill="FEF8E7"/>
                  <w:tcMar>
                    <w:top w:w="75" w:type="dxa"/>
                    <w:left w:w="75" w:type="dxa"/>
                    <w:bottom w:w="75" w:type="dxa"/>
                    <w:right w:w="75" w:type="dxa"/>
                  </w:tcMar>
                  <w:hideMark/>
                </w:tcPr>
                <w:p w14:paraId="07E7EF8C"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000382</w:t>
                  </w:r>
                </w:p>
              </w:tc>
              <w:tc>
                <w:tcPr>
                  <w:tcW w:w="4584" w:type="dxa"/>
                  <w:shd w:val="clear" w:color="auto" w:fill="FEF8E7"/>
                  <w:tcMar>
                    <w:top w:w="75" w:type="dxa"/>
                    <w:left w:w="75" w:type="dxa"/>
                    <w:bottom w:w="75" w:type="dxa"/>
                    <w:right w:w="75" w:type="dxa"/>
                  </w:tcMar>
                  <w:hideMark/>
                </w:tcPr>
                <w:p w14:paraId="67DD79C4"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 xml:space="preserve">Dezinfekce nástrojů a přístrojů vyšší stupeň 2 </w:t>
                  </w:r>
                  <w:proofErr w:type="spellStart"/>
                  <w:r w:rsidRPr="003D51D4">
                    <w:rPr>
                      <w:rFonts w:eastAsia="Times New Roman" w:cstheme="minorHAnsi"/>
                      <w:color w:val="333333"/>
                      <w:sz w:val="16"/>
                      <w:szCs w:val="16"/>
                      <w:lang w:eastAsia="cs-CZ"/>
                    </w:rPr>
                    <w:t>proc</w:t>
                  </w:r>
                  <w:proofErr w:type="spellEnd"/>
                  <w:r w:rsidRPr="003D51D4">
                    <w:rPr>
                      <w:rFonts w:eastAsia="Times New Roman" w:cstheme="minorHAnsi"/>
                      <w:color w:val="333333"/>
                      <w:sz w:val="16"/>
                      <w:szCs w:val="16"/>
                      <w:lang w:eastAsia="cs-CZ"/>
                    </w:rPr>
                    <w:t xml:space="preserve">., </w:t>
                  </w:r>
                  <w:proofErr w:type="spellStart"/>
                  <w:r w:rsidRPr="003D51D4">
                    <w:rPr>
                      <w:rFonts w:eastAsia="Times New Roman" w:cstheme="minorHAnsi"/>
                      <w:color w:val="333333"/>
                      <w:sz w:val="16"/>
                      <w:szCs w:val="16"/>
                      <w:lang w:eastAsia="cs-CZ"/>
                    </w:rPr>
                    <w:t>Sekusept</w:t>
                  </w:r>
                  <w:proofErr w:type="spellEnd"/>
                  <w:r w:rsidRPr="003D51D4">
                    <w:rPr>
                      <w:rFonts w:eastAsia="Times New Roman" w:cstheme="minorHAnsi"/>
                      <w:color w:val="333333"/>
                      <w:sz w:val="16"/>
                      <w:szCs w:val="16"/>
                      <w:lang w:eastAsia="cs-CZ"/>
                    </w:rPr>
                    <w:t xml:space="preserve"> aktiv 2 </w:t>
                  </w:r>
                  <w:proofErr w:type="spellStart"/>
                  <w:r w:rsidRPr="003D51D4">
                    <w:rPr>
                      <w:rFonts w:eastAsia="Times New Roman" w:cstheme="minorHAnsi"/>
                      <w:color w:val="333333"/>
                      <w:sz w:val="16"/>
                      <w:szCs w:val="16"/>
                      <w:lang w:eastAsia="cs-CZ"/>
                    </w:rPr>
                    <w:t>proc</w:t>
                  </w:r>
                  <w:proofErr w:type="spellEnd"/>
                  <w:r w:rsidRPr="003D51D4">
                    <w:rPr>
                      <w:rFonts w:eastAsia="Times New Roman" w:cstheme="minorHAnsi"/>
                      <w:color w:val="333333"/>
                      <w:sz w:val="16"/>
                      <w:szCs w:val="16"/>
                      <w:lang w:eastAsia="cs-CZ"/>
                    </w:rPr>
                    <w:t>.</w:t>
                  </w:r>
                </w:p>
              </w:tc>
              <w:tc>
                <w:tcPr>
                  <w:tcW w:w="156" w:type="dxa"/>
                  <w:shd w:val="clear" w:color="auto" w:fill="FEF8E7"/>
                  <w:tcMar>
                    <w:top w:w="75" w:type="dxa"/>
                    <w:left w:w="75" w:type="dxa"/>
                    <w:bottom w:w="75" w:type="dxa"/>
                    <w:right w:w="75" w:type="dxa"/>
                  </w:tcMar>
                  <w:hideMark/>
                </w:tcPr>
                <w:p w14:paraId="36953EFA"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p>
              </w:tc>
              <w:tc>
                <w:tcPr>
                  <w:tcW w:w="582" w:type="dxa"/>
                  <w:shd w:val="clear" w:color="auto" w:fill="FEF8E7"/>
                  <w:tcMar>
                    <w:top w:w="75" w:type="dxa"/>
                    <w:left w:w="75" w:type="dxa"/>
                    <w:bottom w:w="75" w:type="dxa"/>
                    <w:right w:w="75" w:type="dxa"/>
                  </w:tcMar>
                  <w:hideMark/>
                </w:tcPr>
                <w:p w14:paraId="169DD071"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0,01</w:t>
                  </w:r>
                </w:p>
              </w:tc>
              <w:tc>
                <w:tcPr>
                  <w:tcW w:w="947" w:type="dxa"/>
                  <w:shd w:val="clear" w:color="auto" w:fill="FEF8E7"/>
                  <w:tcMar>
                    <w:top w:w="75" w:type="dxa"/>
                    <w:left w:w="75" w:type="dxa"/>
                    <w:bottom w:w="75" w:type="dxa"/>
                    <w:right w:w="75" w:type="dxa"/>
                  </w:tcMar>
                  <w:hideMark/>
                </w:tcPr>
                <w:p w14:paraId="3F524DCD"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 xml:space="preserve">balení </w:t>
                  </w:r>
                  <w:proofErr w:type="gramStart"/>
                  <w:r w:rsidRPr="003D51D4">
                    <w:rPr>
                      <w:rFonts w:eastAsia="Times New Roman" w:cstheme="minorHAnsi"/>
                      <w:color w:val="333333"/>
                      <w:sz w:val="16"/>
                      <w:szCs w:val="16"/>
                      <w:lang w:eastAsia="cs-CZ"/>
                    </w:rPr>
                    <w:t>6kg</w:t>
                  </w:r>
                  <w:proofErr w:type="gramEnd"/>
                </w:p>
              </w:tc>
              <w:tc>
                <w:tcPr>
                  <w:tcW w:w="1037" w:type="dxa"/>
                  <w:shd w:val="clear" w:color="auto" w:fill="FEF8E7"/>
                  <w:tcMar>
                    <w:top w:w="75" w:type="dxa"/>
                    <w:left w:w="75" w:type="dxa"/>
                    <w:bottom w:w="75" w:type="dxa"/>
                    <w:right w:w="75" w:type="dxa"/>
                  </w:tcMar>
                  <w:hideMark/>
                </w:tcPr>
                <w:p w14:paraId="537F87A4"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2 842,00</w:t>
                  </w:r>
                </w:p>
              </w:tc>
              <w:tc>
                <w:tcPr>
                  <w:tcW w:w="589" w:type="dxa"/>
                  <w:shd w:val="clear" w:color="auto" w:fill="FEF8E7"/>
                  <w:tcMar>
                    <w:top w:w="75" w:type="dxa"/>
                    <w:left w:w="75" w:type="dxa"/>
                    <w:bottom w:w="75" w:type="dxa"/>
                    <w:right w:w="75" w:type="dxa"/>
                  </w:tcMar>
                  <w:hideMark/>
                </w:tcPr>
                <w:p w14:paraId="5E837412"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0,00</w:t>
                  </w:r>
                </w:p>
              </w:tc>
              <w:tc>
                <w:tcPr>
                  <w:tcW w:w="779" w:type="dxa"/>
                  <w:shd w:val="clear" w:color="auto" w:fill="FEF8E7"/>
                  <w:tcMar>
                    <w:top w:w="75" w:type="dxa"/>
                    <w:left w:w="75" w:type="dxa"/>
                    <w:bottom w:w="75" w:type="dxa"/>
                    <w:right w:w="75" w:type="dxa"/>
                  </w:tcMar>
                  <w:hideMark/>
                </w:tcPr>
                <w:p w14:paraId="7408BA0A"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28,42</w:t>
                  </w:r>
                </w:p>
              </w:tc>
              <w:tc>
                <w:tcPr>
                  <w:tcW w:w="156" w:type="dxa"/>
                  <w:shd w:val="clear" w:color="auto" w:fill="FEF8E7"/>
                  <w:tcMar>
                    <w:top w:w="75" w:type="dxa"/>
                    <w:left w:w="75" w:type="dxa"/>
                    <w:bottom w:w="75" w:type="dxa"/>
                    <w:right w:w="75" w:type="dxa"/>
                  </w:tcMar>
                  <w:hideMark/>
                </w:tcPr>
                <w:p w14:paraId="0DD61A3B"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p>
              </w:tc>
            </w:tr>
            <w:tr w:rsidR="003D51D4" w:rsidRPr="003D51D4" w14:paraId="3C6C0F30" w14:textId="77777777" w:rsidTr="000305DE">
              <w:tc>
                <w:tcPr>
                  <w:tcW w:w="981" w:type="dxa"/>
                  <w:shd w:val="clear" w:color="auto" w:fill="FEF8E7"/>
                  <w:tcMar>
                    <w:top w:w="75" w:type="dxa"/>
                    <w:left w:w="75" w:type="dxa"/>
                    <w:bottom w:w="75" w:type="dxa"/>
                    <w:right w:w="75" w:type="dxa"/>
                  </w:tcMar>
                  <w:hideMark/>
                </w:tcPr>
                <w:p w14:paraId="798EBF85"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A084814</w:t>
                  </w:r>
                </w:p>
              </w:tc>
              <w:tc>
                <w:tcPr>
                  <w:tcW w:w="4584" w:type="dxa"/>
                  <w:shd w:val="clear" w:color="auto" w:fill="FEF8E7"/>
                  <w:tcMar>
                    <w:top w:w="75" w:type="dxa"/>
                    <w:left w:w="75" w:type="dxa"/>
                    <w:bottom w:w="75" w:type="dxa"/>
                    <w:right w:w="75" w:type="dxa"/>
                  </w:tcMar>
                  <w:hideMark/>
                </w:tcPr>
                <w:p w14:paraId="74564561"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Kalibrační plyn</w:t>
                  </w:r>
                </w:p>
              </w:tc>
              <w:tc>
                <w:tcPr>
                  <w:tcW w:w="156" w:type="dxa"/>
                  <w:shd w:val="clear" w:color="auto" w:fill="FEF8E7"/>
                  <w:tcMar>
                    <w:top w:w="75" w:type="dxa"/>
                    <w:left w:w="75" w:type="dxa"/>
                    <w:bottom w:w="75" w:type="dxa"/>
                    <w:right w:w="75" w:type="dxa"/>
                  </w:tcMar>
                  <w:hideMark/>
                </w:tcPr>
                <w:p w14:paraId="2CB08204"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p>
              </w:tc>
              <w:tc>
                <w:tcPr>
                  <w:tcW w:w="582" w:type="dxa"/>
                  <w:shd w:val="clear" w:color="auto" w:fill="FEF8E7"/>
                  <w:tcMar>
                    <w:top w:w="75" w:type="dxa"/>
                    <w:left w:w="75" w:type="dxa"/>
                    <w:bottom w:w="75" w:type="dxa"/>
                    <w:right w:w="75" w:type="dxa"/>
                  </w:tcMar>
                  <w:hideMark/>
                </w:tcPr>
                <w:p w14:paraId="0A789CF6"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0,05</w:t>
                  </w:r>
                </w:p>
              </w:tc>
              <w:tc>
                <w:tcPr>
                  <w:tcW w:w="947" w:type="dxa"/>
                  <w:shd w:val="clear" w:color="auto" w:fill="FEF8E7"/>
                  <w:tcMar>
                    <w:top w:w="75" w:type="dxa"/>
                    <w:left w:w="75" w:type="dxa"/>
                    <w:bottom w:w="75" w:type="dxa"/>
                    <w:right w:w="75" w:type="dxa"/>
                  </w:tcMar>
                  <w:hideMark/>
                </w:tcPr>
                <w:p w14:paraId="502A441C"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p>
              </w:tc>
              <w:tc>
                <w:tcPr>
                  <w:tcW w:w="1037" w:type="dxa"/>
                  <w:shd w:val="clear" w:color="auto" w:fill="FEF8E7"/>
                  <w:tcMar>
                    <w:top w:w="75" w:type="dxa"/>
                    <w:left w:w="75" w:type="dxa"/>
                    <w:bottom w:w="75" w:type="dxa"/>
                    <w:right w:w="75" w:type="dxa"/>
                  </w:tcMar>
                  <w:hideMark/>
                </w:tcPr>
                <w:p w14:paraId="0083CF9A"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3 025,00</w:t>
                  </w:r>
                </w:p>
              </w:tc>
              <w:tc>
                <w:tcPr>
                  <w:tcW w:w="589" w:type="dxa"/>
                  <w:shd w:val="clear" w:color="auto" w:fill="FEF8E7"/>
                  <w:tcMar>
                    <w:top w:w="75" w:type="dxa"/>
                    <w:left w:w="75" w:type="dxa"/>
                    <w:bottom w:w="75" w:type="dxa"/>
                    <w:right w:w="75" w:type="dxa"/>
                  </w:tcMar>
                  <w:hideMark/>
                </w:tcPr>
                <w:p w14:paraId="5BBFE9DC"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p>
              </w:tc>
              <w:tc>
                <w:tcPr>
                  <w:tcW w:w="779" w:type="dxa"/>
                  <w:shd w:val="clear" w:color="auto" w:fill="FEF8E7"/>
                  <w:tcMar>
                    <w:top w:w="75" w:type="dxa"/>
                    <w:left w:w="75" w:type="dxa"/>
                    <w:bottom w:w="75" w:type="dxa"/>
                    <w:right w:w="75" w:type="dxa"/>
                  </w:tcMar>
                  <w:hideMark/>
                </w:tcPr>
                <w:p w14:paraId="6C7B8F7C"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151,25</w:t>
                  </w:r>
                </w:p>
              </w:tc>
              <w:tc>
                <w:tcPr>
                  <w:tcW w:w="156" w:type="dxa"/>
                  <w:shd w:val="clear" w:color="auto" w:fill="FEF8E7"/>
                  <w:tcMar>
                    <w:top w:w="75" w:type="dxa"/>
                    <w:left w:w="75" w:type="dxa"/>
                    <w:bottom w:w="75" w:type="dxa"/>
                    <w:right w:w="75" w:type="dxa"/>
                  </w:tcMar>
                  <w:hideMark/>
                </w:tcPr>
                <w:p w14:paraId="5B3C894C"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p>
              </w:tc>
            </w:tr>
            <w:tr w:rsidR="003D51D4" w:rsidRPr="003D51D4" w14:paraId="13513CD9" w14:textId="77777777" w:rsidTr="000305DE">
              <w:tc>
                <w:tcPr>
                  <w:tcW w:w="981" w:type="dxa"/>
                  <w:shd w:val="clear" w:color="auto" w:fill="FEF8E7"/>
                  <w:tcMar>
                    <w:top w:w="75" w:type="dxa"/>
                    <w:left w:w="75" w:type="dxa"/>
                    <w:bottom w:w="75" w:type="dxa"/>
                    <w:right w:w="75" w:type="dxa"/>
                  </w:tcMar>
                  <w:hideMark/>
                </w:tcPr>
                <w:p w14:paraId="188F7177"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A084816</w:t>
                  </w:r>
                </w:p>
              </w:tc>
              <w:tc>
                <w:tcPr>
                  <w:tcW w:w="4584" w:type="dxa"/>
                  <w:shd w:val="clear" w:color="auto" w:fill="FEF8E7"/>
                  <w:tcMar>
                    <w:top w:w="75" w:type="dxa"/>
                    <w:left w:w="75" w:type="dxa"/>
                    <w:bottom w:w="75" w:type="dxa"/>
                    <w:right w:w="75" w:type="dxa"/>
                  </w:tcMar>
                  <w:hideMark/>
                </w:tcPr>
                <w:p w14:paraId="5200B194"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SPIROCEPTOR</w:t>
                  </w:r>
                </w:p>
              </w:tc>
              <w:tc>
                <w:tcPr>
                  <w:tcW w:w="156" w:type="dxa"/>
                  <w:shd w:val="clear" w:color="auto" w:fill="FEF8E7"/>
                  <w:tcMar>
                    <w:top w:w="75" w:type="dxa"/>
                    <w:left w:w="75" w:type="dxa"/>
                    <w:bottom w:w="75" w:type="dxa"/>
                    <w:right w:w="75" w:type="dxa"/>
                  </w:tcMar>
                  <w:hideMark/>
                </w:tcPr>
                <w:p w14:paraId="7FA96250"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p>
              </w:tc>
              <w:tc>
                <w:tcPr>
                  <w:tcW w:w="582" w:type="dxa"/>
                  <w:shd w:val="clear" w:color="auto" w:fill="FEF8E7"/>
                  <w:tcMar>
                    <w:top w:w="75" w:type="dxa"/>
                    <w:left w:w="75" w:type="dxa"/>
                    <w:bottom w:w="75" w:type="dxa"/>
                    <w:right w:w="75" w:type="dxa"/>
                  </w:tcMar>
                  <w:hideMark/>
                </w:tcPr>
                <w:p w14:paraId="202D9851"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0,01</w:t>
                  </w:r>
                </w:p>
              </w:tc>
              <w:tc>
                <w:tcPr>
                  <w:tcW w:w="947" w:type="dxa"/>
                  <w:shd w:val="clear" w:color="auto" w:fill="FEF8E7"/>
                  <w:tcMar>
                    <w:top w:w="75" w:type="dxa"/>
                    <w:left w:w="75" w:type="dxa"/>
                    <w:bottom w:w="75" w:type="dxa"/>
                    <w:right w:w="75" w:type="dxa"/>
                  </w:tcMar>
                  <w:hideMark/>
                </w:tcPr>
                <w:p w14:paraId="10391BA4"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p>
              </w:tc>
              <w:tc>
                <w:tcPr>
                  <w:tcW w:w="1037" w:type="dxa"/>
                  <w:shd w:val="clear" w:color="auto" w:fill="FEF8E7"/>
                  <w:tcMar>
                    <w:top w:w="75" w:type="dxa"/>
                    <w:left w:w="75" w:type="dxa"/>
                    <w:bottom w:w="75" w:type="dxa"/>
                    <w:right w:w="75" w:type="dxa"/>
                  </w:tcMar>
                  <w:hideMark/>
                </w:tcPr>
                <w:p w14:paraId="79E62F9A"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18 150,00</w:t>
                  </w:r>
                </w:p>
              </w:tc>
              <w:tc>
                <w:tcPr>
                  <w:tcW w:w="589" w:type="dxa"/>
                  <w:shd w:val="clear" w:color="auto" w:fill="FEF8E7"/>
                  <w:tcMar>
                    <w:top w:w="75" w:type="dxa"/>
                    <w:left w:w="75" w:type="dxa"/>
                    <w:bottom w:w="75" w:type="dxa"/>
                    <w:right w:w="75" w:type="dxa"/>
                  </w:tcMar>
                  <w:hideMark/>
                </w:tcPr>
                <w:p w14:paraId="0EBD1CA9"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p>
              </w:tc>
              <w:tc>
                <w:tcPr>
                  <w:tcW w:w="779" w:type="dxa"/>
                  <w:shd w:val="clear" w:color="auto" w:fill="FEF8E7"/>
                  <w:tcMar>
                    <w:top w:w="75" w:type="dxa"/>
                    <w:left w:w="75" w:type="dxa"/>
                    <w:bottom w:w="75" w:type="dxa"/>
                    <w:right w:w="75" w:type="dxa"/>
                  </w:tcMar>
                  <w:hideMark/>
                </w:tcPr>
                <w:p w14:paraId="080140A9"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181,50</w:t>
                  </w:r>
                </w:p>
              </w:tc>
              <w:tc>
                <w:tcPr>
                  <w:tcW w:w="156" w:type="dxa"/>
                  <w:shd w:val="clear" w:color="auto" w:fill="FEF8E7"/>
                  <w:tcMar>
                    <w:top w:w="75" w:type="dxa"/>
                    <w:left w:w="75" w:type="dxa"/>
                    <w:bottom w:w="75" w:type="dxa"/>
                    <w:right w:w="75" w:type="dxa"/>
                  </w:tcMar>
                  <w:hideMark/>
                </w:tcPr>
                <w:p w14:paraId="331A4EE4"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p>
              </w:tc>
            </w:tr>
            <w:tr w:rsidR="003D51D4" w:rsidRPr="003D51D4" w14:paraId="2611BBBC" w14:textId="77777777" w:rsidTr="000305DE">
              <w:tc>
                <w:tcPr>
                  <w:tcW w:w="981" w:type="dxa"/>
                  <w:shd w:val="clear" w:color="auto" w:fill="FEF8E7"/>
                  <w:tcMar>
                    <w:top w:w="75" w:type="dxa"/>
                    <w:left w:w="75" w:type="dxa"/>
                    <w:bottom w:w="75" w:type="dxa"/>
                    <w:right w:w="75" w:type="dxa"/>
                  </w:tcMar>
                  <w:hideMark/>
                </w:tcPr>
                <w:p w14:paraId="2E981744"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A084817</w:t>
                  </w:r>
                </w:p>
              </w:tc>
              <w:tc>
                <w:tcPr>
                  <w:tcW w:w="4584" w:type="dxa"/>
                  <w:shd w:val="clear" w:color="auto" w:fill="FEF8E7"/>
                  <w:tcMar>
                    <w:top w:w="75" w:type="dxa"/>
                    <w:left w:w="75" w:type="dxa"/>
                    <w:bottom w:w="75" w:type="dxa"/>
                    <w:right w:w="75" w:type="dxa"/>
                  </w:tcMar>
                  <w:hideMark/>
                </w:tcPr>
                <w:p w14:paraId="1BC15BA7"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SENZOR K ANALYZÁTORU VYDECHOVANÝCH PLYNŮ</w:t>
                  </w:r>
                </w:p>
              </w:tc>
              <w:tc>
                <w:tcPr>
                  <w:tcW w:w="156" w:type="dxa"/>
                  <w:shd w:val="clear" w:color="auto" w:fill="FEF8E7"/>
                  <w:tcMar>
                    <w:top w:w="75" w:type="dxa"/>
                    <w:left w:w="75" w:type="dxa"/>
                    <w:bottom w:w="75" w:type="dxa"/>
                    <w:right w:w="75" w:type="dxa"/>
                  </w:tcMar>
                  <w:hideMark/>
                </w:tcPr>
                <w:p w14:paraId="63E5E83D"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p>
              </w:tc>
              <w:tc>
                <w:tcPr>
                  <w:tcW w:w="582" w:type="dxa"/>
                  <w:shd w:val="clear" w:color="auto" w:fill="FEF8E7"/>
                  <w:tcMar>
                    <w:top w:w="75" w:type="dxa"/>
                    <w:left w:w="75" w:type="dxa"/>
                    <w:bottom w:w="75" w:type="dxa"/>
                    <w:right w:w="75" w:type="dxa"/>
                  </w:tcMar>
                  <w:hideMark/>
                </w:tcPr>
                <w:p w14:paraId="060B4C72"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0,01</w:t>
                  </w:r>
                </w:p>
              </w:tc>
              <w:tc>
                <w:tcPr>
                  <w:tcW w:w="947" w:type="dxa"/>
                  <w:shd w:val="clear" w:color="auto" w:fill="FEF8E7"/>
                  <w:tcMar>
                    <w:top w:w="75" w:type="dxa"/>
                    <w:left w:w="75" w:type="dxa"/>
                    <w:bottom w:w="75" w:type="dxa"/>
                    <w:right w:w="75" w:type="dxa"/>
                  </w:tcMar>
                  <w:hideMark/>
                </w:tcPr>
                <w:p w14:paraId="7A80748C"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p>
              </w:tc>
              <w:tc>
                <w:tcPr>
                  <w:tcW w:w="1037" w:type="dxa"/>
                  <w:shd w:val="clear" w:color="auto" w:fill="FEF8E7"/>
                  <w:tcMar>
                    <w:top w:w="75" w:type="dxa"/>
                    <w:left w:w="75" w:type="dxa"/>
                    <w:bottom w:w="75" w:type="dxa"/>
                    <w:right w:w="75" w:type="dxa"/>
                  </w:tcMar>
                  <w:hideMark/>
                </w:tcPr>
                <w:p w14:paraId="2D041579"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20 570,00</w:t>
                  </w:r>
                </w:p>
              </w:tc>
              <w:tc>
                <w:tcPr>
                  <w:tcW w:w="589" w:type="dxa"/>
                  <w:shd w:val="clear" w:color="auto" w:fill="FEF8E7"/>
                  <w:tcMar>
                    <w:top w:w="75" w:type="dxa"/>
                    <w:left w:w="75" w:type="dxa"/>
                    <w:bottom w:w="75" w:type="dxa"/>
                    <w:right w:w="75" w:type="dxa"/>
                  </w:tcMar>
                  <w:hideMark/>
                </w:tcPr>
                <w:p w14:paraId="10B88B1E"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p>
              </w:tc>
              <w:tc>
                <w:tcPr>
                  <w:tcW w:w="779" w:type="dxa"/>
                  <w:shd w:val="clear" w:color="auto" w:fill="FEF8E7"/>
                  <w:tcMar>
                    <w:top w:w="75" w:type="dxa"/>
                    <w:left w:w="75" w:type="dxa"/>
                    <w:bottom w:w="75" w:type="dxa"/>
                    <w:right w:w="75" w:type="dxa"/>
                  </w:tcMar>
                  <w:hideMark/>
                </w:tcPr>
                <w:p w14:paraId="12BDAE4E"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205,70</w:t>
                  </w:r>
                </w:p>
              </w:tc>
              <w:tc>
                <w:tcPr>
                  <w:tcW w:w="156" w:type="dxa"/>
                  <w:shd w:val="clear" w:color="auto" w:fill="FEF8E7"/>
                  <w:tcMar>
                    <w:top w:w="75" w:type="dxa"/>
                    <w:left w:w="75" w:type="dxa"/>
                    <w:bottom w:w="75" w:type="dxa"/>
                    <w:right w:w="75" w:type="dxa"/>
                  </w:tcMar>
                  <w:hideMark/>
                </w:tcPr>
                <w:p w14:paraId="11D4A6DA"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p>
              </w:tc>
            </w:tr>
            <w:tr w:rsidR="003D51D4" w:rsidRPr="003D51D4" w14:paraId="08D3E407" w14:textId="77777777" w:rsidTr="000305DE">
              <w:tc>
                <w:tcPr>
                  <w:tcW w:w="981" w:type="dxa"/>
                  <w:shd w:val="clear" w:color="auto" w:fill="FEF8E7"/>
                  <w:tcMar>
                    <w:top w:w="75" w:type="dxa"/>
                    <w:left w:w="75" w:type="dxa"/>
                    <w:bottom w:w="75" w:type="dxa"/>
                    <w:right w:w="75" w:type="dxa"/>
                  </w:tcMar>
                  <w:hideMark/>
                </w:tcPr>
                <w:p w14:paraId="115BDA2A"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A084815</w:t>
                  </w:r>
                </w:p>
              </w:tc>
              <w:tc>
                <w:tcPr>
                  <w:tcW w:w="4584" w:type="dxa"/>
                  <w:shd w:val="clear" w:color="auto" w:fill="FEF8E7"/>
                  <w:tcMar>
                    <w:top w:w="75" w:type="dxa"/>
                    <w:left w:w="75" w:type="dxa"/>
                    <w:bottom w:w="75" w:type="dxa"/>
                    <w:right w:w="75" w:type="dxa"/>
                  </w:tcMar>
                  <w:hideMark/>
                </w:tcPr>
                <w:p w14:paraId="0BCD3FF3"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NÁÚSTEK/MASKA</w:t>
                  </w:r>
                </w:p>
              </w:tc>
              <w:tc>
                <w:tcPr>
                  <w:tcW w:w="156" w:type="dxa"/>
                  <w:shd w:val="clear" w:color="auto" w:fill="FEF8E7"/>
                  <w:tcMar>
                    <w:top w:w="75" w:type="dxa"/>
                    <w:left w:w="75" w:type="dxa"/>
                    <w:bottom w:w="75" w:type="dxa"/>
                    <w:right w:w="75" w:type="dxa"/>
                  </w:tcMar>
                  <w:hideMark/>
                </w:tcPr>
                <w:p w14:paraId="5C1AF3B7"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p>
              </w:tc>
              <w:tc>
                <w:tcPr>
                  <w:tcW w:w="582" w:type="dxa"/>
                  <w:shd w:val="clear" w:color="auto" w:fill="FEF8E7"/>
                  <w:tcMar>
                    <w:top w:w="75" w:type="dxa"/>
                    <w:left w:w="75" w:type="dxa"/>
                    <w:bottom w:w="75" w:type="dxa"/>
                    <w:right w:w="75" w:type="dxa"/>
                  </w:tcMar>
                  <w:hideMark/>
                </w:tcPr>
                <w:p w14:paraId="1104944A"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0,05</w:t>
                  </w:r>
                </w:p>
              </w:tc>
              <w:tc>
                <w:tcPr>
                  <w:tcW w:w="947" w:type="dxa"/>
                  <w:shd w:val="clear" w:color="auto" w:fill="FEF8E7"/>
                  <w:tcMar>
                    <w:top w:w="75" w:type="dxa"/>
                    <w:left w:w="75" w:type="dxa"/>
                    <w:bottom w:w="75" w:type="dxa"/>
                    <w:right w:w="75" w:type="dxa"/>
                  </w:tcMar>
                  <w:hideMark/>
                </w:tcPr>
                <w:p w14:paraId="77B9A86E"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p>
              </w:tc>
              <w:tc>
                <w:tcPr>
                  <w:tcW w:w="1037" w:type="dxa"/>
                  <w:shd w:val="clear" w:color="auto" w:fill="FEF8E7"/>
                  <w:tcMar>
                    <w:top w:w="75" w:type="dxa"/>
                    <w:left w:w="75" w:type="dxa"/>
                    <w:bottom w:w="75" w:type="dxa"/>
                    <w:right w:w="75" w:type="dxa"/>
                  </w:tcMar>
                  <w:hideMark/>
                </w:tcPr>
                <w:p w14:paraId="287F8417"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3 025,00</w:t>
                  </w:r>
                </w:p>
              </w:tc>
              <w:tc>
                <w:tcPr>
                  <w:tcW w:w="589" w:type="dxa"/>
                  <w:shd w:val="clear" w:color="auto" w:fill="FEF8E7"/>
                  <w:tcMar>
                    <w:top w:w="75" w:type="dxa"/>
                    <w:left w:w="75" w:type="dxa"/>
                    <w:bottom w:w="75" w:type="dxa"/>
                    <w:right w:w="75" w:type="dxa"/>
                  </w:tcMar>
                  <w:hideMark/>
                </w:tcPr>
                <w:p w14:paraId="3EFB3136"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p>
              </w:tc>
              <w:tc>
                <w:tcPr>
                  <w:tcW w:w="779" w:type="dxa"/>
                  <w:shd w:val="clear" w:color="auto" w:fill="FEF8E7"/>
                  <w:tcMar>
                    <w:top w:w="75" w:type="dxa"/>
                    <w:left w:w="75" w:type="dxa"/>
                    <w:bottom w:w="75" w:type="dxa"/>
                    <w:right w:w="75" w:type="dxa"/>
                  </w:tcMar>
                  <w:hideMark/>
                </w:tcPr>
                <w:p w14:paraId="459BA9B3"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151,25</w:t>
                  </w:r>
                </w:p>
              </w:tc>
              <w:tc>
                <w:tcPr>
                  <w:tcW w:w="156" w:type="dxa"/>
                  <w:shd w:val="clear" w:color="auto" w:fill="FEF8E7"/>
                  <w:tcMar>
                    <w:top w:w="75" w:type="dxa"/>
                    <w:left w:w="75" w:type="dxa"/>
                    <w:bottom w:w="75" w:type="dxa"/>
                    <w:right w:w="75" w:type="dxa"/>
                  </w:tcMar>
                  <w:hideMark/>
                </w:tcPr>
                <w:p w14:paraId="7FCA23FF"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p>
              </w:tc>
            </w:tr>
            <w:tr w:rsidR="003D51D4" w:rsidRPr="003D51D4" w14:paraId="3B9DE2ED" w14:textId="77777777" w:rsidTr="000305DE">
              <w:tc>
                <w:tcPr>
                  <w:tcW w:w="981" w:type="dxa"/>
                  <w:shd w:val="clear" w:color="auto" w:fill="FEF8E7"/>
                  <w:tcMar>
                    <w:top w:w="75" w:type="dxa"/>
                    <w:left w:w="75" w:type="dxa"/>
                    <w:bottom w:w="75" w:type="dxa"/>
                    <w:right w:w="75" w:type="dxa"/>
                  </w:tcMar>
                  <w:hideMark/>
                </w:tcPr>
                <w:p w14:paraId="43DF93B8"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A084833</w:t>
                  </w:r>
                </w:p>
              </w:tc>
              <w:tc>
                <w:tcPr>
                  <w:tcW w:w="4584" w:type="dxa"/>
                  <w:shd w:val="clear" w:color="auto" w:fill="FEF8E7"/>
                  <w:tcMar>
                    <w:top w:w="75" w:type="dxa"/>
                    <w:left w:w="75" w:type="dxa"/>
                    <w:bottom w:w="75" w:type="dxa"/>
                    <w:right w:w="75" w:type="dxa"/>
                  </w:tcMar>
                  <w:hideMark/>
                </w:tcPr>
                <w:p w14:paraId="7332D601"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VZORKOVACÍ HADIČKA K ANALYZÁTORU VYDECHOVANÝCH PLYNŮ</w:t>
                  </w:r>
                </w:p>
              </w:tc>
              <w:tc>
                <w:tcPr>
                  <w:tcW w:w="156" w:type="dxa"/>
                  <w:shd w:val="clear" w:color="auto" w:fill="FEF8E7"/>
                  <w:tcMar>
                    <w:top w:w="75" w:type="dxa"/>
                    <w:left w:w="75" w:type="dxa"/>
                    <w:bottom w:w="75" w:type="dxa"/>
                    <w:right w:w="75" w:type="dxa"/>
                  </w:tcMar>
                  <w:hideMark/>
                </w:tcPr>
                <w:p w14:paraId="0048CE3E"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p>
              </w:tc>
              <w:tc>
                <w:tcPr>
                  <w:tcW w:w="582" w:type="dxa"/>
                  <w:shd w:val="clear" w:color="auto" w:fill="FEF8E7"/>
                  <w:tcMar>
                    <w:top w:w="75" w:type="dxa"/>
                    <w:left w:w="75" w:type="dxa"/>
                    <w:bottom w:w="75" w:type="dxa"/>
                    <w:right w:w="75" w:type="dxa"/>
                  </w:tcMar>
                  <w:hideMark/>
                </w:tcPr>
                <w:p w14:paraId="041CC6F7"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0,01</w:t>
                  </w:r>
                </w:p>
              </w:tc>
              <w:tc>
                <w:tcPr>
                  <w:tcW w:w="947" w:type="dxa"/>
                  <w:shd w:val="clear" w:color="auto" w:fill="FEF8E7"/>
                  <w:tcMar>
                    <w:top w:w="75" w:type="dxa"/>
                    <w:left w:w="75" w:type="dxa"/>
                    <w:bottom w:w="75" w:type="dxa"/>
                    <w:right w:w="75" w:type="dxa"/>
                  </w:tcMar>
                  <w:hideMark/>
                </w:tcPr>
                <w:p w14:paraId="5F09AC2D"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p>
              </w:tc>
              <w:tc>
                <w:tcPr>
                  <w:tcW w:w="1037" w:type="dxa"/>
                  <w:shd w:val="clear" w:color="auto" w:fill="FEF8E7"/>
                  <w:tcMar>
                    <w:top w:w="75" w:type="dxa"/>
                    <w:left w:w="75" w:type="dxa"/>
                    <w:bottom w:w="75" w:type="dxa"/>
                    <w:right w:w="75" w:type="dxa"/>
                  </w:tcMar>
                  <w:hideMark/>
                </w:tcPr>
                <w:p w14:paraId="111F1646"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5 929,00</w:t>
                  </w:r>
                </w:p>
              </w:tc>
              <w:tc>
                <w:tcPr>
                  <w:tcW w:w="589" w:type="dxa"/>
                  <w:shd w:val="clear" w:color="auto" w:fill="FEF8E7"/>
                  <w:tcMar>
                    <w:top w:w="75" w:type="dxa"/>
                    <w:left w:w="75" w:type="dxa"/>
                    <w:bottom w:w="75" w:type="dxa"/>
                    <w:right w:w="75" w:type="dxa"/>
                  </w:tcMar>
                  <w:hideMark/>
                </w:tcPr>
                <w:p w14:paraId="70A6398B"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p>
              </w:tc>
              <w:tc>
                <w:tcPr>
                  <w:tcW w:w="779" w:type="dxa"/>
                  <w:shd w:val="clear" w:color="auto" w:fill="FEF8E7"/>
                  <w:tcMar>
                    <w:top w:w="75" w:type="dxa"/>
                    <w:left w:w="75" w:type="dxa"/>
                    <w:bottom w:w="75" w:type="dxa"/>
                    <w:right w:w="75" w:type="dxa"/>
                  </w:tcMar>
                  <w:hideMark/>
                </w:tcPr>
                <w:p w14:paraId="33FA7997" w14:textId="77777777" w:rsidR="003D51D4" w:rsidRPr="003D51D4" w:rsidRDefault="003D51D4" w:rsidP="00E15692">
                  <w:pPr>
                    <w:spacing w:before="30" w:after="30" w:line="240" w:lineRule="auto"/>
                    <w:ind w:left="30" w:right="30"/>
                    <w:jc w:val="center"/>
                    <w:rPr>
                      <w:rFonts w:eastAsia="Times New Roman" w:cstheme="minorHAnsi"/>
                      <w:color w:val="333333"/>
                      <w:sz w:val="16"/>
                      <w:szCs w:val="16"/>
                      <w:lang w:eastAsia="cs-CZ"/>
                    </w:rPr>
                  </w:pPr>
                  <w:r w:rsidRPr="003D51D4">
                    <w:rPr>
                      <w:rFonts w:eastAsia="Times New Roman" w:cstheme="minorHAnsi"/>
                      <w:color w:val="333333"/>
                      <w:sz w:val="16"/>
                      <w:szCs w:val="16"/>
                      <w:lang w:eastAsia="cs-CZ"/>
                    </w:rPr>
                    <w:t>59,29</w:t>
                  </w:r>
                </w:p>
              </w:tc>
              <w:tc>
                <w:tcPr>
                  <w:tcW w:w="156" w:type="dxa"/>
                  <w:shd w:val="clear" w:color="auto" w:fill="FFFFFF"/>
                  <w:vAlign w:val="center"/>
                  <w:hideMark/>
                </w:tcPr>
                <w:p w14:paraId="2B176581" w14:textId="77777777" w:rsidR="003D51D4" w:rsidRPr="003D51D4" w:rsidRDefault="003D51D4" w:rsidP="00E15692">
                  <w:pPr>
                    <w:spacing w:after="0" w:line="240" w:lineRule="auto"/>
                    <w:jc w:val="center"/>
                    <w:rPr>
                      <w:rFonts w:eastAsia="Times New Roman" w:cstheme="minorHAnsi"/>
                      <w:sz w:val="16"/>
                      <w:szCs w:val="16"/>
                      <w:lang w:eastAsia="cs-CZ"/>
                    </w:rPr>
                  </w:pPr>
                </w:p>
              </w:tc>
            </w:tr>
          </w:tbl>
          <w:p w14:paraId="33176881" w14:textId="2BA78C60" w:rsidR="003D51D4" w:rsidRPr="003D51D4" w:rsidRDefault="003D51D4" w:rsidP="00E15692">
            <w:pPr>
              <w:jc w:val="center"/>
              <w:rPr>
                <w:rFonts w:cstheme="minorHAnsi"/>
                <w:sz w:val="16"/>
                <w:szCs w:val="16"/>
              </w:rPr>
            </w:pPr>
          </w:p>
        </w:tc>
      </w:tr>
      <w:tr w:rsidR="003D51D4" w:rsidRPr="0059373A" w14:paraId="021CCE45" w14:textId="77777777" w:rsidTr="003D51D4">
        <w:trPr>
          <w:trHeight w:val="54"/>
        </w:trPr>
        <w:tc>
          <w:tcPr>
            <w:tcW w:w="580" w:type="dxa"/>
            <w:hideMark/>
          </w:tcPr>
          <w:p w14:paraId="3634B2D6" w14:textId="77777777" w:rsidR="003D51D4" w:rsidRPr="0059373A" w:rsidRDefault="003D51D4">
            <w:pPr>
              <w:rPr>
                <w:rFonts w:cstheme="minorHAnsi"/>
                <w:b/>
                <w:bCs/>
                <w:sz w:val="18"/>
                <w:szCs w:val="18"/>
              </w:rPr>
            </w:pPr>
            <w:r w:rsidRPr="0059373A">
              <w:rPr>
                <w:rFonts w:cstheme="minorHAnsi"/>
                <w:b/>
                <w:bCs/>
                <w:sz w:val="18"/>
                <w:szCs w:val="18"/>
              </w:rPr>
              <w:lastRenderedPageBreak/>
              <w:t>215</w:t>
            </w:r>
          </w:p>
        </w:tc>
        <w:tc>
          <w:tcPr>
            <w:tcW w:w="2203" w:type="dxa"/>
            <w:shd w:val="clear" w:color="auto" w:fill="auto"/>
            <w:hideMark/>
          </w:tcPr>
          <w:p w14:paraId="1EBD8985" w14:textId="77777777" w:rsidR="003D51D4" w:rsidRPr="003D51D4" w:rsidRDefault="003D51D4">
            <w:pPr>
              <w:rPr>
                <w:rFonts w:cstheme="minorHAnsi"/>
                <w:b/>
                <w:bCs/>
                <w:sz w:val="18"/>
                <w:szCs w:val="18"/>
              </w:rPr>
            </w:pPr>
            <w:r w:rsidRPr="003D51D4">
              <w:rPr>
                <w:rFonts w:cstheme="minorHAnsi"/>
                <w:b/>
                <w:bCs/>
                <w:sz w:val="18"/>
                <w:szCs w:val="18"/>
              </w:rPr>
              <w:t>25117</w:t>
            </w:r>
            <w:r w:rsidRPr="003D51D4">
              <w:rPr>
                <w:rFonts w:cstheme="minorHAnsi"/>
                <w:b/>
                <w:bCs/>
                <w:sz w:val="18"/>
                <w:szCs w:val="18"/>
              </w:rPr>
              <w:br/>
            </w:r>
            <w:r w:rsidRPr="003D51D4">
              <w:rPr>
                <w:rFonts w:cstheme="minorHAnsi"/>
                <w:b/>
                <w:bCs/>
                <w:sz w:val="18"/>
                <w:szCs w:val="18"/>
              </w:rPr>
              <w:br/>
              <w:t>CÍLENÁ ASPIRACE ENDOBRONCHIÁLNÍHO MATERIÁLU</w:t>
            </w:r>
            <w:r w:rsidRPr="003D51D4">
              <w:rPr>
                <w:rFonts w:cstheme="minorHAnsi"/>
                <w:b/>
                <w:bCs/>
                <w:sz w:val="18"/>
                <w:szCs w:val="18"/>
              </w:rPr>
              <w:br/>
            </w:r>
            <w:r w:rsidRPr="003D51D4">
              <w:rPr>
                <w:rFonts w:cstheme="minorHAnsi"/>
                <w:b/>
                <w:bCs/>
                <w:sz w:val="18"/>
                <w:szCs w:val="18"/>
              </w:rPr>
              <w:br/>
              <w:t>změnové řízení: změna názvu výkonu, OF, změna obsahu výkonu, materiálů, ZUM a bodové hodnoty</w:t>
            </w:r>
          </w:p>
        </w:tc>
        <w:tc>
          <w:tcPr>
            <w:tcW w:w="11109" w:type="dxa"/>
            <w:hideMark/>
          </w:tcPr>
          <w:p w14:paraId="198F1A0A" w14:textId="634F0ABD" w:rsidR="003D51D4" w:rsidRPr="00E15692" w:rsidRDefault="003D51D4" w:rsidP="00ED6760">
            <w:pPr>
              <w:pStyle w:val="Odstavecseseznamem"/>
              <w:numPr>
                <w:ilvl w:val="0"/>
                <w:numId w:val="21"/>
              </w:numPr>
              <w:ind w:left="177" w:hanging="177"/>
              <w:rPr>
                <w:rFonts w:cstheme="minorHAnsi"/>
                <w:sz w:val="18"/>
                <w:szCs w:val="18"/>
                <w:shd w:val="clear" w:color="auto" w:fill="FFFFFF"/>
              </w:rPr>
            </w:pPr>
            <w:r>
              <w:rPr>
                <w:rFonts w:cstheme="minorHAnsi"/>
                <w:sz w:val="18"/>
                <w:szCs w:val="18"/>
              </w:rPr>
              <w:t>P</w:t>
            </w:r>
            <w:r w:rsidRPr="00E15692">
              <w:rPr>
                <w:rFonts w:cstheme="minorHAnsi"/>
                <w:sz w:val="18"/>
                <w:szCs w:val="18"/>
              </w:rPr>
              <w:t xml:space="preserve">ůvodní výkon </w:t>
            </w:r>
            <w:r w:rsidRPr="00E15692">
              <w:rPr>
                <w:rFonts w:cstheme="minorHAnsi"/>
                <w:b/>
                <w:sz w:val="18"/>
                <w:szCs w:val="18"/>
              </w:rPr>
              <w:t xml:space="preserve">25117 </w:t>
            </w:r>
            <w:r w:rsidRPr="00E15692">
              <w:rPr>
                <w:rFonts w:cstheme="minorHAnsi"/>
                <w:b/>
                <w:sz w:val="18"/>
                <w:szCs w:val="18"/>
                <w:shd w:val="clear" w:color="auto" w:fill="FFFFFF"/>
              </w:rPr>
              <w:t>CÍLENÁ ASPIRACE ENDOBRONCHIÁLNÍHO MATERIÁLU NEBO KARTÁČKOVÁ (BRUSH) BIOPSIE</w:t>
            </w:r>
            <w:r w:rsidRPr="00E15692">
              <w:rPr>
                <w:rFonts w:cstheme="minorHAnsi"/>
                <w:sz w:val="18"/>
                <w:szCs w:val="18"/>
                <w:shd w:val="clear" w:color="auto" w:fill="FFFFFF"/>
              </w:rPr>
              <w:t xml:space="preserve"> </w:t>
            </w:r>
            <w:r>
              <w:rPr>
                <w:rFonts w:cstheme="minorHAnsi"/>
                <w:sz w:val="18"/>
                <w:szCs w:val="18"/>
                <w:shd w:val="clear" w:color="auto" w:fill="FFFFFF"/>
              </w:rPr>
              <w:t xml:space="preserve">bude nově </w:t>
            </w:r>
            <w:r w:rsidRPr="00E15692">
              <w:rPr>
                <w:rFonts w:cstheme="minorHAnsi"/>
                <w:sz w:val="18"/>
                <w:szCs w:val="18"/>
                <w:shd w:val="clear" w:color="auto" w:fill="FFFFFF"/>
              </w:rPr>
              <w:t>rozčleněn dle péče, která bude provedena, na</w:t>
            </w:r>
          </w:p>
          <w:p w14:paraId="21E6ACC1" w14:textId="16688F3E" w:rsidR="003D51D4" w:rsidRPr="00E15692" w:rsidRDefault="003D51D4" w:rsidP="00ED6760">
            <w:pPr>
              <w:pStyle w:val="Odstavecseseznamem"/>
              <w:numPr>
                <w:ilvl w:val="0"/>
                <w:numId w:val="21"/>
              </w:numPr>
              <w:ind w:left="177" w:firstLine="141"/>
              <w:rPr>
                <w:rFonts w:cstheme="minorHAnsi"/>
                <w:bCs/>
                <w:sz w:val="18"/>
                <w:szCs w:val="18"/>
              </w:rPr>
            </w:pPr>
            <w:r>
              <w:rPr>
                <w:rFonts w:cstheme="minorHAnsi"/>
                <w:b/>
                <w:bCs/>
                <w:sz w:val="18"/>
                <w:szCs w:val="18"/>
              </w:rPr>
              <w:t xml:space="preserve">  </w:t>
            </w:r>
            <w:r w:rsidRPr="00E15692">
              <w:rPr>
                <w:rFonts w:cstheme="minorHAnsi"/>
                <w:b/>
                <w:bCs/>
                <w:sz w:val="18"/>
                <w:szCs w:val="18"/>
              </w:rPr>
              <w:t xml:space="preserve">25117 CÍLENÁ ASPIRACE ENDOBRONCHIÁLNÍHO MATERIÁLU </w:t>
            </w:r>
            <w:r w:rsidRPr="00E15692">
              <w:rPr>
                <w:rFonts w:cstheme="minorHAnsi"/>
                <w:bCs/>
                <w:sz w:val="18"/>
                <w:szCs w:val="18"/>
              </w:rPr>
              <w:t>(s původním kódem)</w:t>
            </w:r>
            <w:r>
              <w:rPr>
                <w:rFonts w:cstheme="minorHAnsi"/>
                <w:bCs/>
                <w:sz w:val="18"/>
                <w:szCs w:val="18"/>
              </w:rPr>
              <w:t xml:space="preserve"> a</w:t>
            </w:r>
          </w:p>
          <w:p w14:paraId="297E27A7" w14:textId="444C0CDF" w:rsidR="003D51D4" w:rsidRPr="00E15692" w:rsidRDefault="003D51D4" w:rsidP="00ED6760">
            <w:pPr>
              <w:pStyle w:val="Odstavecseseznamem"/>
              <w:numPr>
                <w:ilvl w:val="0"/>
                <w:numId w:val="21"/>
              </w:numPr>
              <w:ind w:left="177" w:firstLine="141"/>
              <w:rPr>
                <w:rFonts w:cstheme="minorHAnsi"/>
                <w:sz w:val="18"/>
                <w:szCs w:val="18"/>
              </w:rPr>
            </w:pPr>
            <w:r w:rsidRPr="00E15692">
              <w:rPr>
                <w:rFonts w:cstheme="minorHAnsi"/>
                <w:sz w:val="18"/>
                <w:szCs w:val="18"/>
              </w:rPr>
              <w:t xml:space="preserve"> </w:t>
            </w:r>
            <w:r w:rsidRPr="00E15692">
              <w:rPr>
                <w:rFonts w:cstheme="minorHAnsi"/>
                <w:b/>
                <w:bCs/>
                <w:sz w:val="18"/>
                <w:szCs w:val="18"/>
              </w:rPr>
              <w:t xml:space="preserve">25146 KARTÁČKOVÁ (BRUSH) BIOPSIE ENDOBRONCHIÁLNÍHO MATERIÁLU </w:t>
            </w:r>
            <w:r w:rsidRPr="00E15692">
              <w:rPr>
                <w:rFonts w:cstheme="minorHAnsi"/>
                <w:bCs/>
                <w:sz w:val="18"/>
                <w:szCs w:val="18"/>
              </w:rPr>
              <w:t>(s novým kódem)</w:t>
            </w:r>
            <w:r w:rsidRPr="00E15692">
              <w:rPr>
                <w:rFonts w:cstheme="minorHAnsi"/>
                <w:bCs/>
                <w:sz w:val="18"/>
                <w:szCs w:val="18"/>
              </w:rPr>
              <w:br/>
            </w:r>
          </w:p>
          <w:p w14:paraId="67C40CB4" w14:textId="77777777" w:rsidR="003D51D4" w:rsidRPr="00E15692" w:rsidRDefault="003D51D4" w:rsidP="00ED6760">
            <w:pPr>
              <w:pStyle w:val="Odstavecseseznamem"/>
              <w:numPr>
                <w:ilvl w:val="0"/>
                <w:numId w:val="21"/>
              </w:numPr>
              <w:ind w:left="177" w:hanging="177"/>
              <w:rPr>
                <w:rFonts w:cstheme="minorHAnsi"/>
                <w:sz w:val="18"/>
                <w:szCs w:val="18"/>
              </w:rPr>
            </w:pPr>
            <w:r w:rsidRPr="00E15692">
              <w:rPr>
                <w:rFonts w:cstheme="minorHAnsi"/>
                <w:sz w:val="18"/>
                <w:szCs w:val="18"/>
              </w:rPr>
              <w:t xml:space="preserve">Původní výkon je v časové dotaci 20 min, s OF 2/den, pokud se tedy nyní provede jak </w:t>
            </w:r>
            <w:r w:rsidRPr="00E15692">
              <w:rPr>
                <w:rFonts w:cstheme="minorHAnsi"/>
                <w:b/>
                <w:sz w:val="18"/>
                <w:szCs w:val="18"/>
                <w:shd w:val="clear" w:color="auto" w:fill="FFFFFF"/>
              </w:rPr>
              <w:t xml:space="preserve">CÍLENÁ ASPIRACE ENDOBRONCHIÁLNÍHO </w:t>
            </w:r>
            <w:proofErr w:type="gramStart"/>
            <w:r w:rsidRPr="00E15692">
              <w:rPr>
                <w:rFonts w:cstheme="minorHAnsi"/>
                <w:b/>
                <w:sz w:val="18"/>
                <w:szCs w:val="18"/>
                <w:shd w:val="clear" w:color="auto" w:fill="FFFFFF"/>
              </w:rPr>
              <w:t>MATERIÁLU</w:t>
            </w:r>
            <w:proofErr w:type="gramEnd"/>
            <w:r w:rsidRPr="00E15692">
              <w:rPr>
                <w:rFonts w:cstheme="minorHAnsi"/>
                <w:b/>
                <w:sz w:val="18"/>
                <w:szCs w:val="18"/>
                <w:shd w:val="clear" w:color="auto" w:fill="FFFFFF"/>
              </w:rPr>
              <w:t xml:space="preserve"> tak KARTÁČKOVÁ (BRUSH) BIOPSIE</w:t>
            </w:r>
            <w:r w:rsidRPr="00E15692">
              <w:rPr>
                <w:rFonts w:cstheme="minorHAnsi"/>
                <w:sz w:val="18"/>
                <w:szCs w:val="18"/>
                <w:shd w:val="clear" w:color="auto" w:fill="FFFFFF"/>
              </w:rPr>
              <w:t>, tak je stávající výkon 25117 vykázán 2</w:t>
            </w:r>
            <w:proofErr w:type="gramStart"/>
            <w:r w:rsidRPr="00E15692">
              <w:rPr>
                <w:rFonts w:cstheme="minorHAnsi"/>
                <w:sz w:val="18"/>
                <w:szCs w:val="18"/>
                <w:shd w:val="clear" w:color="auto" w:fill="FFFFFF"/>
              </w:rPr>
              <w:t>x….</w:t>
            </w:r>
            <w:proofErr w:type="gramEnd"/>
            <w:r w:rsidRPr="00E15692">
              <w:rPr>
                <w:rFonts w:cstheme="minorHAnsi"/>
                <w:sz w:val="18"/>
                <w:szCs w:val="18"/>
                <w:shd w:val="clear" w:color="auto" w:fill="FFFFFF"/>
              </w:rPr>
              <w:t>tedy celkem 40 min?</w:t>
            </w:r>
          </w:p>
          <w:p w14:paraId="672849D4" w14:textId="77777777" w:rsidR="003D51D4" w:rsidRPr="00E15692" w:rsidRDefault="003D51D4" w:rsidP="00ED6760">
            <w:pPr>
              <w:pStyle w:val="Odstavecseseznamem"/>
              <w:numPr>
                <w:ilvl w:val="0"/>
                <w:numId w:val="21"/>
              </w:numPr>
              <w:ind w:left="177" w:hanging="177"/>
              <w:rPr>
                <w:rFonts w:cstheme="minorHAnsi"/>
                <w:sz w:val="18"/>
                <w:szCs w:val="18"/>
              </w:rPr>
            </w:pPr>
            <w:r w:rsidRPr="00E15692">
              <w:rPr>
                <w:rFonts w:cstheme="minorHAnsi"/>
                <w:sz w:val="18"/>
                <w:szCs w:val="18"/>
              </w:rPr>
              <w:t xml:space="preserve">Tomu by v nynějším návrhu odpovídalo vykázání </w:t>
            </w:r>
            <w:r w:rsidRPr="00E15692">
              <w:rPr>
                <w:rFonts w:cstheme="minorHAnsi"/>
                <w:b/>
                <w:sz w:val="18"/>
                <w:szCs w:val="18"/>
                <w:shd w:val="clear" w:color="auto" w:fill="FFFFFF"/>
              </w:rPr>
              <w:t>CÍLENÁ ASPIRACE ENDOBRONCHIÁLNÍHO MATERIÁLU (25117</w:t>
            </w:r>
            <w:proofErr w:type="gramStart"/>
            <w:r w:rsidRPr="00E15692">
              <w:rPr>
                <w:rFonts w:cstheme="minorHAnsi"/>
                <w:b/>
                <w:sz w:val="18"/>
                <w:szCs w:val="18"/>
                <w:shd w:val="clear" w:color="auto" w:fill="FFFFFF"/>
              </w:rPr>
              <w:t>)  a</w:t>
            </w:r>
            <w:proofErr w:type="gramEnd"/>
            <w:r w:rsidRPr="00E15692">
              <w:rPr>
                <w:rFonts w:cstheme="minorHAnsi"/>
                <w:b/>
                <w:sz w:val="18"/>
                <w:szCs w:val="18"/>
                <w:shd w:val="clear" w:color="auto" w:fill="FFFFFF"/>
              </w:rPr>
              <w:t xml:space="preserve"> KARTÁČKOVÁ (BRUSH) BIOPSIE (25146), </w:t>
            </w:r>
            <w:r w:rsidRPr="00E15692">
              <w:rPr>
                <w:rFonts w:cstheme="minorHAnsi"/>
                <w:sz w:val="18"/>
                <w:szCs w:val="18"/>
                <w:shd w:val="clear" w:color="auto" w:fill="FFFFFF"/>
              </w:rPr>
              <w:t xml:space="preserve">přičemž oba výkony mají </w:t>
            </w:r>
            <w:r w:rsidRPr="00E15692">
              <w:rPr>
                <w:rFonts w:cstheme="minorHAnsi"/>
                <w:sz w:val="18"/>
                <w:szCs w:val="18"/>
              </w:rPr>
              <w:t>časovou dotaci 20 min s OF 1/1 den. Tedy i zde celkem 40 min?</w:t>
            </w:r>
          </w:p>
          <w:p w14:paraId="4EEA0862" w14:textId="3154349E" w:rsidR="003D51D4" w:rsidRPr="00E15692" w:rsidRDefault="003D51D4" w:rsidP="00ED6760">
            <w:pPr>
              <w:pStyle w:val="Odstavecseseznamem"/>
              <w:numPr>
                <w:ilvl w:val="0"/>
                <w:numId w:val="21"/>
              </w:numPr>
              <w:ind w:left="177" w:hanging="177"/>
              <w:rPr>
                <w:rFonts w:cstheme="minorHAnsi"/>
                <w:b/>
                <w:bCs/>
                <w:sz w:val="18"/>
                <w:szCs w:val="18"/>
              </w:rPr>
            </w:pPr>
            <w:r w:rsidRPr="00E15692">
              <w:rPr>
                <w:rFonts w:cstheme="minorHAnsi"/>
                <w:b/>
                <w:bCs/>
                <w:sz w:val="18"/>
                <w:szCs w:val="18"/>
              </w:rPr>
              <w:t>V jakém poměru budou výkony prováděny?</w:t>
            </w:r>
          </w:p>
          <w:p w14:paraId="035077BD" w14:textId="77777777" w:rsidR="003D51D4" w:rsidRPr="00E15692" w:rsidRDefault="003D51D4" w:rsidP="00ED6760">
            <w:pPr>
              <w:pStyle w:val="Odstavecseseznamem"/>
              <w:numPr>
                <w:ilvl w:val="0"/>
                <w:numId w:val="21"/>
              </w:numPr>
              <w:ind w:left="177" w:hanging="177"/>
              <w:rPr>
                <w:rFonts w:cstheme="minorHAnsi"/>
                <w:b/>
                <w:bCs/>
                <w:sz w:val="18"/>
                <w:szCs w:val="18"/>
              </w:rPr>
            </w:pPr>
            <w:r w:rsidRPr="00E15692">
              <w:rPr>
                <w:rFonts w:cstheme="minorHAnsi"/>
                <w:b/>
                <w:bCs/>
                <w:sz w:val="18"/>
                <w:szCs w:val="18"/>
              </w:rPr>
              <w:t>V návrhu chybí ekonomický dopad, či v jakém poměru budou výkony 25117/25146 prováděny, finanční dopad nelze stanovit.</w:t>
            </w:r>
          </w:p>
          <w:p w14:paraId="5B27CA6A" w14:textId="0673512B" w:rsidR="003D51D4" w:rsidRPr="00E15692" w:rsidRDefault="003D51D4" w:rsidP="00ED6760">
            <w:pPr>
              <w:pStyle w:val="Odstavecseseznamem"/>
              <w:numPr>
                <w:ilvl w:val="0"/>
                <w:numId w:val="21"/>
              </w:numPr>
              <w:ind w:left="177" w:hanging="177"/>
              <w:rPr>
                <w:rFonts w:cstheme="minorHAnsi"/>
                <w:sz w:val="18"/>
                <w:szCs w:val="18"/>
              </w:rPr>
            </w:pPr>
            <w:r w:rsidRPr="00E15692">
              <w:rPr>
                <w:rFonts w:cstheme="minorHAnsi"/>
                <w:sz w:val="18"/>
                <w:szCs w:val="18"/>
              </w:rPr>
              <w:t xml:space="preserve">Ad </w:t>
            </w:r>
            <w:r w:rsidRPr="00E15692">
              <w:rPr>
                <w:rFonts w:cstheme="minorHAnsi"/>
                <w:b/>
                <w:bCs/>
                <w:sz w:val="18"/>
                <w:szCs w:val="18"/>
              </w:rPr>
              <w:t>25146 KARTÁČKOVÁ (BRUSH) BIOPSIE ENDOBRONCHIÁLNÍHO MATERIÁLU</w:t>
            </w:r>
          </w:p>
          <w:p w14:paraId="208D22D8" w14:textId="77777777" w:rsidR="003D51D4" w:rsidRPr="00E15692" w:rsidRDefault="003D51D4" w:rsidP="00ED6760">
            <w:pPr>
              <w:pStyle w:val="Odstavecseseznamem"/>
              <w:numPr>
                <w:ilvl w:val="0"/>
                <w:numId w:val="21"/>
              </w:numPr>
              <w:ind w:left="177" w:hanging="177"/>
              <w:rPr>
                <w:rFonts w:cstheme="minorHAnsi"/>
                <w:sz w:val="18"/>
                <w:szCs w:val="18"/>
              </w:rPr>
            </w:pPr>
            <w:r w:rsidRPr="00E15692">
              <w:rPr>
                <w:rFonts w:cstheme="minorHAnsi"/>
                <w:sz w:val="18"/>
                <w:szCs w:val="18"/>
              </w:rPr>
              <w:t>Pozor – i zde je v registračním listu uvedeno číslo výkonu 25117</w:t>
            </w:r>
          </w:p>
          <w:p w14:paraId="617E863E" w14:textId="10FD81D7" w:rsidR="003D51D4" w:rsidRDefault="003D51D4" w:rsidP="00E15692">
            <w:pPr>
              <w:tabs>
                <w:tab w:val="left" w:pos="1020"/>
              </w:tabs>
              <w:ind w:left="177" w:hanging="142"/>
              <w:rPr>
                <w:rFonts w:cstheme="minorHAnsi"/>
                <w:sz w:val="18"/>
                <w:szCs w:val="18"/>
              </w:rPr>
            </w:pPr>
          </w:p>
          <w:p w14:paraId="4DF0E731" w14:textId="66025984" w:rsidR="003D51D4" w:rsidRPr="00E220D6" w:rsidRDefault="003D51D4" w:rsidP="00ED6760">
            <w:pPr>
              <w:pStyle w:val="Odstavecseseznamem"/>
              <w:numPr>
                <w:ilvl w:val="0"/>
                <w:numId w:val="21"/>
              </w:numPr>
              <w:tabs>
                <w:tab w:val="left" w:pos="1020"/>
              </w:tabs>
              <w:ind w:left="35" w:hanging="142"/>
              <w:rPr>
                <w:rFonts w:cstheme="minorHAnsi"/>
                <w:sz w:val="18"/>
                <w:szCs w:val="18"/>
              </w:rPr>
            </w:pPr>
            <w:r w:rsidRPr="00E220D6">
              <w:rPr>
                <w:rFonts w:cstheme="minorHAnsi"/>
                <w:sz w:val="18"/>
                <w:szCs w:val="18"/>
              </w:rPr>
              <w:t xml:space="preserve">PMAT položka </w:t>
            </w:r>
            <w:proofErr w:type="gramStart"/>
            <w:r w:rsidRPr="00E220D6">
              <w:rPr>
                <w:rFonts w:cstheme="minorHAnsi"/>
                <w:sz w:val="18"/>
                <w:szCs w:val="18"/>
              </w:rPr>
              <w:t>A084648 -Kartáček</w:t>
            </w:r>
            <w:proofErr w:type="gramEnd"/>
            <w:r w:rsidRPr="00E220D6">
              <w:rPr>
                <w:rFonts w:cstheme="minorHAnsi"/>
                <w:sz w:val="18"/>
                <w:szCs w:val="18"/>
              </w:rPr>
              <w:t xml:space="preserve"> cytologický, sterilní, flexibilní, jednorázový byla přesunuta ze ZUM, </w:t>
            </w:r>
            <w:r w:rsidRPr="00E220D6">
              <w:rPr>
                <w:rFonts w:cstheme="minorHAnsi"/>
                <w:b/>
                <w:sz w:val="18"/>
                <w:szCs w:val="18"/>
              </w:rPr>
              <w:t>revidovat cenu á 1000,- Kč.</w:t>
            </w:r>
            <w:r w:rsidRPr="00E220D6">
              <w:rPr>
                <w:rFonts w:cstheme="minorHAnsi"/>
                <w:sz w:val="18"/>
                <w:szCs w:val="18"/>
              </w:rPr>
              <w:t xml:space="preserve"> Jedná se o cenu "obvyklou", průměrnou, nejnižší, </w:t>
            </w:r>
            <w:proofErr w:type="gramStart"/>
            <w:r w:rsidRPr="00E220D6">
              <w:rPr>
                <w:rFonts w:cstheme="minorHAnsi"/>
                <w:sz w:val="18"/>
                <w:szCs w:val="18"/>
              </w:rPr>
              <w:t>nejvyšší - v</w:t>
            </w:r>
            <w:proofErr w:type="gramEnd"/>
            <w:r w:rsidRPr="00E220D6">
              <w:rPr>
                <w:rFonts w:cstheme="minorHAnsi"/>
                <w:sz w:val="18"/>
                <w:szCs w:val="18"/>
              </w:rPr>
              <w:t xml:space="preserve"> úhradovém katalogu VZP (dále jen ÚK) je </w:t>
            </w:r>
            <w:proofErr w:type="gramStart"/>
            <w:r w:rsidRPr="00E220D6">
              <w:rPr>
                <w:rFonts w:cstheme="minorHAnsi"/>
                <w:sz w:val="18"/>
                <w:szCs w:val="18"/>
              </w:rPr>
              <w:t>již  položka</w:t>
            </w:r>
            <w:proofErr w:type="gramEnd"/>
            <w:r w:rsidRPr="00E220D6">
              <w:rPr>
                <w:rFonts w:cstheme="minorHAnsi"/>
                <w:sz w:val="18"/>
                <w:szCs w:val="18"/>
              </w:rPr>
              <w:t xml:space="preserve"> 0143819 - KARTÁČEK CYTOLOGICKÝ </w:t>
            </w:r>
            <w:proofErr w:type="gramStart"/>
            <w:r w:rsidRPr="00E220D6">
              <w:rPr>
                <w:rFonts w:cstheme="minorHAnsi"/>
                <w:sz w:val="18"/>
                <w:szCs w:val="18"/>
              </w:rPr>
              <w:t>PLICNÍ - CELLEBRITY</w:t>
            </w:r>
            <w:proofErr w:type="gramEnd"/>
            <w:r w:rsidRPr="00E220D6">
              <w:rPr>
                <w:rFonts w:cstheme="minorHAnsi"/>
                <w:sz w:val="18"/>
                <w:szCs w:val="18"/>
              </w:rPr>
              <w:t xml:space="preserve">; </w:t>
            </w:r>
            <w:r w:rsidRPr="00E220D6">
              <w:rPr>
                <w:rFonts w:cstheme="minorHAnsi"/>
                <w:b/>
                <w:sz w:val="18"/>
                <w:szCs w:val="18"/>
              </w:rPr>
              <w:t>ZV 25117</w:t>
            </w:r>
            <w:r w:rsidRPr="00E220D6">
              <w:rPr>
                <w:rFonts w:cstheme="minorHAnsi"/>
                <w:sz w:val="18"/>
                <w:szCs w:val="18"/>
              </w:rPr>
              <w:t xml:space="preserve"> (PRO KANÁL 2.0MM; PRŮM ŠTĚTIN 1.0/1.5/1.9 MM; DÉLKA 100-150 </w:t>
            </w:r>
            <w:proofErr w:type="gramStart"/>
            <w:r w:rsidRPr="00E220D6">
              <w:rPr>
                <w:rFonts w:cstheme="minorHAnsi"/>
                <w:sz w:val="18"/>
                <w:szCs w:val="18"/>
              </w:rPr>
              <w:t>CM,M</w:t>
            </w:r>
            <w:proofErr w:type="gramEnd"/>
            <w:r w:rsidRPr="00E220D6">
              <w:rPr>
                <w:rFonts w:cstheme="minorHAnsi"/>
                <w:sz w:val="18"/>
                <w:szCs w:val="18"/>
              </w:rPr>
              <w:t>00516XX1 XX=00-15), která je zhruba o 25% levnější, než uvádí předkladatel (740, 50 Kč)</w:t>
            </w:r>
          </w:p>
          <w:p w14:paraId="58125E7F" w14:textId="482B0895" w:rsidR="003D51D4" w:rsidRPr="00E220D6" w:rsidRDefault="003D51D4" w:rsidP="00ED6760">
            <w:pPr>
              <w:pStyle w:val="Odstavecseseznamem"/>
              <w:numPr>
                <w:ilvl w:val="0"/>
                <w:numId w:val="21"/>
              </w:numPr>
              <w:tabs>
                <w:tab w:val="left" w:pos="1020"/>
              </w:tabs>
              <w:ind w:left="35" w:hanging="142"/>
              <w:rPr>
                <w:rFonts w:cstheme="minorHAnsi"/>
                <w:sz w:val="18"/>
                <w:szCs w:val="18"/>
              </w:rPr>
            </w:pPr>
            <w:r w:rsidRPr="00E220D6">
              <w:rPr>
                <w:rFonts w:cstheme="minorHAnsi"/>
                <w:sz w:val="18"/>
                <w:szCs w:val="18"/>
              </w:rPr>
              <w:t xml:space="preserve">V ÚK VZP-ZP evidujeme 4 tyto zdravotnické prostředky, cena se pohybuje </w:t>
            </w:r>
            <w:r w:rsidRPr="00E220D6">
              <w:rPr>
                <w:rFonts w:cstheme="minorHAnsi"/>
                <w:b/>
                <w:sz w:val="18"/>
                <w:szCs w:val="18"/>
              </w:rPr>
              <w:t>mezi 326-740</w:t>
            </w:r>
            <w:r w:rsidRPr="00E220D6">
              <w:rPr>
                <w:rFonts w:cstheme="minorHAnsi"/>
                <w:sz w:val="18"/>
                <w:szCs w:val="18"/>
              </w:rPr>
              <w:t xml:space="preserve"> Kč</w:t>
            </w:r>
          </w:p>
          <w:p w14:paraId="32B35CDB" w14:textId="77777777" w:rsidR="003D51D4" w:rsidRPr="00E220D6" w:rsidRDefault="003D51D4" w:rsidP="00ED6760">
            <w:pPr>
              <w:pStyle w:val="Odstavecseseznamem"/>
              <w:numPr>
                <w:ilvl w:val="0"/>
                <w:numId w:val="21"/>
              </w:numPr>
              <w:tabs>
                <w:tab w:val="left" w:pos="1020"/>
              </w:tabs>
              <w:ind w:left="35" w:hanging="142"/>
              <w:rPr>
                <w:rFonts w:cstheme="minorHAnsi"/>
                <w:sz w:val="18"/>
                <w:szCs w:val="18"/>
              </w:rPr>
            </w:pPr>
            <w:r w:rsidRPr="00E220D6">
              <w:rPr>
                <w:rFonts w:cstheme="minorHAnsi"/>
                <w:sz w:val="18"/>
                <w:szCs w:val="18"/>
              </w:rPr>
              <w:t xml:space="preserve">! A084648 Kartáček je uveden </w:t>
            </w:r>
            <w:r w:rsidRPr="00E220D6">
              <w:rPr>
                <w:rFonts w:cstheme="minorHAnsi"/>
                <w:b/>
                <w:sz w:val="18"/>
                <w:szCs w:val="18"/>
                <w:u w:val="single"/>
              </w:rPr>
              <w:t>jak v PMAT, tak v ZUM, to nelze</w:t>
            </w:r>
            <w:r w:rsidRPr="00E220D6">
              <w:rPr>
                <w:rFonts w:cstheme="minorHAnsi"/>
                <w:sz w:val="18"/>
                <w:szCs w:val="18"/>
              </w:rPr>
              <w:t xml:space="preserve">. U původního výkonu uvedeno, že </w:t>
            </w:r>
            <w:r w:rsidRPr="00E220D6">
              <w:rPr>
                <w:rFonts w:cstheme="minorHAnsi"/>
                <w:color w:val="333333"/>
                <w:sz w:val="18"/>
                <w:szCs w:val="18"/>
                <w:shd w:val="clear" w:color="auto" w:fill="FFFFFF"/>
              </w:rPr>
              <w:t>ZUM se vykazuje 1x na jednoho pacienta</w:t>
            </w:r>
            <w:r w:rsidRPr="00E220D6">
              <w:rPr>
                <w:rFonts w:cstheme="minorHAnsi"/>
                <w:sz w:val="18"/>
                <w:szCs w:val="18"/>
              </w:rPr>
              <w:t xml:space="preserve">. U nově koncipovaného výkonu se kartáček použije vždy. Tedy pokud je již Cytologický kartáček zahrnut v PMAT, odebrat ho ze ZUM nebo naopak. </w:t>
            </w:r>
          </w:p>
          <w:p w14:paraId="0B5D5835" w14:textId="178C84FD" w:rsidR="003D51D4" w:rsidRPr="003D51D4" w:rsidRDefault="003D51D4" w:rsidP="003D51D4">
            <w:pPr>
              <w:pStyle w:val="Odstavecseseznamem"/>
              <w:numPr>
                <w:ilvl w:val="0"/>
                <w:numId w:val="21"/>
              </w:numPr>
              <w:tabs>
                <w:tab w:val="left" w:pos="1020"/>
              </w:tabs>
              <w:ind w:left="35" w:hanging="142"/>
              <w:rPr>
                <w:rFonts w:cstheme="minorHAnsi"/>
                <w:sz w:val="18"/>
                <w:szCs w:val="18"/>
              </w:rPr>
            </w:pPr>
            <w:r w:rsidRPr="003D51D4">
              <w:rPr>
                <w:rFonts w:cstheme="minorHAnsi"/>
                <w:sz w:val="18"/>
                <w:szCs w:val="18"/>
              </w:rPr>
              <w:t>Pokud se kartáček, který je v ÚK k jiné péči nepoužívá, pak je potřeba ponechat v PMAT a odstranit z ÚK – k diskusi (ale kartáček je např. v ZUM u 25151!)</w:t>
            </w:r>
          </w:p>
          <w:p w14:paraId="170DA918" w14:textId="77777777" w:rsidR="003D51D4" w:rsidRPr="00FC5EBD" w:rsidRDefault="003D51D4" w:rsidP="00E15692">
            <w:pPr>
              <w:rPr>
                <w:rFonts w:cstheme="minorHAnsi"/>
                <w:sz w:val="18"/>
                <w:szCs w:val="18"/>
              </w:rPr>
            </w:pPr>
          </w:p>
        </w:tc>
      </w:tr>
      <w:tr w:rsidR="003D51D4" w:rsidRPr="0059373A" w14:paraId="7F79FC4B" w14:textId="77777777" w:rsidTr="003D51D4">
        <w:trPr>
          <w:trHeight w:val="54"/>
        </w:trPr>
        <w:tc>
          <w:tcPr>
            <w:tcW w:w="580" w:type="dxa"/>
          </w:tcPr>
          <w:p w14:paraId="2621EAA9" w14:textId="77777777" w:rsidR="003D51D4" w:rsidRPr="0059373A" w:rsidRDefault="003D51D4" w:rsidP="00F4335B">
            <w:pPr>
              <w:rPr>
                <w:rFonts w:cstheme="minorHAnsi"/>
                <w:b/>
                <w:bCs/>
                <w:sz w:val="18"/>
                <w:szCs w:val="18"/>
              </w:rPr>
            </w:pPr>
            <w:r w:rsidRPr="0059373A">
              <w:rPr>
                <w:rFonts w:cstheme="minorHAnsi"/>
                <w:b/>
                <w:bCs/>
                <w:sz w:val="18"/>
                <w:szCs w:val="18"/>
              </w:rPr>
              <w:t>215</w:t>
            </w:r>
          </w:p>
        </w:tc>
        <w:tc>
          <w:tcPr>
            <w:tcW w:w="2203" w:type="dxa"/>
            <w:shd w:val="clear" w:color="auto" w:fill="auto"/>
          </w:tcPr>
          <w:p w14:paraId="7E3414B5" w14:textId="77777777" w:rsidR="003D51D4" w:rsidRPr="003D51D4" w:rsidRDefault="003D51D4" w:rsidP="00F4335B">
            <w:pPr>
              <w:rPr>
                <w:rFonts w:cstheme="minorHAnsi"/>
                <w:b/>
                <w:bCs/>
                <w:sz w:val="18"/>
                <w:szCs w:val="18"/>
              </w:rPr>
            </w:pPr>
            <w:r w:rsidRPr="003D51D4">
              <w:rPr>
                <w:rFonts w:cstheme="minorHAnsi"/>
                <w:b/>
                <w:bCs/>
                <w:sz w:val="18"/>
                <w:szCs w:val="18"/>
              </w:rPr>
              <w:t>25146</w:t>
            </w:r>
            <w:r w:rsidRPr="003D51D4">
              <w:rPr>
                <w:rFonts w:cstheme="minorHAnsi"/>
                <w:b/>
                <w:bCs/>
                <w:sz w:val="18"/>
                <w:szCs w:val="18"/>
              </w:rPr>
              <w:br/>
            </w:r>
            <w:r w:rsidRPr="003D51D4">
              <w:rPr>
                <w:rFonts w:cstheme="minorHAnsi"/>
                <w:b/>
                <w:bCs/>
                <w:sz w:val="18"/>
                <w:szCs w:val="18"/>
              </w:rPr>
              <w:br/>
              <w:t>KARTÁČKOVÁ (BRUSH) BIOPSIE ENDOBRONCHIÁLNÍHO MATERIÁLU</w:t>
            </w:r>
            <w:r w:rsidRPr="003D51D4">
              <w:rPr>
                <w:rFonts w:cstheme="minorHAnsi"/>
                <w:b/>
                <w:bCs/>
                <w:sz w:val="18"/>
                <w:szCs w:val="18"/>
              </w:rPr>
              <w:br/>
            </w:r>
            <w:r w:rsidRPr="003D51D4">
              <w:rPr>
                <w:rFonts w:cstheme="minorHAnsi"/>
                <w:b/>
                <w:bCs/>
                <w:sz w:val="18"/>
                <w:szCs w:val="18"/>
              </w:rPr>
              <w:br/>
              <w:t>změnové řízení: změna názvu výkonu, OF, změna obsahu výkonu, materiálů, přípravků a bodové hodnoty</w:t>
            </w:r>
          </w:p>
        </w:tc>
        <w:tc>
          <w:tcPr>
            <w:tcW w:w="11109" w:type="dxa"/>
          </w:tcPr>
          <w:p w14:paraId="6384FA0F" w14:textId="686AD6D1" w:rsidR="003D51D4" w:rsidRPr="003D51D4" w:rsidRDefault="003D51D4" w:rsidP="003D51D4">
            <w:pPr>
              <w:pStyle w:val="Odstavecseseznamem"/>
              <w:numPr>
                <w:ilvl w:val="0"/>
                <w:numId w:val="41"/>
              </w:numPr>
              <w:ind w:left="226" w:hanging="142"/>
              <w:rPr>
                <w:rFonts w:cstheme="minorHAnsi"/>
                <w:sz w:val="18"/>
                <w:szCs w:val="18"/>
              </w:rPr>
            </w:pPr>
            <w:r w:rsidRPr="003D51D4">
              <w:rPr>
                <w:rFonts w:cstheme="minorHAnsi"/>
                <w:sz w:val="18"/>
                <w:szCs w:val="18"/>
              </w:rPr>
              <w:t>Viz výkon 25117</w:t>
            </w:r>
          </w:p>
        </w:tc>
      </w:tr>
      <w:tr w:rsidR="003D51D4" w:rsidRPr="0059373A" w14:paraId="32E14C1E" w14:textId="77777777" w:rsidTr="003D51D4">
        <w:trPr>
          <w:trHeight w:val="3153"/>
        </w:trPr>
        <w:tc>
          <w:tcPr>
            <w:tcW w:w="580" w:type="dxa"/>
            <w:hideMark/>
          </w:tcPr>
          <w:p w14:paraId="05D0CA34" w14:textId="77777777" w:rsidR="003D51D4" w:rsidRPr="0059373A" w:rsidRDefault="003D51D4">
            <w:pPr>
              <w:rPr>
                <w:rFonts w:cstheme="minorHAnsi"/>
                <w:b/>
                <w:bCs/>
                <w:sz w:val="18"/>
                <w:szCs w:val="18"/>
              </w:rPr>
            </w:pPr>
            <w:r w:rsidRPr="0059373A">
              <w:rPr>
                <w:rFonts w:cstheme="minorHAnsi"/>
                <w:b/>
                <w:bCs/>
                <w:sz w:val="18"/>
                <w:szCs w:val="18"/>
              </w:rPr>
              <w:lastRenderedPageBreak/>
              <w:t>215</w:t>
            </w:r>
          </w:p>
        </w:tc>
        <w:tc>
          <w:tcPr>
            <w:tcW w:w="2203" w:type="dxa"/>
            <w:shd w:val="clear" w:color="auto" w:fill="auto"/>
            <w:hideMark/>
          </w:tcPr>
          <w:p w14:paraId="35E9D13B" w14:textId="77777777" w:rsidR="003D51D4" w:rsidRPr="003D51D4" w:rsidRDefault="003D51D4">
            <w:pPr>
              <w:rPr>
                <w:rFonts w:cstheme="minorHAnsi"/>
                <w:b/>
                <w:bCs/>
                <w:sz w:val="18"/>
                <w:szCs w:val="18"/>
              </w:rPr>
            </w:pPr>
            <w:r w:rsidRPr="003D51D4">
              <w:rPr>
                <w:rFonts w:cstheme="minorHAnsi"/>
                <w:b/>
                <w:bCs/>
                <w:sz w:val="18"/>
                <w:szCs w:val="18"/>
              </w:rPr>
              <w:t>25134</w:t>
            </w:r>
            <w:r w:rsidRPr="003D51D4">
              <w:rPr>
                <w:rFonts w:cstheme="minorHAnsi"/>
                <w:b/>
                <w:bCs/>
                <w:sz w:val="18"/>
                <w:szCs w:val="18"/>
              </w:rPr>
              <w:br/>
            </w:r>
            <w:r w:rsidRPr="003D51D4">
              <w:rPr>
                <w:rFonts w:cstheme="minorHAnsi"/>
                <w:b/>
                <w:bCs/>
                <w:sz w:val="18"/>
                <w:szCs w:val="18"/>
              </w:rPr>
              <w:br/>
              <w:t>ZAVEDENÍ NITINOLOVÝCH ZNAČEK PŘI BRONCHOSKOPII</w:t>
            </w:r>
            <w:r w:rsidRPr="003D51D4">
              <w:rPr>
                <w:rFonts w:cstheme="minorHAnsi"/>
                <w:b/>
                <w:bCs/>
                <w:sz w:val="18"/>
                <w:szCs w:val="18"/>
              </w:rPr>
              <w:br/>
            </w:r>
            <w:r w:rsidRPr="003D51D4">
              <w:rPr>
                <w:rFonts w:cstheme="minorHAnsi"/>
                <w:b/>
                <w:bCs/>
                <w:sz w:val="18"/>
                <w:szCs w:val="18"/>
              </w:rPr>
              <w:br/>
              <w:t>nový výkon</w:t>
            </w:r>
          </w:p>
        </w:tc>
        <w:tc>
          <w:tcPr>
            <w:tcW w:w="11109" w:type="dxa"/>
            <w:hideMark/>
          </w:tcPr>
          <w:p w14:paraId="74D83005" w14:textId="1F54024D" w:rsidR="003D51D4" w:rsidRPr="0026528F" w:rsidRDefault="003D51D4" w:rsidP="00ED6760">
            <w:pPr>
              <w:pStyle w:val="Odstavecseseznamem"/>
              <w:numPr>
                <w:ilvl w:val="0"/>
                <w:numId w:val="2"/>
              </w:numPr>
              <w:ind w:left="177" w:hanging="142"/>
              <w:rPr>
                <w:rFonts w:cstheme="minorHAnsi"/>
                <w:sz w:val="18"/>
                <w:szCs w:val="18"/>
                <w:shd w:val="clear" w:color="auto" w:fill="FFFFFF"/>
              </w:rPr>
            </w:pPr>
            <w:r w:rsidRPr="0026528F">
              <w:rPr>
                <w:rFonts w:cstheme="minorHAnsi"/>
                <w:sz w:val="18"/>
                <w:szCs w:val="18"/>
              </w:rPr>
              <w:t xml:space="preserve">Dle sdělení na PS SZV (prosinec 2024) a dle odsouhlaseného výkonu 25151 se </w:t>
            </w:r>
            <w:proofErr w:type="spellStart"/>
            <w:r w:rsidRPr="0026528F">
              <w:rPr>
                <w:rFonts w:cstheme="minorHAnsi"/>
                <w:sz w:val="18"/>
                <w:szCs w:val="18"/>
              </w:rPr>
              <w:t>nitinolové</w:t>
            </w:r>
            <w:proofErr w:type="spellEnd"/>
            <w:r w:rsidRPr="0026528F">
              <w:rPr>
                <w:rFonts w:cstheme="minorHAnsi"/>
                <w:sz w:val="18"/>
                <w:szCs w:val="18"/>
              </w:rPr>
              <w:t xml:space="preserve"> značky mají zavádět při výkonu </w:t>
            </w:r>
            <w:r w:rsidRPr="008C785D">
              <w:rPr>
                <w:rFonts w:cstheme="minorHAnsi"/>
                <w:b/>
                <w:sz w:val="18"/>
                <w:szCs w:val="18"/>
              </w:rPr>
              <w:t xml:space="preserve">25151 </w:t>
            </w:r>
            <w:r w:rsidRPr="008C785D">
              <w:rPr>
                <w:rFonts w:cstheme="minorHAnsi"/>
                <w:b/>
                <w:sz w:val="18"/>
                <w:szCs w:val="18"/>
                <w:shd w:val="clear" w:color="auto" w:fill="FFFFFF"/>
              </w:rPr>
              <w:t>ELEKTROMAGNETICKÁ NAVIGOVANÁ BRONCHOSKOPIE (</w:t>
            </w:r>
            <w:r w:rsidRPr="0026528F">
              <w:rPr>
                <w:rFonts w:cstheme="minorHAnsi"/>
                <w:sz w:val="18"/>
                <w:szCs w:val="18"/>
                <w:shd w:val="clear" w:color="auto" w:fill="FFFFFF"/>
              </w:rPr>
              <w:t xml:space="preserve">ENB) (viz i text v poznámce tohoto výkonu = </w:t>
            </w:r>
            <w:r w:rsidRPr="0026528F">
              <w:rPr>
                <w:rFonts w:cstheme="minorHAnsi"/>
                <w:i/>
                <w:sz w:val="18"/>
                <w:szCs w:val="18"/>
                <w:u w:val="single"/>
                <w:shd w:val="clear" w:color="auto" w:fill="FFFFFF"/>
              </w:rPr>
              <w:t>V rámci výkonu</w:t>
            </w:r>
            <w:r w:rsidRPr="0026528F">
              <w:rPr>
                <w:rFonts w:cstheme="minorHAnsi"/>
                <w:i/>
                <w:sz w:val="18"/>
                <w:szCs w:val="18"/>
                <w:shd w:val="clear" w:color="auto" w:fill="FFFFFF"/>
              </w:rPr>
              <w:t xml:space="preserve"> lze zavádět </w:t>
            </w:r>
            <w:proofErr w:type="spellStart"/>
            <w:r w:rsidRPr="0026528F">
              <w:rPr>
                <w:rFonts w:cstheme="minorHAnsi"/>
                <w:i/>
                <w:sz w:val="18"/>
                <w:szCs w:val="18"/>
                <w:shd w:val="clear" w:color="auto" w:fill="FFFFFF"/>
              </w:rPr>
              <w:t>nitinolové</w:t>
            </w:r>
            <w:proofErr w:type="spellEnd"/>
            <w:r w:rsidRPr="0026528F">
              <w:rPr>
                <w:rFonts w:cstheme="minorHAnsi"/>
                <w:i/>
                <w:sz w:val="18"/>
                <w:szCs w:val="18"/>
                <w:shd w:val="clear" w:color="auto" w:fill="FFFFFF"/>
              </w:rPr>
              <w:t xml:space="preserve"> značky (vykazuje se samostatným výkonem</w:t>
            </w:r>
            <w:r w:rsidRPr="0026528F">
              <w:rPr>
                <w:rFonts w:cstheme="minorHAnsi"/>
                <w:sz w:val="18"/>
                <w:szCs w:val="18"/>
                <w:shd w:val="clear" w:color="auto" w:fill="FFFFFF"/>
              </w:rPr>
              <w:t xml:space="preserve">). Návaznost a to, že se jedná o </w:t>
            </w:r>
            <w:proofErr w:type="spellStart"/>
            <w:r w:rsidRPr="0026528F">
              <w:rPr>
                <w:rFonts w:cstheme="minorHAnsi"/>
                <w:sz w:val="18"/>
                <w:szCs w:val="18"/>
                <w:shd w:val="clear" w:color="auto" w:fill="FFFFFF"/>
              </w:rPr>
              <w:t>přičítací</w:t>
            </w:r>
            <w:proofErr w:type="spellEnd"/>
            <w:r w:rsidRPr="0026528F">
              <w:rPr>
                <w:rFonts w:cstheme="minorHAnsi"/>
                <w:sz w:val="18"/>
                <w:szCs w:val="18"/>
                <w:shd w:val="clear" w:color="auto" w:fill="FFFFFF"/>
              </w:rPr>
              <w:t xml:space="preserve"> výkon k 25151 není u nyní navrhovaného výkonu uvedena, nutno doplnit.</w:t>
            </w:r>
          </w:p>
          <w:p w14:paraId="24B71ABE" w14:textId="77777777" w:rsidR="003D51D4" w:rsidRPr="00DB19A4" w:rsidRDefault="003D51D4" w:rsidP="00ED6760">
            <w:pPr>
              <w:pStyle w:val="Odstavecseseznamem"/>
              <w:numPr>
                <w:ilvl w:val="0"/>
                <w:numId w:val="2"/>
              </w:numPr>
              <w:ind w:left="177" w:hanging="142"/>
              <w:rPr>
                <w:rFonts w:cstheme="minorHAnsi"/>
                <w:b/>
                <w:bCs/>
                <w:sz w:val="18"/>
                <w:szCs w:val="18"/>
              </w:rPr>
            </w:pPr>
            <w:r w:rsidRPr="006F151B">
              <w:rPr>
                <w:rFonts w:cstheme="minorHAnsi"/>
                <w:sz w:val="18"/>
                <w:szCs w:val="18"/>
                <w:shd w:val="clear" w:color="auto" w:fill="FFFFFF"/>
              </w:rPr>
              <w:t xml:space="preserve">Výkon </w:t>
            </w:r>
            <w:r w:rsidRPr="006F151B">
              <w:rPr>
                <w:rFonts w:cstheme="minorHAnsi"/>
                <w:sz w:val="18"/>
                <w:szCs w:val="18"/>
              </w:rPr>
              <w:t xml:space="preserve">25151 má specifikaci </w:t>
            </w:r>
            <w:proofErr w:type="gramStart"/>
            <w:r w:rsidRPr="006F151B">
              <w:rPr>
                <w:rFonts w:cstheme="minorHAnsi"/>
                <w:sz w:val="18"/>
                <w:szCs w:val="18"/>
              </w:rPr>
              <w:t xml:space="preserve">pracoviště - </w:t>
            </w:r>
            <w:r w:rsidRPr="006F151B">
              <w:rPr>
                <w:rFonts w:cstheme="minorHAnsi"/>
                <w:i/>
                <w:sz w:val="18"/>
                <w:szCs w:val="18"/>
              </w:rPr>
              <w:t>Bronchoskopický</w:t>
            </w:r>
            <w:proofErr w:type="gramEnd"/>
            <w:r w:rsidRPr="006F151B">
              <w:rPr>
                <w:rFonts w:cstheme="minorHAnsi"/>
                <w:i/>
                <w:sz w:val="18"/>
                <w:szCs w:val="18"/>
              </w:rPr>
              <w:t xml:space="preserve"> sál, výkon je pro poskytovatele se statutem KOC (pracoviště je vybaveno C ramenem)</w:t>
            </w:r>
            <w:r w:rsidRPr="006F151B">
              <w:rPr>
                <w:rFonts w:cstheme="minorHAnsi"/>
                <w:sz w:val="18"/>
                <w:szCs w:val="18"/>
              </w:rPr>
              <w:t xml:space="preserve"> a OM: SH – </w:t>
            </w:r>
            <w:r>
              <w:rPr>
                <w:rFonts w:cstheme="minorHAnsi"/>
                <w:sz w:val="18"/>
                <w:szCs w:val="18"/>
              </w:rPr>
              <w:t xml:space="preserve">toto </w:t>
            </w:r>
            <w:r w:rsidRPr="006F151B">
              <w:rPr>
                <w:rFonts w:cstheme="minorHAnsi"/>
                <w:sz w:val="18"/>
                <w:szCs w:val="18"/>
              </w:rPr>
              <w:t xml:space="preserve">tedy </w:t>
            </w:r>
            <w:r w:rsidRPr="00DB19A4">
              <w:rPr>
                <w:rFonts w:cstheme="minorHAnsi"/>
                <w:b/>
                <w:sz w:val="18"/>
                <w:szCs w:val="18"/>
              </w:rPr>
              <w:t>nutno uvést i u nyní navrhovaného výkonu</w:t>
            </w:r>
            <w:r w:rsidRPr="00DB19A4">
              <w:rPr>
                <w:rFonts w:cstheme="minorHAnsi"/>
                <w:b/>
                <w:sz w:val="18"/>
                <w:szCs w:val="18"/>
                <w:shd w:val="clear" w:color="auto" w:fill="E9ECF1"/>
              </w:rPr>
              <w:t xml:space="preserve"> </w:t>
            </w:r>
            <w:r w:rsidRPr="00DB19A4">
              <w:rPr>
                <w:rFonts w:cstheme="minorHAnsi"/>
                <w:b/>
                <w:bCs/>
                <w:sz w:val="18"/>
                <w:szCs w:val="18"/>
              </w:rPr>
              <w:t>25134.</w:t>
            </w:r>
          </w:p>
          <w:p w14:paraId="1F89A64B" w14:textId="77777777" w:rsidR="003D51D4" w:rsidRPr="006F151B" w:rsidRDefault="003D51D4" w:rsidP="00ED6760">
            <w:pPr>
              <w:pStyle w:val="Odstavecseseznamem"/>
              <w:numPr>
                <w:ilvl w:val="0"/>
                <w:numId w:val="2"/>
              </w:numPr>
              <w:ind w:left="177" w:hanging="142"/>
              <w:rPr>
                <w:rFonts w:cstheme="minorHAnsi"/>
                <w:sz w:val="18"/>
                <w:szCs w:val="18"/>
              </w:rPr>
            </w:pPr>
            <w:r w:rsidRPr="006F151B">
              <w:rPr>
                <w:rFonts w:cstheme="minorHAnsi"/>
                <w:sz w:val="18"/>
                <w:szCs w:val="18"/>
              </w:rPr>
              <w:t>OF 2/ rok odpovídá</w:t>
            </w:r>
            <w:r>
              <w:rPr>
                <w:rFonts w:cstheme="minorHAnsi"/>
                <w:sz w:val="18"/>
                <w:szCs w:val="18"/>
              </w:rPr>
              <w:t xml:space="preserve"> 25151</w:t>
            </w:r>
          </w:p>
          <w:p w14:paraId="32DF42C6" w14:textId="77777777" w:rsidR="003D51D4" w:rsidRPr="005E4A88" w:rsidRDefault="003D51D4" w:rsidP="00ED6760">
            <w:pPr>
              <w:pStyle w:val="Odstavecseseznamem"/>
              <w:numPr>
                <w:ilvl w:val="0"/>
                <w:numId w:val="2"/>
              </w:numPr>
              <w:ind w:left="177" w:hanging="142"/>
              <w:rPr>
                <w:rFonts w:cstheme="minorHAnsi"/>
                <w:sz w:val="18"/>
                <w:szCs w:val="18"/>
              </w:rPr>
            </w:pPr>
            <w:r w:rsidRPr="005E4A88">
              <w:rPr>
                <w:rFonts w:cstheme="minorHAnsi"/>
                <w:sz w:val="18"/>
                <w:szCs w:val="18"/>
              </w:rPr>
              <w:t xml:space="preserve">Je 25 minut časem průměrným nebo maximálním? Navíc výkon 25151, ke kterému se tento </w:t>
            </w:r>
            <w:proofErr w:type="gramStart"/>
            <w:r w:rsidRPr="005E4A88">
              <w:rPr>
                <w:rFonts w:cstheme="minorHAnsi"/>
                <w:sz w:val="18"/>
                <w:szCs w:val="18"/>
              </w:rPr>
              <w:t>přičítá,  má</w:t>
            </w:r>
            <w:proofErr w:type="gramEnd"/>
            <w:r w:rsidRPr="005E4A88">
              <w:rPr>
                <w:rFonts w:cstheme="minorHAnsi"/>
                <w:sz w:val="18"/>
                <w:szCs w:val="18"/>
              </w:rPr>
              <w:t xml:space="preserve"> časovou dotaci 40 min a úvodní výkon </w:t>
            </w:r>
            <w:r w:rsidRPr="005E4A88">
              <w:rPr>
                <w:rFonts w:cstheme="minorHAnsi"/>
                <w:sz w:val="18"/>
                <w:szCs w:val="18"/>
                <w:shd w:val="clear" w:color="auto" w:fill="FFFFFF"/>
              </w:rPr>
              <w:t>25113 (ke kterému se přičítá 25151) má 35 min.</w:t>
            </w:r>
          </w:p>
          <w:p w14:paraId="67BCC189" w14:textId="77777777" w:rsidR="003D51D4" w:rsidRDefault="003D51D4" w:rsidP="00ED6760">
            <w:pPr>
              <w:pStyle w:val="Odstavecseseznamem"/>
              <w:numPr>
                <w:ilvl w:val="0"/>
                <w:numId w:val="2"/>
              </w:numPr>
              <w:ind w:left="177" w:hanging="142"/>
              <w:rPr>
                <w:rFonts w:cstheme="minorHAnsi"/>
                <w:sz w:val="18"/>
                <w:szCs w:val="18"/>
              </w:rPr>
            </w:pPr>
            <w:r w:rsidRPr="005E4A88">
              <w:rPr>
                <w:rFonts w:cstheme="minorHAnsi"/>
                <w:sz w:val="18"/>
                <w:szCs w:val="18"/>
              </w:rPr>
              <w:t xml:space="preserve">Dále u výkonu 25151 je uvedeno, že zavedení </w:t>
            </w:r>
            <w:proofErr w:type="spellStart"/>
            <w:r w:rsidRPr="005E4A88">
              <w:rPr>
                <w:rFonts w:cstheme="minorHAnsi"/>
                <w:sz w:val="18"/>
                <w:szCs w:val="18"/>
              </w:rPr>
              <w:t>nitinolových</w:t>
            </w:r>
            <w:proofErr w:type="spellEnd"/>
            <w:r w:rsidRPr="005E4A88">
              <w:rPr>
                <w:rFonts w:cstheme="minorHAnsi"/>
                <w:sz w:val="18"/>
                <w:szCs w:val="18"/>
              </w:rPr>
              <w:t xml:space="preserve"> značek probíhá </w:t>
            </w:r>
            <w:r w:rsidRPr="005E4A88">
              <w:rPr>
                <w:rFonts w:cstheme="minorHAnsi"/>
                <w:b/>
                <w:sz w:val="18"/>
                <w:szCs w:val="18"/>
                <w:u w:val="single"/>
              </w:rPr>
              <w:t>v rámci tohoto výkonu 25151</w:t>
            </w:r>
            <w:r w:rsidRPr="005E4A88">
              <w:rPr>
                <w:rFonts w:cstheme="minorHAnsi"/>
                <w:sz w:val="18"/>
                <w:szCs w:val="18"/>
              </w:rPr>
              <w:t>. Tedy nově navrhovaný výkon bude bez časové dotace nebo jen s minimální?</w:t>
            </w:r>
          </w:p>
          <w:p w14:paraId="7231E943" w14:textId="54EB738D" w:rsidR="003D51D4" w:rsidRPr="005E4A88" w:rsidRDefault="003D51D4" w:rsidP="00ED6760">
            <w:pPr>
              <w:pStyle w:val="Odstavecseseznamem"/>
              <w:numPr>
                <w:ilvl w:val="0"/>
                <w:numId w:val="2"/>
              </w:numPr>
              <w:ind w:left="177" w:hanging="142"/>
              <w:rPr>
                <w:rFonts w:cstheme="minorHAnsi"/>
                <w:sz w:val="18"/>
                <w:szCs w:val="18"/>
              </w:rPr>
            </w:pPr>
            <w:r w:rsidRPr="005E4A88">
              <w:rPr>
                <w:rFonts w:cstheme="minorHAnsi"/>
                <w:sz w:val="18"/>
                <w:szCs w:val="18"/>
              </w:rPr>
              <w:t xml:space="preserve">A </w:t>
            </w:r>
            <w:proofErr w:type="gramStart"/>
            <w:r w:rsidRPr="005E4A88">
              <w:rPr>
                <w:rFonts w:cstheme="minorHAnsi"/>
                <w:sz w:val="18"/>
                <w:szCs w:val="18"/>
              </w:rPr>
              <w:t xml:space="preserve">dále - </w:t>
            </w:r>
            <w:r w:rsidRPr="00CD1FF6">
              <w:rPr>
                <w:rFonts w:cstheme="minorHAnsi"/>
                <w:b/>
                <w:sz w:val="18"/>
                <w:szCs w:val="18"/>
              </w:rPr>
              <w:t>bronchoskop</w:t>
            </w:r>
            <w:proofErr w:type="gramEnd"/>
            <w:r w:rsidRPr="00CD1FF6">
              <w:rPr>
                <w:rFonts w:cstheme="minorHAnsi"/>
                <w:b/>
                <w:sz w:val="18"/>
                <w:szCs w:val="18"/>
              </w:rPr>
              <w:t xml:space="preserve"> a ostatní přístroje jsou již používány v rámci výkonu 25151,</w:t>
            </w:r>
            <w:r w:rsidRPr="005E4A88">
              <w:rPr>
                <w:rFonts w:cstheme="minorHAnsi"/>
                <w:sz w:val="18"/>
                <w:szCs w:val="18"/>
              </w:rPr>
              <w:t xml:space="preserve"> u </w:t>
            </w:r>
            <w:r w:rsidRPr="00CD1FF6">
              <w:rPr>
                <w:rFonts w:cstheme="minorHAnsi"/>
                <w:b/>
                <w:sz w:val="18"/>
                <w:szCs w:val="18"/>
              </w:rPr>
              <w:t>nově navrhovaného by tedy již neměly být</w:t>
            </w:r>
            <w:r w:rsidRPr="005E4A88">
              <w:rPr>
                <w:rFonts w:cstheme="minorHAnsi"/>
                <w:sz w:val="18"/>
                <w:szCs w:val="18"/>
              </w:rPr>
              <w:t>. Zde ponechat pouze ty specificky používané při zavedení značek.</w:t>
            </w:r>
          </w:p>
          <w:p w14:paraId="0B4E7B08" w14:textId="1CCEB2C8" w:rsidR="003D51D4" w:rsidRDefault="003D51D4" w:rsidP="00ED6760">
            <w:pPr>
              <w:pStyle w:val="Odstavecseseznamem"/>
              <w:numPr>
                <w:ilvl w:val="0"/>
                <w:numId w:val="2"/>
              </w:numPr>
              <w:ind w:left="177" w:hanging="177"/>
              <w:rPr>
                <w:rFonts w:cstheme="minorHAnsi"/>
                <w:sz w:val="18"/>
                <w:szCs w:val="18"/>
                <w:shd w:val="clear" w:color="auto" w:fill="FFFFFF"/>
              </w:rPr>
            </w:pPr>
            <w:r>
              <w:rPr>
                <w:rFonts w:cstheme="minorHAnsi"/>
                <w:sz w:val="18"/>
                <w:szCs w:val="18"/>
                <w:shd w:val="clear" w:color="auto" w:fill="FFFFFF"/>
              </w:rPr>
              <w:t>! v</w:t>
            </w:r>
            <w:r w:rsidRPr="00BB17C6">
              <w:rPr>
                <w:rFonts w:cstheme="minorHAnsi"/>
                <w:sz w:val="18"/>
                <w:szCs w:val="18"/>
                <w:shd w:val="clear" w:color="auto" w:fill="FFFFFF"/>
              </w:rPr>
              <w:t xml:space="preserve">ýkon </w:t>
            </w:r>
            <w:r w:rsidRPr="00BB17C6">
              <w:rPr>
                <w:rFonts w:cstheme="minorHAnsi"/>
                <w:sz w:val="18"/>
                <w:szCs w:val="18"/>
              </w:rPr>
              <w:t xml:space="preserve">25151 </w:t>
            </w:r>
            <w:r w:rsidRPr="00BB17C6">
              <w:rPr>
                <w:rFonts w:cstheme="minorHAnsi"/>
                <w:sz w:val="18"/>
                <w:szCs w:val="18"/>
                <w:shd w:val="clear" w:color="auto" w:fill="FFFFFF"/>
              </w:rPr>
              <w:t xml:space="preserve">se přičítá k základnímu výkonu 25113 FLEXIBILNÍ BRONCHOSKOPIE DIAGNOSTICKÁ NEBO TERAPEUTICKÁ VČETNĚ PREMEDIKACE. Ten již v sobě má uvedenou desinfekci, čistící kartáček, protiskluzový náustek atd… (PMAT) i myčky (přístroje). Tedy u </w:t>
            </w:r>
            <w:r w:rsidRPr="00CD1FF6">
              <w:rPr>
                <w:rFonts w:cstheme="minorHAnsi"/>
                <w:b/>
                <w:sz w:val="18"/>
                <w:szCs w:val="18"/>
                <w:shd w:val="clear" w:color="auto" w:fill="FFFFFF"/>
              </w:rPr>
              <w:t>nově předkládaného výkonu nelze uvádět, jednalo by se o duplicitu, nutno odstranit</w:t>
            </w:r>
            <w:r w:rsidRPr="00BB17C6">
              <w:rPr>
                <w:rFonts w:cstheme="minorHAnsi"/>
                <w:sz w:val="18"/>
                <w:szCs w:val="18"/>
                <w:shd w:val="clear" w:color="auto" w:fill="FFFFFF"/>
              </w:rPr>
              <w:t xml:space="preserve"> (tzn. stejně jako je tomu u 25151).</w:t>
            </w:r>
          </w:p>
          <w:p w14:paraId="3446DAF6" w14:textId="77777777" w:rsidR="003D51D4" w:rsidRPr="00CD1FF6" w:rsidRDefault="003D51D4" w:rsidP="00ED6760">
            <w:pPr>
              <w:pStyle w:val="Odstavecseseznamem"/>
              <w:numPr>
                <w:ilvl w:val="0"/>
                <w:numId w:val="2"/>
              </w:numPr>
              <w:ind w:left="177" w:hanging="177"/>
              <w:rPr>
                <w:rFonts w:cstheme="minorHAnsi"/>
                <w:sz w:val="18"/>
                <w:szCs w:val="18"/>
              </w:rPr>
            </w:pPr>
            <w:r w:rsidRPr="00CD1FF6">
              <w:rPr>
                <w:rFonts w:cstheme="minorHAnsi"/>
                <w:sz w:val="18"/>
                <w:szCs w:val="18"/>
              </w:rPr>
              <w:t xml:space="preserve">Ad </w:t>
            </w:r>
            <w:proofErr w:type="gramStart"/>
            <w:r w:rsidRPr="00CD1FF6">
              <w:rPr>
                <w:rFonts w:cstheme="minorHAnsi"/>
                <w:sz w:val="18"/>
                <w:szCs w:val="18"/>
              </w:rPr>
              <w:t>PMAT - jsou</w:t>
            </w:r>
            <w:proofErr w:type="gramEnd"/>
            <w:r w:rsidRPr="00CD1FF6">
              <w:rPr>
                <w:rFonts w:cstheme="minorHAnsi"/>
                <w:sz w:val="18"/>
                <w:szCs w:val="18"/>
              </w:rPr>
              <w:t xml:space="preserve"> ceny pro </w:t>
            </w:r>
            <w:r w:rsidRPr="00CD1FF6">
              <w:rPr>
                <w:rFonts w:cstheme="minorHAnsi"/>
                <w:b/>
                <w:sz w:val="18"/>
                <w:szCs w:val="18"/>
                <w:u w:val="single"/>
              </w:rPr>
              <w:t xml:space="preserve">PMAT položky </w:t>
            </w:r>
            <w:proofErr w:type="spellStart"/>
            <w:r w:rsidRPr="00CD1FF6">
              <w:rPr>
                <w:rFonts w:cstheme="minorHAnsi"/>
                <w:b/>
                <w:sz w:val="18"/>
                <w:szCs w:val="18"/>
                <w:u w:val="single"/>
              </w:rPr>
              <w:t>nitinolové</w:t>
            </w:r>
            <w:proofErr w:type="spellEnd"/>
            <w:r w:rsidRPr="00CD1FF6">
              <w:rPr>
                <w:rFonts w:cstheme="minorHAnsi"/>
                <w:b/>
                <w:sz w:val="18"/>
                <w:szCs w:val="18"/>
                <w:u w:val="single"/>
              </w:rPr>
              <w:t xml:space="preserve"> značky (á 7100,-) a jednorázový zavaděč (á 4500,-)</w:t>
            </w:r>
            <w:r w:rsidRPr="00CD1FF6">
              <w:rPr>
                <w:rFonts w:cstheme="minorHAnsi"/>
                <w:sz w:val="18"/>
                <w:szCs w:val="18"/>
              </w:rPr>
              <w:t xml:space="preserve"> adekvátní? Existují ekvivalentní ZP v úhradovém katalogu? </w:t>
            </w:r>
            <w:r w:rsidRPr="00CD1FF6">
              <w:rPr>
                <w:rFonts w:cstheme="minorHAnsi"/>
                <w:b/>
                <w:sz w:val="18"/>
                <w:szCs w:val="18"/>
                <w:shd w:val="clear" w:color="auto" w:fill="FFFFFF"/>
              </w:rPr>
              <w:t>Uvést pod jakým kódem z ÚK VZP jsou uvedeny (cenu bychom tak mohli dohledat) nebo pokud ne, tak nutno doložit cenu např. fakturou.</w:t>
            </w:r>
          </w:p>
          <w:p w14:paraId="67B9438C" w14:textId="35B9B0BB" w:rsidR="003D51D4" w:rsidRPr="003D51D4" w:rsidRDefault="003D51D4" w:rsidP="003D51D4">
            <w:pPr>
              <w:pStyle w:val="Odstavecseseznamem"/>
              <w:numPr>
                <w:ilvl w:val="0"/>
                <w:numId w:val="2"/>
              </w:numPr>
              <w:ind w:left="177" w:hanging="177"/>
              <w:rPr>
                <w:rFonts w:cstheme="minorHAnsi"/>
                <w:sz w:val="18"/>
                <w:szCs w:val="18"/>
                <w:shd w:val="clear" w:color="auto" w:fill="FFFFFF"/>
              </w:rPr>
            </w:pPr>
            <w:r w:rsidRPr="003D51D4">
              <w:rPr>
                <w:rFonts w:cstheme="minorHAnsi"/>
                <w:sz w:val="18"/>
                <w:szCs w:val="18"/>
                <w:shd w:val="clear" w:color="auto" w:fill="FFFFFF"/>
              </w:rPr>
              <w:t xml:space="preserve">Odd. zdrav. prostředků VZP (k položkám </w:t>
            </w:r>
            <w:r w:rsidRPr="003D51D4">
              <w:rPr>
                <w:rFonts w:cstheme="minorHAnsi"/>
                <w:sz w:val="18"/>
                <w:szCs w:val="18"/>
              </w:rPr>
              <w:t xml:space="preserve">A084984 </w:t>
            </w:r>
            <w:proofErr w:type="spellStart"/>
            <w:r w:rsidRPr="003D51D4">
              <w:rPr>
                <w:rFonts w:cstheme="minorHAnsi"/>
                <w:sz w:val="18"/>
                <w:szCs w:val="18"/>
              </w:rPr>
              <w:t>Nitinolová</w:t>
            </w:r>
            <w:proofErr w:type="spellEnd"/>
            <w:r w:rsidRPr="003D51D4">
              <w:rPr>
                <w:rFonts w:cstheme="minorHAnsi"/>
                <w:sz w:val="18"/>
                <w:szCs w:val="18"/>
              </w:rPr>
              <w:t xml:space="preserve"> značka jednorázová a A084983 Zavaděč </w:t>
            </w:r>
            <w:proofErr w:type="spellStart"/>
            <w:r w:rsidRPr="003D51D4">
              <w:rPr>
                <w:rFonts w:cstheme="minorHAnsi"/>
                <w:sz w:val="18"/>
                <w:szCs w:val="18"/>
              </w:rPr>
              <w:t>nitinolové</w:t>
            </w:r>
            <w:proofErr w:type="spellEnd"/>
            <w:r w:rsidRPr="003D51D4">
              <w:rPr>
                <w:rFonts w:cstheme="minorHAnsi"/>
                <w:sz w:val="18"/>
                <w:szCs w:val="18"/>
              </w:rPr>
              <w:t xml:space="preserve"> značky jednorázový) – VZP eviduje žádost o </w:t>
            </w:r>
            <w:proofErr w:type="spellStart"/>
            <w:r w:rsidRPr="003D51D4">
              <w:rPr>
                <w:rFonts w:cstheme="minorHAnsi"/>
                <w:sz w:val="18"/>
                <w:szCs w:val="18"/>
              </w:rPr>
              <w:t>zřazení</w:t>
            </w:r>
            <w:proofErr w:type="spellEnd"/>
            <w:r w:rsidRPr="003D51D4">
              <w:rPr>
                <w:rFonts w:cstheme="minorHAnsi"/>
                <w:sz w:val="18"/>
                <w:szCs w:val="18"/>
              </w:rPr>
              <w:t xml:space="preserve"> do </w:t>
            </w:r>
            <w:proofErr w:type="gramStart"/>
            <w:r w:rsidRPr="003D51D4">
              <w:rPr>
                <w:rFonts w:cstheme="minorHAnsi"/>
                <w:sz w:val="18"/>
                <w:szCs w:val="18"/>
              </w:rPr>
              <w:t xml:space="preserve">ZUM - </w:t>
            </w:r>
            <w:proofErr w:type="spellStart"/>
            <w:r w:rsidRPr="003D51D4">
              <w:rPr>
                <w:rFonts w:cstheme="minorHAnsi"/>
                <w:b/>
                <w:sz w:val="18"/>
                <w:szCs w:val="18"/>
              </w:rPr>
              <w:t>nitinolová</w:t>
            </w:r>
            <w:proofErr w:type="spellEnd"/>
            <w:proofErr w:type="gramEnd"/>
            <w:r w:rsidRPr="003D51D4">
              <w:rPr>
                <w:rFonts w:cstheme="minorHAnsi"/>
                <w:b/>
                <w:sz w:val="18"/>
                <w:szCs w:val="18"/>
              </w:rPr>
              <w:t xml:space="preserve"> značka </w:t>
            </w:r>
            <w:proofErr w:type="spellStart"/>
            <w:r w:rsidRPr="003D51D4">
              <w:rPr>
                <w:rFonts w:cstheme="minorHAnsi"/>
                <w:b/>
                <w:sz w:val="18"/>
                <w:szCs w:val="18"/>
              </w:rPr>
              <w:t>SuperLock</w:t>
            </w:r>
            <w:proofErr w:type="spellEnd"/>
            <w:r w:rsidRPr="003D51D4">
              <w:rPr>
                <w:rFonts w:cstheme="minorHAnsi"/>
                <w:b/>
                <w:sz w:val="18"/>
                <w:szCs w:val="18"/>
              </w:rPr>
              <w:t xml:space="preserve"> a zavaděč </w:t>
            </w:r>
            <w:proofErr w:type="spellStart"/>
            <w:r w:rsidRPr="003D51D4">
              <w:rPr>
                <w:rFonts w:cstheme="minorHAnsi"/>
                <w:b/>
                <w:sz w:val="18"/>
                <w:szCs w:val="18"/>
              </w:rPr>
              <w:t>Superdimension</w:t>
            </w:r>
            <w:proofErr w:type="spellEnd"/>
            <w:r w:rsidRPr="003D51D4">
              <w:rPr>
                <w:rFonts w:cstheme="minorHAnsi"/>
                <w:b/>
                <w:sz w:val="18"/>
                <w:szCs w:val="18"/>
              </w:rPr>
              <w:t xml:space="preserve"> od firmy </w:t>
            </w:r>
            <w:proofErr w:type="spellStart"/>
            <w:r w:rsidRPr="003D51D4">
              <w:rPr>
                <w:rFonts w:cstheme="minorHAnsi"/>
                <w:b/>
                <w:sz w:val="18"/>
                <w:szCs w:val="18"/>
              </w:rPr>
              <w:t>Medtronic</w:t>
            </w:r>
            <w:proofErr w:type="spellEnd"/>
            <w:r w:rsidRPr="003D51D4">
              <w:rPr>
                <w:rFonts w:cstheme="minorHAnsi"/>
                <w:b/>
                <w:sz w:val="18"/>
                <w:szCs w:val="18"/>
              </w:rPr>
              <w:t xml:space="preserve"> k označení plicní tkáně, která je určena ke stereotaktické radiační terapii. V žádosti uveden zdravotní výkon 25151 a jako ZUM A000776 </w:t>
            </w:r>
            <w:proofErr w:type="gramStart"/>
            <w:r w:rsidRPr="003D51D4">
              <w:rPr>
                <w:rFonts w:cstheme="minorHAnsi"/>
                <w:b/>
                <w:sz w:val="18"/>
                <w:szCs w:val="18"/>
              </w:rPr>
              <w:t>sonda - typ</w:t>
            </w:r>
            <w:proofErr w:type="gramEnd"/>
            <w:r w:rsidRPr="003D51D4">
              <w:rPr>
                <w:rFonts w:cstheme="minorHAnsi"/>
                <w:b/>
                <w:sz w:val="18"/>
                <w:szCs w:val="18"/>
              </w:rPr>
              <w:t xml:space="preserve"> dle obsahu výkonu, ale v</w:t>
            </w:r>
            <w:r w:rsidRPr="003D51D4">
              <w:rPr>
                <w:rFonts w:cstheme="minorHAnsi"/>
                <w:sz w:val="18"/>
                <w:szCs w:val="18"/>
              </w:rPr>
              <w:t xml:space="preserve"> předkládaném ZV uvedeno </w:t>
            </w:r>
            <w:r w:rsidRPr="003D51D4">
              <w:rPr>
                <w:rFonts w:cstheme="minorHAnsi"/>
                <w:b/>
                <w:sz w:val="18"/>
                <w:szCs w:val="18"/>
                <w:u w:val="single"/>
              </w:rPr>
              <w:t xml:space="preserve">jako </w:t>
            </w:r>
            <w:proofErr w:type="gramStart"/>
            <w:r w:rsidRPr="003D51D4">
              <w:rPr>
                <w:rFonts w:cstheme="minorHAnsi"/>
                <w:b/>
                <w:sz w:val="18"/>
                <w:szCs w:val="18"/>
                <w:u w:val="single"/>
              </w:rPr>
              <w:t>PMAT</w:t>
            </w:r>
            <w:r w:rsidRPr="003D51D4">
              <w:rPr>
                <w:rFonts w:cstheme="minorHAnsi"/>
                <w:sz w:val="18"/>
                <w:szCs w:val="18"/>
              </w:rPr>
              <w:t>….</w:t>
            </w:r>
            <w:proofErr w:type="gramEnd"/>
            <w:r w:rsidRPr="003D51D4">
              <w:rPr>
                <w:rFonts w:cstheme="minorHAnsi"/>
                <w:sz w:val="18"/>
                <w:szCs w:val="18"/>
              </w:rPr>
              <w:t>.</w:t>
            </w:r>
            <w:r w:rsidRPr="003D51D4">
              <w:rPr>
                <w:rFonts w:cstheme="minorHAnsi"/>
                <w:b/>
                <w:sz w:val="18"/>
                <w:szCs w:val="18"/>
                <w:u w:val="single"/>
              </w:rPr>
              <w:t>Nutno vyjasnit. Nutno též vyjasnit, zda uvést jako ZUM nebo PMAT</w:t>
            </w:r>
          </w:p>
          <w:p w14:paraId="49614001" w14:textId="77777777" w:rsidR="003D51D4" w:rsidRPr="007D57A5" w:rsidRDefault="003D51D4" w:rsidP="00E15692">
            <w:pPr>
              <w:jc w:val="center"/>
              <w:rPr>
                <w:rFonts w:cstheme="minorHAnsi"/>
                <w:sz w:val="18"/>
                <w:szCs w:val="18"/>
              </w:rPr>
            </w:pPr>
          </w:p>
        </w:tc>
      </w:tr>
      <w:tr w:rsidR="003D51D4" w:rsidRPr="0059373A" w14:paraId="34F7DC90" w14:textId="77777777" w:rsidTr="003D51D4">
        <w:trPr>
          <w:trHeight w:val="3661"/>
        </w:trPr>
        <w:tc>
          <w:tcPr>
            <w:tcW w:w="580" w:type="dxa"/>
            <w:hideMark/>
          </w:tcPr>
          <w:p w14:paraId="0831E801" w14:textId="77777777" w:rsidR="003D51D4" w:rsidRPr="0059373A" w:rsidRDefault="003D51D4">
            <w:pPr>
              <w:rPr>
                <w:rFonts w:cstheme="minorHAnsi"/>
                <w:b/>
                <w:bCs/>
                <w:sz w:val="18"/>
                <w:szCs w:val="18"/>
              </w:rPr>
            </w:pPr>
            <w:r w:rsidRPr="0059373A">
              <w:rPr>
                <w:rFonts w:cstheme="minorHAnsi"/>
                <w:b/>
                <w:bCs/>
                <w:sz w:val="18"/>
                <w:szCs w:val="18"/>
              </w:rPr>
              <w:lastRenderedPageBreak/>
              <w:t>215</w:t>
            </w:r>
          </w:p>
        </w:tc>
        <w:tc>
          <w:tcPr>
            <w:tcW w:w="2203" w:type="dxa"/>
            <w:shd w:val="clear" w:color="auto" w:fill="auto"/>
            <w:hideMark/>
          </w:tcPr>
          <w:p w14:paraId="7D9E1E50" w14:textId="77777777" w:rsidR="003D51D4" w:rsidRPr="003D51D4" w:rsidRDefault="003D51D4">
            <w:pPr>
              <w:rPr>
                <w:rFonts w:cstheme="minorHAnsi"/>
                <w:b/>
                <w:bCs/>
                <w:sz w:val="18"/>
                <w:szCs w:val="18"/>
              </w:rPr>
            </w:pPr>
            <w:r w:rsidRPr="003D51D4">
              <w:rPr>
                <w:rFonts w:cstheme="minorHAnsi"/>
                <w:b/>
                <w:bCs/>
                <w:sz w:val="18"/>
                <w:szCs w:val="18"/>
              </w:rPr>
              <w:t>25138</w:t>
            </w:r>
            <w:r w:rsidRPr="003D51D4">
              <w:rPr>
                <w:rFonts w:cstheme="minorHAnsi"/>
                <w:b/>
                <w:bCs/>
                <w:sz w:val="18"/>
                <w:szCs w:val="18"/>
              </w:rPr>
              <w:br/>
            </w:r>
            <w:r w:rsidRPr="003D51D4">
              <w:rPr>
                <w:rFonts w:cstheme="minorHAnsi"/>
                <w:b/>
                <w:bCs/>
                <w:sz w:val="18"/>
                <w:szCs w:val="18"/>
              </w:rPr>
              <w:br/>
              <w:t>APLIKACE TKÁŇOVÉHO LEPIDLA PŘI BRONCHOSKOPII</w:t>
            </w:r>
            <w:r w:rsidRPr="003D51D4">
              <w:rPr>
                <w:rFonts w:cstheme="minorHAnsi"/>
                <w:b/>
                <w:bCs/>
                <w:sz w:val="18"/>
                <w:szCs w:val="18"/>
              </w:rPr>
              <w:br/>
            </w:r>
            <w:r w:rsidRPr="003D51D4">
              <w:rPr>
                <w:rFonts w:cstheme="minorHAnsi"/>
                <w:b/>
                <w:bCs/>
                <w:sz w:val="18"/>
                <w:szCs w:val="18"/>
              </w:rPr>
              <w:br/>
              <w:t>nový výkon</w:t>
            </w:r>
          </w:p>
        </w:tc>
        <w:tc>
          <w:tcPr>
            <w:tcW w:w="11109" w:type="dxa"/>
            <w:hideMark/>
          </w:tcPr>
          <w:p w14:paraId="75B3A2E2" w14:textId="77777777" w:rsidR="003D51D4" w:rsidRDefault="003D51D4" w:rsidP="00ED6760">
            <w:pPr>
              <w:pStyle w:val="Odstavecseseznamem"/>
              <w:numPr>
                <w:ilvl w:val="0"/>
                <w:numId w:val="3"/>
              </w:numPr>
              <w:ind w:left="177" w:hanging="177"/>
              <w:rPr>
                <w:rFonts w:cstheme="minorHAnsi"/>
                <w:sz w:val="18"/>
                <w:szCs w:val="18"/>
              </w:rPr>
            </w:pPr>
            <w:r w:rsidRPr="00BB17C6">
              <w:rPr>
                <w:rFonts w:cstheme="minorHAnsi"/>
                <w:sz w:val="18"/>
                <w:szCs w:val="18"/>
              </w:rPr>
              <w:t>Jak bylo vykazováno doposud? Je daná metoda součástí Doporučených postupů?</w:t>
            </w:r>
            <w:r>
              <w:rPr>
                <w:rFonts w:cstheme="minorHAnsi"/>
                <w:sz w:val="18"/>
                <w:szCs w:val="18"/>
              </w:rPr>
              <w:t xml:space="preserve"> </w:t>
            </w:r>
          </w:p>
          <w:p w14:paraId="0153CB93" w14:textId="76715AC1" w:rsidR="003D51D4" w:rsidRDefault="003D51D4" w:rsidP="00ED6760">
            <w:pPr>
              <w:pStyle w:val="Odstavecseseznamem"/>
              <w:numPr>
                <w:ilvl w:val="0"/>
                <w:numId w:val="3"/>
              </w:numPr>
              <w:ind w:left="177" w:hanging="177"/>
              <w:rPr>
                <w:rFonts w:cstheme="minorHAnsi"/>
                <w:sz w:val="18"/>
                <w:szCs w:val="18"/>
              </w:rPr>
            </w:pPr>
            <w:r w:rsidRPr="00BB17C6">
              <w:rPr>
                <w:rFonts w:cstheme="minorHAnsi"/>
                <w:sz w:val="18"/>
                <w:szCs w:val="18"/>
              </w:rPr>
              <w:t>Není odůvodněna potřeba vzniku nového výkonu. Nutno vysvětlit.</w:t>
            </w:r>
          </w:p>
          <w:p w14:paraId="7CA593E8" w14:textId="59D71447" w:rsidR="003D51D4" w:rsidRDefault="003D51D4" w:rsidP="00ED6760">
            <w:pPr>
              <w:pStyle w:val="Odstavecseseznamem"/>
              <w:numPr>
                <w:ilvl w:val="0"/>
                <w:numId w:val="3"/>
              </w:numPr>
              <w:ind w:left="177" w:hanging="177"/>
              <w:rPr>
                <w:rFonts w:cstheme="minorHAnsi"/>
                <w:sz w:val="18"/>
                <w:szCs w:val="18"/>
              </w:rPr>
            </w:pPr>
            <w:r w:rsidRPr="002D22DC">
              <w:rPr>
                <w:rFonts w:cstheme="minorHAnsi"/>
                <w:sz w:val="18"/>
                <w:szCs w:val="18"/>
              </w:rPr>
              <w:t xml:space="preserve">Péči lze vykázat prostřednictvím již existujících SZV výkonů (např. 25111, 25113)? </w:t>
            </w:r>
            <w:r>
              <w:rPr>
                <w:rFonts w:cstheme="minorHAnsi"/>
                <w:sz w:val="18"/>
                <w:szCs w:val="18"/>
              </w:rPr>
              <w:t>–</w:t>
            </w:r>
            <w:r w:rsidRPr="002D22DC">
              <w:rPr>
                <w:rFonts w:cstheme="minorHAnsi"/>
                <w:sz w:val="18"/>
                <w:szCs w:val="18"/>
              </w:rPr>
              <w:t xml:space="preserve"> ZUM</w:t>
            </w:r>
          </w:p>
          <w:p w14:paraId="3EFE6330" w14:textId="23885D88" w:rsidR="003D51D4" w:rsidRDefault="003D51D4" w:rsidP="00ED6760">
            <w:pPr>
              <w:pStyle w:val="Odstavecseseznamem"/>
              <w:numPr>
                <w:ilvl w:val="0"/>
                <w:numId w:val="3"/>
              </w:numPr>
              <w:ind w:left="177" w:hanging="177"/>
              <w:rPr>
                <w:rFonts w:cstheme="minorHAnsi"/>
                <w:sz w:val="18"/>
                <w:szCs w:val="18"/>
              </w:rPr>
            </w:pPr>
            <w:r w:rsidRPr="002D22DC">
              <w:rPr>
                <w:rFonts w:cstheme="minorHAnsi"/>
                <w:sz w:val="18"/>
                <w:szCs w:val="18"/>
              </w:rPr>
              <w:t xml:space="preserve">Má se jednat o </w:t>
            </w:r>
            <w:proofErr w:type="spellStart"/>
            <w:r w:rsidRPr="002D22DC">
              <w:rPr>
                <w:rFonts w:cstheme="minorHAnsi"/>
                <w:sz w:val="18"/>
                <w:szCs w:val="18"/>
              </w:rPr>
              <w:t>přičítací</w:t>
            </w:r>
            <w:proofErr w:type="spellEnd"/>
            <w:r w:rsidRPr="002D22DC">
              <w:rPr>
                <w:rFonts w:cstheme="minorHAnsi"/>
                <w:sz w:val="18"/>
                <w:szCs w:val="18"/>
              </w:rPr>
              <w:t xml:space="preserve"> výkon nebo o samostatně stojící výkon? </w:t>
            </w:r>
            <w:r>
              <w:rPr>
                <w:rFonts w:cstheme="minorHAnsi"/>
                <w:sz w:val="18"/>
                <w:szCs w:val="18"/>
              </w:rPr>
              <w:t xml:space="preserve"> - </w:t>
            </w:r>
            <w:r w:rsidRPr="002D22DC">
              <w:rPr>
                <w:rFonts w:cstheme="minorHAnsi"/>
                <w:sz w:val="18"/>
                <w:szCs w:val="18"/>
              </w:rPr>
              <w:t xml:space="preserve">duplicity materiálu </w:t>
            </w:r>
          </w:p>
          <w:p w14:paraId="7A1A79CB" w14:textId="1EEE8203" w:rsidR="003D51D4" w:rsidRPr="002D22DC" w:rsidRDefault="003D51D4" w:rsidP="00ED6760">
            <w:pPr>
              <w:pStyle w:val="Odstavecseseznamem"/>
              <w:numPr>
                <w:ilvl w:val="0"/>
                <w:numId w:val="3"/>
              </w:numPr>
              <w:ind w:left="177" w:hanging="177"/>
              <w:rPr>
                <w:rFonts w:cstheme="minorHAnsi"/>
                <w:sz w:val="18"/>
                <w:szCs w:val="18"/>
              </w:rPr>
            </w:pPr>
            <w:r w:rsidRPr="002D22DC">
              <w:rPr>
                <w:rFonts w:cstheme="minorHAnsi"/>
                <w:sz w:val="18"/>
                <w:szCs w:val="18"/>
              </w:rPr>
              <w:t xml:space="preserve">Čas 40 min je časem průměrným nebo maximálním? Viz i dotaz na to, zda je výkon zamýšlen jako </w:t>
            </w:r>
            <w:proofErr w:type="spellStart"/>
            <w:r w:rsidRPr="002D22DC">
              <w:rPr>
                <w:rFonts w:cstheme="minorHAnsi"/>
                <w:sz w:val="18"/>
                <w:szCs w:val="18"/>
              </w:rPr>
              <w:t>přičítací</w:t>
            </w:r>
            <w:proofErr w:type="spellEnd"/>
            <w:r w:rsidRPr="002D22DC">
              <w:rPr>
                <w:rFonts w:cstheme="minorHAnsi"/>
                <w:sz w:val="18"/>
                <w:szCs w:val="18"/>
              </w:rPr>
              <w:t xml:space="preserve"> nebo samostatně stojící – zde další časová dotace původního výkonu.</w:t>
            </w:r>
          </w:p>
          <w:p w14:paraId="64BF5170" w14:textId="2E29391C" w:rsidR="003D51D4" w:rsidRPr="00711D94" w:rsidRDefault="003D51D4" w:rsidP="00ED6760">
            <w:pPr>
              <w:pStyle w:val="Odstavecseseznamem"/>
              <w:numPr>
                <w:ilvl w:val="0"/>
                <w:numId w:val="3"/>
              </w:numPr>
              <w:ind w:left="177" w:hanging="177"/>
              <w:rPr>
                <w:rFonts w:cstheme="minorHAnsi"/>
                <w:sz w:val="18"/>
                <w:szCs w:val="18"/>
              </w:rPr>
            </w:pPr>
            <w:r w:rsidRPr="00711D94">
              <w:rPr>
                <w:rFonts w:cstheme="minorHAnsi"/>
                <w:sz w:val="18"/>
                <w:szCs w:val="18"/>
              </w:rPr>
              <w:t xml:space="preserve">Vzhledem k výkonu a charakteru pacienta, o kterého by se jednalo a také Podmínce (Bronchoskopický sál, </w:t>
            </w:r>
            <w:r w:rsidRPr="00711D94">
              <w:rPr>
                <w:rFonts w:cstheme="minorHAnsi"/>
                <w:sz w:val="18"/>
                <w:szCs w:val="18"/>
                <w:u w:val="single"/>
              </w:rPr>
              <w:t>provoz ARO nebo JIP</w:t>
            </w:r>
            <w:r w:rsidRPr="00711D94">
              <w:rPr>
                <w:rFonts w:cstheme="minorHAnsi"/>
                <w:sz w:val="18"/>
                <w:szCs w:val="18"/>
              </w:rPr>
              <w:t>) – vhodnější místo OM: S</w:t>
            </w:r>
            <w:r w:rsidRPr="00711D94">
              <w:rPr>
                <w:rFonts w:cstheme="minorHAnsi"/>
                <w:sz w:val="18"/>
                <w:szCs w:val="18"/>
                <w:u w:val="single"/>
              </w:rPr>
              <w:t>H</w:t>
            </w:r>
            <w:r>
              <w:rPr>
                <w:rFonts w:cstheme="minorHAnsi"/>
                <w:sz w:val="18"/>
                <w:szCs w:val="18"/>
                <w:u w:val="single"/>
              </w:rPr>
              <w:t xml:space="preserve"> – stav vyžaduje RES/JIP</w:t>
            </w:r>
          </w:p>
          <w:p w14:paraId="2408734D" w14:textId="59B0BB2B" w:rsidR="003D51D4" w:rsidRPr="00711D94" w:rsidRDefault="003D51D4" w:rsidP="00ED6760">
            <w:pPr>
              <w:pStyle w:val="Odstavecseseznamem"/>
              <w:numPr>
                <w:ilvl w:val="0"/>
                <w:numId w:val="3"/>
              </w:numPr>
              <w:ind w:left="177" w:hanging="177"/>
              <w:rPr>
                <w:rFonts w:cstheme="minorHAnsi"/>
                <w:sz w:val="18"/>
                <w:szCs w:val="18"/>
              </w:rPr>
            </w:pPr>
            <w:r w:rsidRPr="00711D94">
              <w:rPr>
                <w:rFonts w:cstheme="minorHAnsi"/>
                <w:sz w:val="18"/>
                <w:szCs w:val="18"/>
              </w:rPr>
              <w:t xml:space="preserve">Odebrat PMAT položku </w:t>
            </w:r>
            <w:proofErr w:type="gramStart"/>
            <w:r w:rsidRPr="00711D94">
              <w:rPr>
                <w:rFonts w:cstheme="minorHAnsi"/>
                <w:sz w:val="18"/>
                <w:szCs w:val="18"/>
              </w:rPr>
              <w:t>A084492 - Nůžky</w:t>
            </w:r>
            <w:proofErr w:type="gramEnd"/>
            <w:r w:rsidRPr="00711D94">
              <w:rPr>
                <w:rFonts w:cstheme="minorHAnsi"/>
                <w:sz w:val="18"/>
                <w:szCs w:val="18"/>
              </w:rPr>
              <w:t xml:space="preserve"> sterilní jednorázové, není důvod použití jednorázového nástroje oproti </w:t>
            </w:r>
            <w:proofErr w:type="spellStart"/>
            <w:r w:rsidRPr="00711D94">
              <w:rPr>
                <w:rFonts w:cstheme="minorHAnsi"/>
                <w:sz w:val="18"/>
                <w:szCs w:val="18"/>
              </w:rPr>
              <w:t>resterilizovatelné</w:t>
            </w:r>
            <w:proofErr w:type="spellEnd"/>
            <w:r w:rsidRPr="00711D94">
              <w:rPr>
                <w:rFonts w:cstheme="minorHAnsi"/>
                <w:sz w:val="18"/>
                <w:szCs w:val="18"/>
              </w:rPr>
              <w:t xml:space="preserve"> alternativě.</w:t>
            </w:r>
          </w:p>
          <w:p w14:paraId="733C1E5F" w14:textId="77777777" w:rsidR="003D51D4" w:rsidRPr="00711D94" w:rsidRDefault="003D51D4" w:rsidP="00ED6760">
            <w:pPr>
              <w:pStyle w:val="Odstavecseseznamem"/>
              <w:numPr>
                <w:ilvl w:val="0"/>
                <w:numId w:val="3"/>
              </w:numPr>
              <w:ind w:left="177" w:hanging="177"/>
              <w:rPr>
                <w:rFonts w:cstheme="minorHAnsi"/>
                <w:sz w:val="18"/>
                <w:szCs w:val="18"/>
              </w:rPr>
            </w:pPr>
            <w:r w:rsidRPr="00711D94">
              <w:rPr>
                <w:rFonts w:cstheme="minorHAnsi"/>
                <w:sz w:val="18"/>
                <w:szCs w:val="18"/>
              </w:rPr>
              <w:t xml:space="preserve">Revidovat/zdůvodnit spotřebovávané množství PMAT položky </w:t>
            </w:r>
            <w:proofErr w:type="gramStart"/>
            <w:r w:rsidRPr="00711D94">
              <w:rPr>
                <w:rFonts w:cstheme="minorHAnsi"/>
                <w:sz w:val="18"/>
                <w:szCs w:val="18"/>
              </w:rPr>
              <w:t>A084561 - Kartáček</w:t>
            </w:r>
            <w:proofErr w:type="gramEnd"/>
            <w:r w:rsidRPr="00711D94">
              <w:rPr>
                <w:rFonts w:cstheme="minorHAnsi"/>
                <w:sz w:val="18"/>
                <w:szCs w:val="18"/>
              </w:rPr>
              <w:t xml:space="preserve"> čistící na kanály endoskopů jednorázový. </w:t>
            </w:r>
            <w:r w:rsidRPr="002D22DC">
              <w:rPr>
                <w:rFonts w:cstheme="minorHAnsi"/>
                <w:b/>
                <w:sz w:val="18"/>
                <w:szCs w:val="18"/>
                <w:u w:val="single"/>
              </w:rPr>
              <w:t>5x??</w:t>
            </w:r>
          </w:p>
          <w:p w14:paraId="646614B3" w14:textId="77777777" w:rsidR="003D51D4" w:rsidRPr="00711D94" w:rsidRDefault="003D51D4" w:rsidP="00ED6760">
            <w:pPr>
              <w:pStyle w:val="Odstavecseseznamem"/>
              <w:numPr>
                <w:ilvl w:val="0"/>
                <w:numId w:val="3"/>
              </w:numPr>
              <w:ind w:left="177" w:hanging="177"/>
              <w:rPr>
                <w:rFonts w:cstheme="minorHAnsi"/>
                <w:sz w:val="18"/>
                <w:szCs w:val="18"/>
              </w:rPr>
            </w:pPr>
            <w:r w:rsidRPr="00711D94">
              <w:rPr>
                <w:rFonts w:cstheme="minorHAnsi"/>
                <w:sz w:val="18"/>
                <w:szCs w:val="18"/>
              </w:rPr>
              <w:t xml:space="preserve">Vysvětlit položku </w:t>
            </w:r>
            <w:r w:rsidRPr="00711D94">
              <w:rPr>
                <w:rFonts w:cstheme="minorHAnsi"/>
                <w:sz w:val="18"/>
                <w:szCs w:val="18"/>
                <w:shd w:val="clear" w:color="auto" w:fill="FFFFFF"/>
              </w:rPr>
              <w:t xml:space="preserve">A084981 Zaváděcí katetr jednorázový v ceně 600 Kč – tato položka je v číselníku MZ nová, nutno tedy cenu </w:t>
            </w:r>
            <w:r w:rsidRPr="002D22DC">
              <w:rPr>
                <w:rFonts w:cstheme="minorHAnsi"/>
                <w:b/>
                <w:sz w:val="18"/>
                <w:szCs w:val="18"/>
                <w:u w:val="single"/>
                <w:shd w:val="clear" w:color="auto" w:fill="FFFFFF"/>
              </w:rPr>
              <w:t>doložit (např. fakturou).</w:t>
            </w:r>
          </w:p>
          <w:p w14:paraId="3B351056" w14:textId="199C3121" w:rsidR="003D51D4" w:rsidRPr="00711D94" w:rsidRDefault="003D51D4" w:rsidP="00ED6760">
            <w:pPr>
              <w:pStyle w:val="Odstavecseseznamem"/>
              <w:numPr>
                <w:ilvl w:val="0"/>
                <w:numId w:val="3"/>
              </w:numPr>
              <w:ind w:left="177" w:hanging="177"/>
              <w:rPr>
                <w:rFonts w:cstheme="minorHAnsi"/>
                <w:sz w:val="18"/>
                <w:szCs w:val="18"/>
              </w:rPr>
            </w:pPr>
            <w:r w:rsidRPr="00711D94">
              <w:rPr>
                <w:rFonts w:cstheme="minorHAnsi"/>
                <w:sz w:val="18"/>
                <w:szCs w:val="18"/>
              </w:rPr>
              <w:t xml:space="preserve">Blíže vysvětlit položku M0816 Lepidlo tkáňové, jedná se o speciální </w:t>
            </w:r>
            <w:proofErr w:type="spellStart"/>
            <w:r w:rsidRPr="00711D94">
              <w:rPr>
                <w:rFonts w:cstheme="minorHAnsi"/>
                <w:sz w:val="18"/>
                <w:szCs w:val="18"/>
              </w:rPr>
              <w:t>tkáňoové</w:t>
            </w:r>
            <w:proofErr w:type="spellEnd"/>
            <w:r w:rsidRPr="00711D94">
              <w:rPr>
                <w:rFonts w:cstheme="minorHAnsi"/>
                <w:sz w:val="18"/>
                <w:szCs w:val="18"/>
              </w:rPr>
              <w:t xml:space="preserve"> lepidlo? </w:t>
            </w:r>
            <w:r w:rsidRPr="002D22DC">
              <w:rPr>
                <w:rFonts w:cstheme="minorHAnsi"/>
                <w:b/>
                <w:sz w:val="18"/>
                <w:szCs w:val="18"/>
              </w:rPr>
              <w:t xml:space="preserve">V číselníku evidujeme cca 11 ZP různých velikostí, z tohoto důvodu je i cenové rozpětí poměrně široké: 1270 </w:t>
            </w:r>
            <w:proofErr w:type="gramStart"/>
            <w:r w:rsidRPr="002D22DC">
              <w:rPr>
                <w:rFonts w:cstheme="minorHAnsi"/>
                <w:b/>
                <w:sz w:val="18"/>
                <w:szCs w:val="18"/>
              </w:rPr>
              <w:t>Kč- cca</w:t>
            </w:r>
            <w:proofErr w:type="gramEnd"/>
            <w:r w:rsidRPr="002D22DC">
              <w:rPr>
                <w:rFonts w:cstheme="minorHAnsi"/>
                <w:b/>
                <w:sz w:val="18"/>
                <w:szCs w:val="18"/>
              </w:rPr>
              <w:t xml:space="preserve"> 12 tisíc </w:t>
            </w:r>
            <w:proofErr w:type="gramStart"/>
            <w:r w:rsidRPr="002D22DC">
              <w:rPr>
                <w:rFonts w:cstheme="minorHAnsi"/>
                <w:b/>
                <w:sz w:val="18"/>
                <w:szCs w:val="18"/>
              </w:rPr>
              <w:t>Kč</w:t>
            </w:r>
            <w:r w:rsidRPr="00711D94">
              <w:rPr>
                <w:rFonts w:cstheme="minorHAnsi"/>
                <w:sz w:val="18"/>
                <w:szCs w:val="18"/>
              </w:rPr>
              <w:t xml:space="preserve"> </w:t>
            </w:r>
            <w:r>
              <w:rPr>
                <w:rFonts w:cstheme="minorHAnsi"/>
                <w:sz w:val="18"/>
                <w:szCs w:val="18"/>
              </w:rPr>
              <w:t xml:space="preserve"> –</w:t>
            </w:r>
            <w:proofErr w:type="gramEnd"/>
            <w:r>
              <w:rPr>
                <w:rFonts w:cstheme="minorHAnsi"/>
                <w:sz w:val="18"/>
                <w:szCs w:val="18"/>
              </w:rPr>
              <w:t xml:space="preserve"> nutno určit </w:t>
            </w:r>
            <w:r w:rsidRPr="00711D94">
              <w:rPr>
                <w:rFonts w:cstheme="minorHAnsi"/>
                <w:sz w:val="18"/>
                <w:szCs w:val="18"/>
              </w:rPr>
              <w:t>preferované množství, které bude obvykle používané.</w:t>
            </w:r>
          </w:p>
          <w:p w14:paraId="7DC09000" w14:textId="77777777" w:rsidR="003D51D4" w:rsidRPr="000305DE" w:rsidRDefault="003D51D4" w:rsidP="00ED6760">
            <w:pPr>
              <w:pStyle w:val="Odstavecseseznamem"/>
              <w:numPr>
                <w:ilvl w:val="0"/>
                <w:numId w:val="3"/>
              </w:numPr>
              <w:ind w:left="177" w:hanging="177"/>
              <w:rPr>
                <w:rFonts w:cstheme="minorHAnsi"/>
                <w:sz w:val="18"/>
                <w:szCs w:val="18"/>
              </w:rPr>
            </w:pPr>
            <w:r w:rsidRPr="00711D94">
              <w:rPr>
                <w:rFonts w:cstheme="minorHAnsi"/>
                <w:bCs/>
                <w:sz w:val="18"/>
                <w:szCs w:val="18"/>
              </w:rPr>
              <w:t xml:space="preserve">V návrhu chybí ekonomický dopad, finanční dopad nelze stanovit – nelze blíže učit předpokládaný počet </w:t>
            </w:r>
            <w:proofErr w:type="gramStart"/>
            <w:r w:rsidRPr="00711D94">
              <w:rPr>
                <w:rFonts w:cstheme="minorHAnsi"/>
                <w:bCs/>
                <w:sz w:val="18"/>
                <w:szCs w:val="18"/>
              </w:rPr>
              <w:t>pacientů</w:t>
            </w:r>
            <w:proofErr w:type="gramEnd"/>
            <w:r>
              <w:rPr>
                <w:rFonts w:cstheme="minorHAnsi"/>
                <w:bCs/>
                <w:sz w:val="18"/>
                <w:szCs w:val="18"/>
              </w:rPr>
              <w:t xml:space="preserve"> resp. výkonů</w:t>
            </w:r>
            <w:r w:rsidRPr="00711D94">
              <w:rPr>
                <w:rFonts w:cstheme="minorHAnsi"/>
                <w:bCs/>
                <w:sz w:val="18"/>
                <w:szCs w:val="18"/>
              </w:rPr>
              <w:t>?</w:t>
            </w:r>
          </w:p>
          <w:p w14:paraId="74607F12" w14:textId="2FBDCDAD" w:rsidR="003D51D4" w:rsidRPr="0059373A" w:rsidRDefault="003D51D4" w:rsidP="003D51D4">
            <w:pPr>
              <w:pStyle w:val="Odstavecseseznamem"/>
              <w:numPr>
                <w:ilvl w:val="0"/>
                <w:numId w:val="3"/>
              </w:numPr>
              <w:ind w:left="177" w:hanging="177"/>
              <w:rPr>
                <w:rFonts w:cstheme="minorHAnsi"/>
                <w:sz w:val="18"/>
                <w:szCs w:val="18"/>
              </w:rPr>
            </w:pPr>
            <w:r w:rsidRPr="00D64E11">
              <w:rPr>
                <w:rFonts w:cstheme="minorHAnsi"/>
                <w:sz w:val="18"/>
                <w:szCs w:val="18"/>
              </w:rPr>
              <w:t>Rozvést zkratku DCD (jednoznačnost)</w:t>
            </w:r>
          </w:p>
        </w:tc>
      </w:tr>
      <w:tr w:rsidR="003D51D4" w:rsidRPr="0059373A" w14:paraId="5542890E" w14:textId="77777777" w:rsidTr="003D51D4">
        <w:trPr>
          <w:trHeight w:val="2536"/>
        </w:trPr>
        <w:tc>
          <w:tcPr>
            <w:tcW w:w="580" w:type="dxa"/>
            <w:hideMark/>
          </w:tcPr>
          <w:p w14:paraId="23D54014" w14:textId="77777777" w:rsidR="003D51D4" w:rsidRPr="0059373A" w:rsidRDefault="003D51D4">
            <w:pPr>
              <w:rPr>
                <w:rFonts w:cstheme="minorHAnsi"/>
                <w:b/>
                <w:bCs/>
                <w:sz w:val="18"/>
                <w:szCs w:val="18"/>
              </w:rPr>
            </w:pPr>
            <w:r w:rsidRPr="0059373A">
              <w:rPr>
                <w:rFonts w:cstheme="minorHAnsi"/>
                <w:b/>
                <w:bCs/>
                <w:sz w:val="18"/>
                <w:szCs w:val="18"/>
              </w:rPr>
              <w:t>215</w:t>
            </w:r>
          </w:p>
        </w:tc>
        <w:tc>
          <w:tcPr>
            <w:tcW w:w="2203" w:type="dxa"/>
            <w:shd w:val="clear" w:color="auto" w:fill="auto"/>
            <w:hideMark/>
          </w:tcPr>
          <w:p w14:paraId="470808D8" w14:textId="77777777" w:rsidR="003D51D4" w:rsidRPr="003D51D4" w:rsidRDefault="003D51D4">
            <w:pPr>
              <w:rPr>
                <w:rFonts w:cstheme="minorHAnsi"/>
                <w:b/>
                <w:bCs/>
                <w:sz w:val="18"/>
                <w:szCs w:val="18"/>
              </w:rPr>
            </w:pPr>
            <w:r w:rsidRPr="003D51D4">
              <w:rPr>
                <w:rFonts w:cstheme="minorHAnsi"/>
                <w:b/>
                <w:bCs/>
                <w:sz w:val="18"/>
                <w:szCs w:val="18"/>
              </w:rPr>
              <w:t>25144</w:t>
            </w:r>
            <w:r w:rsidRPr="003D51D4">
              <w:rPr>
                <w:rFonts w:cstheme="minorHAnsi"/>
                <w:b/>
                <w:bCs/>
                <w:sz w:val="18"/>
                <w:szCs w:val="18"/>
              </w:rPr>
              <w:br/>
            </w:r>
            <w:r w:rsidRPr="003D51D4">
              <w:rPr>
                <w:rFonts w:cstheme="minorHAnsi"/>
                <w:b/>
                <w:bCs/>
                <w:sz w:val="18"/>
                <w:szCs w:val="18"/>
              </w:rPr>
              <w:br/>
            </w:r>
            <w:proofErr w:type="gramStart"/>
            <w:r w:rsidRPr="003D51D4">
              <w:rPr>
                <w:rFonts w:cstheme="minorHAnsi"/>
                <w:b/>
                <w:bCs/>
                <w:sz w:val="18"/>
                <w:szCs w:val="18"/>
              </w:rPr>
              <w:t>3D</w:t>
            </w:r>
            <w:proofErr w:type="gramEnd"/>
            <w:r w:rsidRPr="003D51D4">
              <w:rPr>
                <w:rFonts w:cstheme="minorHAnsi"/>
                <w:b/>
                <w:bCs/>
                <w:sz w:val="18"/>
                <w:szCs w:val="18"/>
              </w:rPr>
              <w:t xml:space="preserve"> NAVIGOVANÁ BRONCHOSKOPIE</w:t>
            </w:r>
            <w:r w:rsidRPr="003D51D4">
              <w:rPr>
                <w:rFonts w:cstheme="minorHAnsi"/>
                <w:b/>
                <w:bCs/>
                <w:sz w:val="18"/>
                <w:szCs w:val="18"/>
              </w:rPr>
              <w:br/>
            </w:r>
            <w:r w:rsidRPr="003D51D4">
              <w:rPr>
                <w:rFonts w:cstheme="minorHAnsi"/>
                <w:b/>
                <w:bCs/>
                <w:sz w:val="18"/>
                <w:szCs w:val="18"/>
              </w:rPr>
              <w:br/>
              <w:t>nový výkon</w:t>
            </w:r>
          </w:p>
        </w:tc>
        <w:tc>
          <w:tcPr>
            <w:tcW w:w="11109" w:type="dxa"/>
            <w:hideMark/>
          </w:tcPr>
          <w:p w14:paraId="363BF62B" w14:textId="57ED180A" w:rsidR="003D51D4" w:rsidRPr="00036521" w:rsidRDefault="003D51D4" w:rsidP="00ED6760">
            <w:pPr>
              <w:pStyle w:val="Odstavecseseznamem"/>
              <w:numPr>
                <w:ilvl w:val="0"/>
                <w:numId w:val="15"/>
              </w:numPr>
              <w:ind w:left="177" w:hanging="284"/>
              <w:rPr>
                <w:rFonts w:cstheme="minorHAnsi"/>
                <w:b/>
                <w:sz w:val="18"/>
                <w:szCs w:val="18"/>
                <w:u w:val="single"/>
              </w:rPr>
            </w:pPr>
            <w:r w:rsidRPr="007F26C9">
              <w:rPr>
                <w:rFonts w:cstheme="minorHAnsi"/>
                <w:sz w:val="18"/>
                <w:szCs w:val="18"/>
              </w:rPr>
              <w:t xml:space="preserve">Jaké jsou indikace pro </w:t>
            </w:r>
            <w:r w:rsidRPr="0066262F">
              <w:rPr>
                <w:rFonts w:cstheme="minorHAnsi"/>
                <w:sz w:val="18"/>
                <w:szCs w:val="18"/>
              </w:rPr>
              <w:t>použití této metody?</w:t>
            </w:r>
            <w:r w:rsidRPr="0066262F">
              <w:rPr>
                <w:rFonts w:cstheme="minorHAnsi"/>
                <w:color w:val="333333"/>
                <w:sz w:val="18"/>
                <w:szCs w:val="18"/>
                <w:shd w:val="clear" w:color="auto" w:fill="FFFFFF"/>
              </w:rPr>
              <w:t xml:space="preserve"> v SZV již zave</w:t>
            </w:r>
            <w:r>
              <w:rPr>
                <w:rFonts w:cstheme="minorHAnsi"/>
                <w:color w:val="333333"/>
                <w:sz w:val="18"/>
                <w:szCs w:val="18"/>
                <w:shd w:val="clear" w:color="auto" w:fill="FFFFFF"/>
              </w:rPr>
              <w:t>d</w:t>
            </w:r>
            <w:r w:rsidRPr="0066262F">
              <w:rPr>
                <w:rFonts w:cstheme="minorHAnsi"/>
                <w:color w:val="333333"/>
                <w:sz w:val="18"/>
                <w:szCs w:val="18"/>
                <w:shd w:val="clear" w:color="auto" w:fill="FFFFFF"/>
              </w:rPr>
              <w:t xml:space="preserve">en </w:t>
            </w:r>
            <w:r w:rsidRPr="00036521">
              <w:rPr>
                <w:rFonts w:cstheme="minorHAnsi"/>
                <w:b/>
                <w:color w:val="333333"/>
                <w:sz w:val="18"/>
                <w:szCs w:val="18"/>
                <w:u w:val="single"/>
                <w:shd w:val="clear" w:color="auto" w:fill="FFFFFF"/>
              </w:rPr>
              <w:t>25151 ELEKTROMAGNETICKÁ NAVIGOVANÁ BRONCHOSKOPIE (ENB)</w:t>
            </w:r>
          </w:p>
          <w:p w14:paraId="2FEF7CD2" w14:textId="54C677F5" w:rsidR="003D51D4" w:rsidRPr="00E564B4" w:rsidRDefault="003D51D4" w:rsidP="003D51D4">
            <w:pPr>
              <w:pStyle w:val="Odstavecseseznamem"/>
              <w:numPr>
                <w:ilvl w:val="0"/>
                <w:numId w:val="15"/>
              </w:numPr>
              <w:ind w:left="177" w:hanging="284"/>
              <w:rPr>
                <w:rFonts w:cstheme="minorHAnsi"/>
                <w:sz w:val="18"/>
                <w:szCs w:val="18"/>
              </w:rPr>
            </w:pPr>
            <w:r w:rsidRPr="00E564B4">
              <w:rPr>
                <w:rFonts w:cstheme="minorHAnsi"/>
                <w:sz w:val="18"/>
                <w:szCs w:val="18"/>
              </w:rPr>
              <w:t xml:space="preserve">V návrhu RL se uvádí, že lze souběžně použít jiné endoskopicky navigované metody, které však nejsou alternativou nového výkonu. Kdy se tedy budou souběžně vykazovat jiné endoskopicky navigované </w:t>
            </w:r>
            <w:proofErr w:type="gramStart"/>
            <w:r w:rsidRPr="00E564B4">
              <w:rPr>
                <w:rFonts w:cstheme="minorHAnsi"/>
                <w:sz w:val="18"/>
                <w:szCs w:val="18"/>
              </w:rPr>
              <w:t>metody?→</w:t>
            </w:r>
            <w:proofErr w:type="gramEnd"/>
            <w:r>
              <w:rPr>
                <w:rFonts w:cstheme="minorHAnsi"/>
                <w:sz w:val="18"/>
                <w:szCs w:val="18"/>
              </w:rPr>
              <w:t>n</w:t>
            </w:r>
            <w:r w:rsidRPr="00E564B4">
              <w:rPr>
                <w:rFonts w:cstheme="minorHAnsi"/>
                <w:sz w:val="18"/>
                <w:szCs w:val="18"/>
              </w:rPr>
              <w:t xml:space="preserve">utno </w:t>
            </w:r>
            <w:proofErr w:type="gramStart"/>
            <w:r w:rsidRPr="00E564B4">
              <w:rPr>
                <w:rFonts w:cstheme="minorHAnsi"/>
                <w:sz w:val="18"/>
                <w:szCs w:val="18"/>
              </w:rPr>
              <w:t>vysvětlit - kdy</w:t>
            </w:r>
            <w:proofErr w:type="gramEnd"/>
            <w:r w:rsidRPr="00E564B4">
              <w:rPr>
                <w:rFonts w:cstheme="minorHAnsi"/>
                <w:sz w:val="18"/>
                <w:szCs w:val="18"/>
              </w:rPr>
              <w:t xml:space="preserve"> se provede klasická bronchoskopie, kdy </w:t>
            </w:r>
            <w:proofErr w:type="gramStart"/>
            <w:r w:rsidRPr="00E564B4">
              <w:rPr>
                <w:rFonts w:cstheme="minorHAnsi"/>
                <w:sz w:val="18"/>
                <w:szCs w:val="18"/>
              </w:rPr>
              <w:t>3D</w:t>
            </w:r>
            <w:proofErr w:type="gramEnd"/>
            <w:r w:rsidRPr="00E564B4">
              <w:rPr>
                <w:rFonts w:cstheme="minorHAnsi"/>
                <w:sz w:val="18"/>
                <w:szCs w:val="18"/>
              </w:rPr>
              <w:t xml:space="preserve">, kdy 25151, kdy 25152 </w:t>
            </w:r>
            <w:r w:rsidRPr="00E564B4">
              <w:rPr>
                <w:rFonts w:cstheme="minorHAnsi"/>
                <w:sz w:val="18"/>
                <w:szCs w:val="18"/>
                <w:shd w:val="clear" w:color="auto" w:fill="FFFFFF"/>
              </w:rPr>
              <w:t>R-EBUS</w:t>
            </w:r>
          </w:p>
          <w:p w14:paraId="11944435" w14:textId="77777777" w:rsidR="003D51D4" w:rsidRPr="007F26C9" w:rsidRDefault="003D51D4" w:rsidP="00ED6760">
            <w:pPr>
              <w:pStyle w:val="Odstavecseseznamem"/>
              <w:numPr>
                <w:ilvl w:val="0"/>
                <w:numId w:val="15"/>
              </w:numPr>
              <w:ind w:left="177" w:hanging="284"/>
              <w:rPr>
                <w:rFonts w:cstheme="minorHAnsi"/>
                <w:sz w:val="18"/>
                <w:szCs w:val="18"/>
              </w:rPr>
            </w:pPr>
            <w:r w:rsidRPr="007F26C9">
              <w:rPr>
                <w:rFonts w:cstheme="minorHAnsi"/>
                <w:sz w:val="18"/>
                <w:szCs w:val="18"/>
              </w:rPr>
              <w:t xml:space="preserve">S jakými výkony lze kombinovat a s jakými nikoli? </w:t>
            </w:r>
            <w:r>
              <w:rPr>
                <w:rFonts w:cstheme="minorHAnsi"/>
                <w:sz w:val="18"/>
                <w:szCs w:val="18"/>
              </w:rPr>
              <w:t xml:space="preserve">V Poznámce uveden </w:t>
            </w:r>
            <w:r w:rsidRPr="007F26C9">
              <w:rPr>
                <w:rFonts w:cstheme="minorHAnsi"/>
                <w:sz w:val="18"/>
                <w:szCs w:val="18"/>
              </w:rPr>
              <w:t xml:space="preserve">jen </w:t>
            </w:r>
            <w:r w:rsidRPr="007F26C9">
              <w:rPr>
                <w:rFonts w:cstheme="minorHAnsi"/>
                <w:sz w:val="18"/>
                <w:szCs w:val="18"/>
                <w:shd w:val="clear" w:color="auto" w:fill="FFFFFF"/>
              </w:rPr>
              <w:t>25113 (flexibilní bronchoskopie)</w:t>
            </w:r>
            <w:r>
              <w:rPr>
                <w:rFonts w:cstheme="minorHAnsi"/>
                <w:sz w:val="18"/>
                <w:szCs w:val="18"/>
                <w:shd w:val="clear" w:color="auto" w:fill="FFFFFF"/>
              </w:rPr>
              <w:t xml:space="preserve"> – zakázané kombinace se uvádějí spíše do Popisu (vyhláška)</w:t>
            </w:r>
          </w:p>
          <w:p w14:paraId="00095669" w14:textId="6C094C24" w:rsidR="003D51D4" w:rsidRDefault="003D51D4" w:rsidP="00ED6760">
            <w:pPr>
              <w:pStyle w:val="Odstavecseseznamem"/>
              <w:numPr>
                <w:ilvl w:val="0"/>
                <w:numId w:val="15"/>
              </w:numPr>
              <w:ind w:left="177" w:hanging="284"/>
              <w:rPr>
                <w:rFonts w:cstheme="minorHAnsi"/>
                <w:sz w:val="18"/>
                <w:szCs w:val="18"/>
              </w:rPr>
            </w:pPr>
            <w:r w:rsidRPr="007F26C9">
              <w:rPr>
                <w:rFonts w:cstheme="minorHAnsi"/>
                <w:sz w:val="18"/>
                <w:szCs w:val="18"/>
              </w:rPr>
              <w:t>K jakým výkonům se má přičítat? Nedojde k duplicitám (čas, materiály, …)?</w:t>
            </w:r>
          </w:p>
          <w:p w14:paraId="0144B39E" w14:textId="77777777" w:rsidR="003D51D4" w:rsidRPr="007F26C9" w:rsidRDefault="003D51D4" w:rsidP="00ED6760">
            <w:pPr>
              <w:pStyle w:val="Odstavecseseznamem"/>
              <w:numPr>
                <w:ilvl w:val="0"/>
                <w:numId w:val="15"/>
              </w:numPr>
              <w:ind w:left="177" w:hanging="284"/>
              <w:rPr>
                <w:rFonts w:cstheme="minorHAnsi"/>
                <w:sz w:val="18"/>
                <w:szCs w:val="18"/>
              </w:rPr>
            </w:pPr>
            <w:r>
              <w:rPr>
                <w:rFonts w:cstheme="minorHAnsi"/>
                <w:sz w:val="18"/>
                <w:szCs w:val="18"/>
              </w:rPr>
              <w:t>Nutno blíže vysvětlit erudici nositele: „</w:t>
            </w:r>
            <w:r w:rsidRPr="00F6764C">
              <w:rPr>
                <w:rFonts w:cstheme="minorHAnsi"/>
                <w:sz w:val="18"/>
                <w:szCs w:val="18"/>
              </w:rPr>
              <w:t xml:space="preserve">kurz v </w:t>
            </w:r>
            <w:proofErr w:type="spellStart"/>
            <w:r w:rsidRPr="00F6764C">
              <w:rPr>
                <w:rFonts w:cstheme="minorHAnsi"/>
                <w:sz w:val="18"/>
                <w:szCs w:val="18"/>
              </w:rPr>
              <w:t>bronchologii</w:t>
            </w:r>
            <w:proofErr w:type="spellEnd"/>
            <w:r w:rsidRPr="00F6764C">
              <w:rPr>
                <w:rFonts w:cstheme="minorHAnsi"/>
                <w:sz w:val="18"/>
                <w:szCs w:val="18"/>
              </w:rPr>
              <w:t xml:space="preserve">, BSK ultrasonografii, licence rigidní a intervenční </w:t>
            </w:r>
            <w:proofErr w:type="spellStart"/>
            <w:r w:rsidRPr="00F6764C">
              <w:rPr>
                <w:rFonts w:cstheme="minorHAnsi"/>
                <w:sz w:val="18"/>
                <w:szCs w:val="18"/>
              </w:rPr>
              <w:t>bronchologie</w:t>
            </w:r>
            <w:proofErr w:type="spellEnd"/>
            <w:r>
              <w:rPr>
                <w:rFonts w:cstheme="minorHAnsi"/>
                <w:sz w:val="18"/>
                <w:szCs w:val="18"/>
              </w:rPr>
              <w:t>“</w:t>
            </w:r>
            <w:r w:rsidRPr="00F6764C">
              <w:rPr>
                <w:rFonts w:cstheme="minorHAnsi"/>
                <w:sz w:val="18"/>
                <w:szCs w:val="18"/>
              </w:rPr>
              <w:t xml:space="preserve"> – jedná se o kurzy OS</w:t>
            </w:r>
            <w:r>
              <w:rPr>
                <w:rFonts w:cstheme="minorHAnsi"/>
                <w:sz w:val="18"/>
                <w:szCs w:val="18"/>
              </w:rPr>
              <w:t>? (</w:t>
            </w:r>
            <w:r w:rsidRPr="00F6764C">
              <w:rPr>
                <w:rFonts w:cstheme="minorHAnsi"/>
                <w:sz w:val="18"/>
                <w:szCs w:val="18"/>
              </w:rPr>
              <w:t>a FL018</w:t>
            </w:r>
            <w:r>
              <w:rPr>
                <w:rFonts w:cstheme="minorHAnsi"/>
                <w:sz w:val="18"/>
                <w:szCs w:val="18"/>
              </w:rPr>
              <w:t>)</w:t>
            </w:r>
          </w:p>
          <w:p w14:paraId="43AB7417" w14:textId="77777777" w:rsidR="003D51D4" w:rsidRPr="007F26C9" w:rsidRDefault="003D51D4" w:rsidP="00ED6760">
            <w:pPr>
              <w:pStyle w:val="Odstavecseseznamem"/>
              <w:numPr>
                <w:ilvl w:val="0"/>
                <w:numId w:val="15"/>
              </w:numPr>
              <w:ind w:left="177" w:hanging="284"/>
              <w:rPr>
                <w:rFonts w:cstheme="minorHAnsi"/>
                <w:sz w:val="18"/>
                <w:szCs w:val="18"/>
              </w:rPr>
            </w:pPr>
            <w:r w:rsidRPr="00711D94">
              <w:rPr>
                <w:rFonts w:cstheme="minorHAnsi"/>
                <w:bCs/>
                <w:sz w:val="18"/>
                <w:szCs w:val="18"/>
              </w:rPr>
              <w:t xml:space="preserve">V návrhu chybí ekonomický dopad, finanční dopad nelze stanovit – </w:t>
            </w:r>
            <w:r>
              <w:rPr>
                <w:rFonts w:cstheme="minorHAnsi"/>
                <w:bCs/>
                <w:sz w:val="18"/>
                <w:szCs w:val="18"/>
              </w:rPr>
              <w:t>nutno</w:t>
            </w:r>
            <w:r w:rsidRPr="00711D94">
              <w:rPr>
                <w:rFonts w:cstheme="minorHAnsi"/>
                <w:bCs/>
                <w:sz w:val="18"/>
                <w:szCs w:val="18"/>
              </w:rPr>
              <w:t xml:space="preserve"> blíže učit předpokládaný počet </w:t>
            </w:r>
            <w:proofErr w:type="gramStart"/>
            <w:r w:rsidRPr="00711D94">
              <w:rPr>
                <w:rFonts w:cstheme="minorHAnsi"/>
                <w:bCs/>
                <w:sz w:val="18"/>
                <w:szCs w:val="18"/>
              </w:rPr>
              <w:t>pacientů</w:t>
            </w:r>
            <w:proofErr w:type="gramEnd"/>
            <w:r>
              <w:rPr>
                <w:rFonts w:cstheme="minorHAnsi"/>
                <w:bCs/>
                <w:sz w:val="18"/>
                <w:szCs w:val="18"/>
              </w:rPr>
              <w:t xml:space="preserve"> resp. výkonů.</w:t>
            </w:r>
          </w:p>
          <w:p w14:paraId="239166A0" w14:textId="77777777" w:rsidR="003D51D4" w:rsidRPr="007F26C9" w:rsidRDefault="003D51D4" w:rsidP="00ED6760">
            <w:pPr>
              <w:pStyle w:val="Odstavecseseznamem"/>
              <w:numPr>
                <w:ilvl w:val="0"/>
                <w:numId w:val="15"/>
              </w:numPr>
              <w:ind w:left="177" w:hanging="284"/>
              <w:rPr>
                <w:rFonts w:cstheme="minorHAnsi"/>
                <w:sz w:val="18"/>
                <w:szCs w:val="18"/>
              </w:rPr>
            </w:pPr>
            <w:r>
              <w:rPr>
                <w:rFonts w:cstheme="minorHAnsi"/>
                <w:sz w:val="18"/>
                <w:szCs w:val="18"/>
              </w:rPr>
              <w:t>Rozvést zkratku DCD (jednoznačnost)</w:t>
            </w:r>
          </w:p>
          <w:p w14:paraId="6FE592ED" w14:textId="77777777" w:rsidR="003D51D4" w:rsidRPr="00FD4367" w:rsidRDefault="003D51D4" w:rsidP="00BB17C6">
            <w:pPr>
              <w:rPr>
                <w:rFonts w:cstheme="minorHAnsi"/>
                <w:i/>
                <w:sz w:val="18"/>
                <w:szCs w:val="18"/>
              </w:rPr>
            </w:pPr>
          </w:p>
        </w:tc>
      </w:tr>
      <w:tr w:rsidR="003D51D4" w:rsidRPr="0059373A" w14:paraId="6BF57F9E" w14:textId="77777777" w:rsidTr="003D51D4">
        <w:trPr>
          <w:trHeight w:val="2095"/>
        </w:trPr>
        <w:tc>
          <w:tcPr>
            <w:tcW w:w="580" w:type="dxa"/>
            <w:hideMark/>
          </w:tcPr>
          <w:p w14:paraId="7490BAC5" w14:textId="77777777" w:rsidR="003D51D4" w:rsidRPr="0059373A" w:rsidRDefault="003D51D4">
            <w:pPr>
              <w:rPr>
                <w:rFonts w:cstheme="minorHAnsi"/>
                <w:b/>
                <w:bCs/>
                <w:sz w:val="18"/>
                <w:szCs w:val="18"/>
              </w:rPr>
            </w:pPr>
            <w:r w:rsidRPr="0059373A">
              <w:rPr>
                <w:rFonts w:cstheme="minorHAnsi"/>
                <w:b/>
                <w:bCs/>
                <w:sz w:val="18"/>
                <w:szCs w:val="18"/>
              </w:rPr>
              <w:t>302</w:t>
            </w:r>
          </w:p>
        </w:tc>
        <w:tc>
          <w:tcPr>
            <w:tcW w:w="2203" w:type="dxa"/>
            <w:shd w:val="clear" w:color="auto" w:fill="auto"/>
            <w:hideMark/>
          </w:tcPr>
          <w:p w14:paraId="6F5A0BDA" w14:textId="77777777" w:rsidR="003D51D4" w:rsidRPr="003D51D4" w:rsidRDefault="003D51D4">
            <w:pPr>
              <w:rPr>
                <w:rFonts w:cstheme="minorHAnsi"/>
                <w:b/>
                <w:bCs/>
                <w:sz w:val="18"/>
                <w:szCs w:val="18"/>
              </w:rPr>
            </w:pPr>
            <w:r w:rsidRPr="003D51D4">
              <w:rPr>
                <w:rFonts w:cstheme="minorHAnsi"/>
                <w:b/>
                <w:bCs/>
                <w:sz w:val="18"/>
                <w:szCs w:val="18"/>
              </w:rPr>
              <w:t>00036</w:t>
            </w:r>
            <w:r w:rsidRPr="003D51D4">
              <w:rPr>
                <w:rFonts w:cstheme="minorHAnsi"/>
                <w:b/>
                <w:bCs/>
                <w:sz w:val="18"/>
                <w:szCs w:val="18"/>
              </w:rPr>
              <w:br/>
            </w:r>
            <w:r w:rsidRPr="003D51D4">
              <w:rPr>
                <w:rFonts w:cstheme="minorHAnsi"/>
                <w:b/>
                <w:bCs/>
                <w:sz w:val="18"/>
                <w:szCs w:val="18"/>
              </w:rPr>
              <w:br/>
              <w:t>OŠETŘOVACÍ DEN DLOUHODOBÉ INTENZIVNÍ OŠETŘOVATELSKÉ PÉČE PRO DĚTI S VENTILACÍ (DDIOP S VENTILACÍ)</w:t>
            </w:r>
            <w:r w:rsidRPr="003D51D4">
              <w:rPr>
                <w:rFonts w:cstheme="minorHAnsi"/>
                <w:b/>
                <w:bCs/>
                <w:sz w:val="18"/>
                <w:szCs w:val="18"/>
              </w:rPr>
              <w:br/>
            </w:r>
            <w:r w:rsidRPr="003D51D4">
              <w:rPr>
                <w:rFonts w:cstheme="minorHAnsi"/>
                <w:b/>
                <w:bCs/>
                <w:sz w:val="18"/>
                <w:szCs w:val="18"/>
              </w:rPr>
              <w:br/>
              <w:t>nový OD</w:t>
            </w:r>
          </w:p>
        </w:tc>
        <w:tc>
          <w:tcPr>
            <w:tcW w:w="11109" w:type="dxa"/>
            <w:hideMark/>
          </w:tcPr>
          <w:p w14:paraId="58DF98DE" w14:textId="77777777" w:rsidR="003D51D4" w:rsidRDefault="003D51D4" w:rsidP="00ED6760">
            <w:pPr>
              <w:pStyle w:val="Odstavecseseznamem"/>
              <w:numPr>
                <w:ilvl w:val="0"/>
                <w:numId w:val="22"/>
              </w:numPr>
              <w:ind w:left="177" w:hanging="177"/>
              <w:rPr>
                <w:rFonts w:cstheme="minorHAnsi"/>
                <w:sz w:val="18"/>
                <w:szCs w:val="18"/>
              </w:rPr>
            </w:pPr>
            <w:r w:rsidRPr="001F54FC">
              <w:rPr>
                <w:rFonts w:cstheme="minorHAnsi"/>
                <w:sz w:val="18"/>
                <w:szCs w:val="18"/>
              </w:rPr>
              <w:t xml:space="preserve">Tento kód OD byl již mezi lety 1998 a 1999 použit pro (VZP) OD </w:t>
            </w:r>
            <w:proofErr w:type="gramStart"/>
            <w:r w:rsidRPr="001F54FC">
              <w:rPr>
                <w:rFonts w:cstheme="minorHAnsi"/>
                <w:sz w:val="18"/>
                <w:szCs w:val="18"/>
              </w:rPr>
              <w:t>LDN - PROPUSTKA</w:t>
            </w:r>
            <w:proofErr w:type="gramEnd"/>
            <w:r w:rsidRPr="001F54FC">
              <w:rPr>
                <w:rFonts w:cstheme="minorHAnsi"/>
                <w:sz w:val="18"/>
                <w:szCs w:val="18"/>
              </w:rPr>
              <w:t xml:space="preserve">, nelze tedy použít. Nejbližší volný prostor pro 3 OD vedle sebe je v rozmezí kódů 00046-00050, nicméně 0004x jsou doposud pro stacionáře, o vhodném zařazení je tedy třeba rozhodnout. </w:t>
            </w:r>
          </w:p>
          <w:p w14:paraId="166FB9BA" w14:textId="20A8D1FD" w:rsidR="003D51D4" w:rsidRPr="00E564B4" w:rsidRDefault="003D51D4" w:rsidP="00ED6760">
            <w:pPr>
              <w:pStyle w:val="Odstavecseseznamem"/>
              <w:numPr>
                <w:ilvl w:val="0"/>
                <w:numId w:val="22"/>
              </w:numPr>
              <w:ind w:left="177" w:hanging="177"/>
              <w:rPr>
                <w:rFonts w:cstheme="minorHAnsi"/>
                <w:sz w:val="18"/>
                <w:szCs w:val="18"/>
              </w:rPr>
            </w:pPr>
            <w:r w:rsidRPr="00E564B4">
              <w:rPr>
                <w:rFonts w:cstheme="minorHAnsi"/>
                <w:sz w:val="18"/>
                <w:szCs w:val="18"/>
              </w:rPr>
              <w:t xml:space="preserve">Chybí personální a věcně technický standard ukotvený ve </w:t>
            </w:r>
            <w:proofErr w:type="spellStart"/>
            <w:r w:rsidRPr="00E564B4">
              <w:rPr>
                <w:rFonts w:cstheme="minorHAnsi"/>
                <w:sz w:val="18"/>
                <w:szCs w:val="18"/>
              </w:rPr>
              <w:t>vyhl</w:t>
            </w:r>
            <w:proofErr w:type="spellEnd"/>
            <w:r w:rsidRPr="00E564B4">
              <w:rPr>
                <w:rFonts w:cstheme="minorHAnsi"/>
                <w:sz w:val="18"/>
                <w:szCs w:val="18"/>
              </w:rPr>
              <w:t>. 99/2012Sb. a 92/2012Sb.  – bez tohoto nejde specifickou kalkulaci pro OD 00036 realizovat</w:t>
            </w:r>
          </w:p>
          <w:p w14:paraId="6282D96A" w14:textId="77777777" w:rsidR="003D51D4" w:rsidRPr="00E564B4" w:rsidRDefault="003D51D4" w:rsidP="00ED6760">
            <w:pPr>
              <w:pStyle w:val="Odstavecseseznamem"/>
              <w:numPr>
                <w:ilvl w:val="0"/>
                <w:numId w:val="22"/>
              </w:numPr>
              <w:ind w:left="177" w:hanging="177"/>
              <w:rPr>
                <w:rFonts w:cstheme="minorHAnsi"/>
                <w:sz w:val="18"/>
                <w:szCs w:val="18"/>
              </w:rPr>
            </w:pPr>
            <w:r w:rsidRPr="00E564B4">
              <w:rPr>
                <w:rFonts w:cstheme="minorHAnsi"/>
                <w:sz w:val="18"/>
                <w:szCs w:val="18"/>
              </w:rPr>
              <w:t xml:space="preserve">V návrhu jsou vzhledem k obdobným tipům OD (NVP, NIP, DIOP, 00065) výrazně vyšší náklady na PMAT, PLP a Přístrojové vybavení, </w:t>
            </w:r>
            <w:r w:rsidRPr="000A376D">
              <w:rPr>
                <w:rFonts w:cstheme="minorHAnsi"/>
                <w:sz w:val="18"/>
                <w:szCs w:val="18"/>
              </w:rPr>
              <w:t>přičemž není doloženo, jak byly tyto částky kalkulovány</w:t>
            </w:r>
            <w:r w:rsidRPr="00E564B4">
              <w:rPr>
                <w:rFonts w:cstheme="minorHAnsi"/>
                <w:sz w:val="18"/>
                <w:szCs w:val="18"/>
              </w:rPr>
              <w:t>. V přístrojovém vybavení jsou položky započítané v režii (povinné vybavení pracoviště dle vyhlášky 92/2012.)</w:t>
            </w:r>
          </w:p>
          <w:p w14:paraId="2C7DAA28" w14:textId="039D2A6D" w:rsidR="003D51D4" w:rsidRPr="0059373A" w:rsidRDefault="003D51D4" w:rsidP="00ED6760">
            <w:pPr>
              <w:pStyle w:val="Odstavecseseznamem"/>
              <w:numPr>
                <w:ilvl w:val="0"/>
                <w:numId w:val="22"/>
              </w:numPr>
              <w:ind w:left="177" w:hanging="177"/>
              <w:rPr>
                <w:rFonts w:cstheme="minorHAnsi"/>
                <w:sz w:val="18"/>
                <w:szCs w:val="18"/>
              </w:rPr>
            </w:pPr>
            <w:r w:rsidRPr="00E564B4">
              <w:rPr>
                <w:rFonts w:cstheme="minorHAnsi"/>
                <w:sz w:val="18"/>
                <w:szCs w:val="18"/>
              </w:rPr>
              <w:t xml:space="preserve">Dlouhodobá </w:t>
            </w:r>
            <w:proofErr w:type="gramStart"/>
            <w:r w:rsidRPr="00E564B4">
              <w:rPr>
                <w:rFonts w:cstheme="minorHAnsi"/>
                <w:sz w:val="18"/>
                <w:szCs w:val="18"/>
              </w:rPr>
              <w:t>intenzivní  –</w:t>
            </w:r>
            <w:proofErr w:type="gramEnd"/>
            <w:r w:rsidRPr="00E564B4">
              <w:rPr>
                <w:rFonts w:cstheme="minorHAnsi"/>
                <w:sz w:val="18"/>
                <w:szCs w:val="18"/>
              </w:rPr>
              <w:t xml:space="preserve"> </w:t>
            </w:r>
            <w:proofErr w:type="spellStart"/>
            <w:proofErr w:type="gramStart"/>
            <w:r w:rsidRPr="00E564B4">
              <w:rPr>
                <w:rFonts w:cstheme="minorHAnsi"/>
                <w:sz w:val="18"/>
                <w:szCs w:val="18"/>
              </w:rPr>
              <w:t>odb</w:t>
            </w:r>
            <w:proofErr w:type="spellEnd"/>
            <w:r w:rsidRPr="00E564B4">
              <w:rPr>
                <w:rFonts w:cstheme="minorHAnsi"/>
                <w:sz w:val="18"/>
                <w:szCs w:val="18"/>
              </w:rPr>
              <w:t xml:space="preserve">  </w:t>
            </w:r>
            <w:r w:rsidRPr="00E564B4">
              <w:rPr>
                <w:rFonts w:cstheme="minorHAnsi"/>
                <w:b/>
                <w:sz w:val="18"/>
                <w:szCs w:val="18"/>
              </w:rPr>
              <w:t>3</w:t>
            </w:r>
            <w:proofErr w:type="gramEnd"/>
            <w:r w:rsidRPr="00E564B4">
              <w:rPr>
                <w:rFonts w:cstheme="minorHAnsi"/>
                <w:sz w:val="18"/>
                <w:szCs w:val="18"/>
              </w:rPr>
              <w:t xml:space="preserve">U1?? </w:t>
            </w:r>
            <w:r>
              <w:rPr>
                <w:rFonts w:cstheme="minorHAnsi"/>
                <w:sz w:val="18"/>
                <w:szCs w:val="18"/>
              </w:rPr>
              <w:t xml:space="preserve"> </w:t>
            </w:r>
            <w:proofErr w:type="gramStart"/>
            <w:r>
              <w:rPr>
                <w:rFonts w:cstheme="minorHAnsi"/>
                <w:sz w:val="18"/>
                <w:szCs w:val="18"/>
              </w:rPr>
              <w:t xml:space="preserve">u - </w:t>
            </w:r>
            <w:r w:rsidRPr="00E564B4">
              <w:rPr>
                <w:rFonts w:cstheme="minorHAnsi"/>
                <w:sz w:val="18"/>
                <w:szCs w:val="18"/>
              </w:rPr>
              <w:t>NIP</w:t>
            </w:r>
            <w:proofErr w:type="gramEnd"/>
            <w:r w:rsidRPr="00E564B4">
              <w:rPr>
                <w:rFonts w:cstheme="minorHAnsi"/>
                <w:sz w:val="18"/>
                <w:szCs w:val="18"/>
              </w:rPr>
              <w:t xml:space="preserve"> </w:t>
            </w:r>
            <w:r w:rsidRPr="00E564B4">
              <w:rPr>
                <w:rFonts w:cstheme="minorHAnsi"/>
                <w:b/>
                <w:sz w:val="18"/>
                <w:szCs w:val="18"/>
              </w:rPr>
              <w:t>7</w:t>
            </w:r>
            <w:r w:rsidRPr="00E564B4">
              <w:rPr>
                <w:rFonts w:cstheme="minorHAnsi"/>
                <w:sz w:val="18"/>
                <w:szCs w:val="18"/>
              </w:rPr>
              <w:t xml:space="preserve">D8, DIOP </w:t>
            </w:r>
            <w:r w:rsidRPr="00E564B4">
              <w:rPr>
                <w:rFonts w:cstheme="minorHAnsi"/>
                <w:b/>
                <w:sz w:val="18"/>
                <w:szCs w:val="18"/>
              </w:rPr>
              <w:t>7</w:t>
            </w:r>
            <w:r w:rsidRPr="00E564B4">
              <w:rPr>
                <w:rFonts w:cstheme="minorHAnsi"/>
                <w:sz w:val="18"/>
                <w:szCs w:val="18"/>
              </w:rPr>
              <w:t>U8</w:t>
            </w:r>
          </w:p>
        </w:tc>
      </w:tr>
      <w:tr w:rsidR="003D51D4" w:rsidRPr="0059373A" w14:paraId="4511A669" w14:textId="77777777" w:rsidTr="003D51D4">
        <w:trPr>
          <w:trHeight w:val="1960"/>
        </w:trPr>
        <w:tc>
          <w:tcPr>
            <w:tcW w:w="580" w:type="dxa"/>
            <w:hideMark/>
          </w:tcPr>
          <w:p w14:paraId="442DCE5A" w14:textId="77777777" w:rsidR="003D51D4" w:rsidRPr="0059373A" w:rsidRDefault="003D51D4">
            <w:pPr>
              <w:rPr>
                <w:rFonts w:cstheme="minorHAnsi"/>
                <w:b/>
                <w:bCs/>
                <w:sz w:val="18"/>
                <w:szCs w:val="18"/>
              </w:rPr>
            </w:pPr>
            <w:r w:rsidRPr="0059373A">
              <w:rPr>
                <w:rFonts w:cstheme="minorHAnsi"/>
                <w:b/>
                <w:bCs/>
                <w:sz w:val="18"/>
                <w:szCs w:val="18"/>
              </w:rPr>
              <w:lastRenderedPageBreak/>
              <w:t>302</w:t>
            </w:r>
          </w:p>
        </w:tc>
        <w:tc>
          <w:tcPr>
            <w:tcW w:w="2203" w:type="dxa"/>
            <w:shd w:val="clear" w:color="auto" w:fill="auto"/>
            <w:hideMark/>
          </w:tcPr>
          <w:p w14:paraId="2C523993" w14:textId="77777777" w:rsidR="003D51D4" w:rsidRPr="003D51D4" w:rsidRDefault="003D51D4">
            <w:pPr>
              <w:rPr>
                <w:rFonts w:cstheme="minorHAnsi"/>
                <w:b/>
                <w:bCs/>
                <w:sz w:val="18"/>
                <w:szCs w:val="18"/>
              </w:rPr>
            </w:pPr>
            <w:r w:rsidRPr="003D51D4">
              <w:rPr>
                <w:rFonts w:cstheme="minorHAnsi"/>
                <w:b/>
                <w:bCs/>
                <w:sz w:val="18"/>
                <w:szCs w:val="18"/>
              </w:rPr>
              <w:t>00037</w:t>
            </w:r>
            <w:r w:rsidRPr="003D51D4">
              <w:rPr>
                <w:rFonts w:cstheme="minorHAnsi"/>
                <w:b/>
                <w:bCs/>
                <w:sz w:val="18"/>
                <w:szCs w:val="18"/>
              </w:rPr>
              <w:br/>
            </w:r>
            <w:r w:rsidRPr="003D51D4">
              <w:rPr>
                <w:rFonts w:cstheme="minorHAnsi"/>
                <w:b/>
                <w:bCs/>
                <w:sz w:val="18"/>
                <w:szCs w:val="18"/>
              </w:rPr>
              <w:br/>
              <w:t>OŠETŘOVACÍ DEN DLOUHODOBÉ INTENZIVNÍ OŠETŘOVATELSKÉ PÉČE PRO DĚTI BEZ VENTILACE (DDIOP BEZ VENTILACE)</w:t>
            </w:r>
            <w:r w:rsidRPr="003D51D4">
              <w:rPr>
                <w:rFonts w:cstheme="minorHAnsi"/>
                <w:b/>
                <w:bCs/>
                <w:sz w:val="18"/>
                <w:szCs w:val="18"/>
              </w:rPr>
              <w:br/>
            </w:r>
            <w:r w:rsidRPr="003D51D4">
              <w:rPr>
                <w:rFonts w:cstheme="minorHAnsi"/>
                <w:b/>
                <w:bCs/>
                <w:sz w:val="18"/>
                <w:szCs w:val="18"/>
              </w:rPr>
              <w:br/>
              <w:t>nový OD</w:t>
            </w:r>
          </w:p>
        </w:tc>
        <w:tc>
          <w:tcPr>
            <w:tcW w:w="11109" w:type="dxa"/>
            <w:hideMark/>
          </w:tcPr>
          <w:p w14:paraId="284DA26B" w14:textId="77777777" w:rsidR="003D51D4" w:rsidRDefault="003D51D4" w:rsidP="00ED6760">
            <w:pPr>
              <w:pStyle w:val="Odstavecseseznamem"/>
              <w:numPr>
                <w:ilvl w:val="0"/>
                <w:numId w:val="14"/>
              </w:numPr>
              <w:ind w:left="188" w:hanging="142"/>
              <w:rPr>
                <w:rFonts w:cstheme="minorHAnsi"/>
                <w:sz w:val="18"/>
                <w:szCs w:val="18"/>
              </w:rPr>
            </w:pPr>
            <w:r>
              <w:rPr>
                <w:rFonts w:cstheme="minorHAnsi"/>
                <w:sz w:val="18"/>
                <w:szCs w:val="18"/>
              </w:rPr>
              <w:t xml:space="preserve">Chybí personální a věcně technický standard ukotvený ve </w:t>
            </w:r>
            <w:proofErr w:type="spellStart"/>
            <w:r>
              <w:rPr>
                <w:rFonts w:cstheme="minorHAnsi"/>
                <w:sz w:val="18"/>
                <w:szCs w:val="18"/>
              </w:rPr>
              <w:t>vyhl</w:t>
            </w:r>
            <w:proofErr w:type="spellEnd"/>
            <w:r>
              <w:rPr>
                <w:rFonts w:cstheme="minorHAnsi"/>
                <w:sz w:val="18"/>
                <w:szCs w:val="18"/>
              </w:rPr>
              <w:t>. 99/2012Sb. a 92/2012Sb.  – bez tohoto nejde specifickou kalkulaci pro OD 00038 realizovat</w:t>
            </w:r>
          </w:p>
          <w:p w14:paraId="455CA58F" w14:textId="77777777" w:rsidR="003D51D4" w:rsidRDefault="003D51D4" w:rsidP="00ED6760">
            <w:pPr>
              <w:pStyle w:val="Odstavecseseznamem"/>
              <w:numPr>
                <w:ilvl w:val="0"/>
                <w:numId w:val="14"/>
              </w:numPr>
              <w:ind w:left="188" w:hanging="142"/>
              <w:rPr>
                <w:rFonts w:cstheme="minorHAnsi"/>
                <w:sz w:val="18"/>
                <w:szCs w:val="18"/>
              </w:rPr>
            </w:pPr>
            <w:r w:rsidRPr="00393328">
              <w:rPr>
                <w:rFonts w:cstheme="minorHAnsi"/>
                <w:sz w:val="18"/>
                <w:szCs w:val="18"/>
              </w:rPr>
              <w:t>Tento kód OD byl SZV 2025 zařazen pro OŠETŘOVACÍ DEN SOCIÁLNĚ-ZDRAVOTNÍ LŮŽKOVÁ PÉČE, nelze tedy použít.  Nejbližší volný prostor pro 3 OD vedle sebe je v rozmezí kódů 00046-00050, nicméně 0004x jsou doposud pro stacionáře</w:t>
            </w:r>
          </w:p>
          <w:p w14:paraId="0E482BC1" w14:textId="1FF875CC" w:rsidR="003D51D4" w:rsidRDefault="003D51D4" w:rsidP="00ED6760">
            <w:pPr>
              <w:pStyle w:val="Odstavecseseznamem"/>
              <w:numPr>
                <w:ilvl w:val="0"/>
                <w:numId w:val="14"/>
              </w:numPr>
              <w:ind w:left="188" w:hanging="142"/>
              <w:rPr>
                <w:rFonts w:cstheme="minorHAnsi"/>
                <w:sz w:val="18"/>
                <w:szCs w:val="18"/>
              </w:rPr>
            </w:pPr>
            <w:r>
              <w:rPr>
                <w:rFonts w:cstheme="minorHAnsi"/>
                <w:sz w:val="18"/>
                <w:szCs w:val="18"/>
              </w:rPr>
              <w:t xml:space="preserve">obsahové duplicity s OD 00038 - </w:t>
            </w:r>
            <w:r w:rsidRPr="002E340E">
              <w:rPr>
                <w:rFonts w:cstheme="minorHAnsi"/>
                <w:b/>
                <w:sz w:val="18"/>
                <w:szCs w:val="18"/>
              </w:rPr>
              <w:t>potřeba péči jednoznačně vymezit</w:t>
            </w:r>
          </w:p>
          <w:p w14:paraId="01C34590" w14:textId="2B45BAF4" w:rsidR="003D51D4" w:rsidRDefault="003D51D4" w:rsidP="00ED6760">
            <w:pPr>
              <w:pStyle w:val="Odstavecseseznamem"/>
              <w:numPr>
                <w:ilvl w:val="0"/>
                <w:numId w:val="14"/>
              </w:numPr>
              <w:ind w:left="188" w:hanging="142"/>
              <w:rPr>
                <w:rFonts w:cstheme="minorHAnsi"/>
                <w:sz w:val="18"/>
                <w:szCs w:val="18"/>
              </w:rPr>
            </w:pPr>
            <w:r w:rsidRPr="00393328">
              <w:rPr>
                <w:rFonts w:cstheme="minorHAnsi"/>
                <w:sz w:val="18"/>
                <w:szCs w:val="18"/>
              </w:rPr>
              <w:t>V návrhu jsou vzhledem k obdobným tipům OD (NVP, NIP, DIOP</w:t>
            </w:r>
            <w:r>
              <w:rPr>
                <w:rFonts w:cstheme="minorHAnsi"/>
                <w:sz w:val="18"/>
                <w:szCs w:val="18"/>
              </w:rPr>
              <w:t>)</w:t>
            </w:r>
            <w:r w:rsidRPr="00393328">
              <w:rPr>
                <w:rFonts w:cstheme="minorHAnsi"/>
                <w:sz w:val="18"/>
                <w:szCs w:val="18"/>
              </w:rPr>
              <w:t xml:space="preserve"> výrazně vyšší náklady na PMAT, PLP a </w:t>
            </w:r>
            <w:r>
              <w:rPr>
                <w:rFonts w:cstheme="minorHAnsi"/>
                <w:sz w:val="18"/>
                <w:szCs w:val="18"/>
              </w:rPr>
              <w:t>p</w:t>
            </w:r>
            <w:r w:rsidRPr="00393328">
              <w:rPr>
                <w:rFonts w:cstheme="minorHAnsi"/>
                <w:sz w:val="18"/>
                <w:szCs w:val="18"/>
              </w:rPr>
              <w:t>řístrojové vybavení, přičemž není doloženo, jak byly tyto částky kalkulovány.</w:t>
            </w:r>
          </w:p>
          <w:p w14:paraId="1293A445" w14:textId="785709B3" w:rsidR="003D51D4" w:rsidRPr="00FF1F54" w:rsidRDefault="003D51D4" w:rsidP="00FF1F54">
            <w:pPr>
              <w:ind w:left="46"/>
              <w:rPr>
                <w:rFonts w:cstheme="minorHAnsi"/>
                <w:sz w:val="18"/>
                <w:szCs w:val="18"/>
              </w:rPr>
            </w:pPr>
          </w:p>
        </w:tc>
      </w:tr>
      <w:tr w:rsidR="003D51D4" w:rsidRPr="0059373A" w14:paraId="7CB00660" w14:textId="77777777" w:rsidTr="003D51D4">
        <w:trPr>
          <w:trHeight w:val="4853"/>
        </w:trPr>
        <w:tc>
          <w:tcPr>
            <w:tcW w:w="580" w:type="dxa"/>
            <w:hideMark/>
          </w:tcPr>
          <w:p w14:paraId="5129DE97" w14:textId="77777777" w:rsidR="003D51D4" w:rsidRPr="0059373A" w:rsidRDefault="003D51D4">
            <w:pPr>
              <w:rPr>
                <w:rFonts w:cstheme="minorHAnsi"/>
                <w:b/>
                <w:bCs/>
                <w:sz w:val="18"/>
                <w:szCs w:val="18"/>
              </w:rPr>
            </w:pPr>
            <w:r w:rsidRPr="0059373A">
              <w:rPr>
                <w:rFonts w:cstheme="minorHAnsi"/>
                <w:b/>
                <w:bCs/>
                <w:sz w:val="18"/>
                <w:szCs w:val="18"/>
              </w:rPr>
              <w:t>302</w:t>
            </w:r>
          </w:p>
        </w:tc>
        <w:tc>
          <w:tcPr>
            <w:tcW w:w="2203" w:type="dxa"/>
            <w:shd w:val="clear" w:color="auto" w:fill="auto"/>
            <w:hideMark/>
          </w:tcPr>
          <w:p w14:paraId="4E4D1588" w14:textId="77777777" w:rsidR="003D51D4" w:rsidRPr="003D51D4" w:rsidRDefault="003D51D4">
            <w:pPr>
              <w:rPr>
                <w:rFonts w:cstheme="minorHAnsi"/>
                <w:b/>
                <w:bCs/>
                <w:sz w:val="18"/>
                <w:szCs w:val="18"/>
              </w:rPr>
            </w:pPr>
            <w:r w:rsidRPr="003D51D4">
              <w:rPr>
                <w:rFonts w:cstheme="minorHAnsi"/>
                <w:b/>
                <w:bCs/>
                <w:sz w:val="18"/>
                <w:szCs w:val="18"/>
              </w:rPr>
              <w:t>00038</w:t>
            </w:r>
            <w:r w:rsidRPr="003D51D4">
              <w:rPr>
                <w:rFonts w:cstheme="minorHAnsi"/>
                <w:b/>
                <w:bCs/>
                <w:sz w:val="18"/>
                <w:szCs w:val="18"/>
              </w:rPr>
              <w:br/>
            </w:r>
            <w:r w:rsidRPr="003D51D4">
              <w:rPr>
                <w:rFonts w:cstheme="minorHAnsi"/>
                <w:b/>
                <w:bCs/>
                <w:sz w:val="18"/>
                <w:szCs w:val="18"/>
              </w:rPr>
              <w:br/>
              <w:t>DLOUHODOBÁ LŮŽKOVÁ PÉČE POSKYTOVANÁ DĚTEM V CENTRECH KOMPLEXNÍ PÉČE</w:t>
            </w:r>
            <w:r w:rsidRPr="003D51D4">
              <w:rPr>
                <w:rFonts w:cstheme="minorHAnsi"/>
                <w:b/>
                <w:bCs/>
                <w:sz w:val="18"/>
                <w:szCs w:val="18"/>
              </w:rPr>
              <w:br/>
            </w:r>
            <w:r w:rsidRPr="003D51D4">
              <w:rPr>
                <w:rFonts w:cstheme="minorHAnsi"/>
                <w:b/>
                <w:bCs/>
                <w:sz w:val="18"/>
                <w:szCs w:val="18"/>
              </w:rPr>
              <w:br/>
              <w:t>nový OD</w:t>
            </w:r>
          </w:p>
        </w:tc>
        <w:tc>
          <w:tcPr>
            <w:tcW w:w="11109" w:type="dxa"/>
            <w:hideMark/>
          </w:tcPr>
          <w:p w14:paraId="715900EC" w14:textId="77777777" w:rsidR="003D51D4" w:rsidRPr="00FF1F54" w:rsidRDefault="003D51D4" w:rsidP="00ED6760">
            <w:pPr>
              <w:pStyle w:val="Odstavecseseznamem"/>
              <w:numPr>
                <w:ilvl w:val="0"/>
                <w:numId w:val="23"/>
              </w:numPr>
              <w:ind w:left="177" w:hanging="177"/>
              <w:rPr>
                <w:rFonts w:cstheme="minorHAnsi"/>
                <w:sz w:val="18"/>
                <w:szCs w:val="18"/>
              </w:rPr>
            </w:pPr>
            <w:r w:rsidRPr="00FF1F54">
              <w:rPr>
                <w:rFonts w:cstheme="minorHAnsi"/>
                <w:sz w:val="18"/>
                <w:szCs w:val="18"/>
              </w:rPr>
              <w:t xml:space="preserve">Chybí personální a věcně technický standard ukotvený ve </w:t>
            </w:r>
            <w:proofErr w:type="spellStart"/>
            <w:r w:rsidRPr="00FF1F54">
              <w:rPr>
                <w:rFonts w:cstheme="minorHAnsi"/>
                <w:sz w:val="18"/>
                <w:szCs w:val="18"/>
              </w:rPr>
              <w:t>vyhl</w:t>
            </w:r>
            <w:proofErr w:type="spellEnd"/>
            <w:r w:rsidRPr="00FF1F54">
              <w:rPr>
                <w:rFonts w:cstheme="minorHAnsi"/>
                <w:sz w:val="18"/>
                <w:szCs w:val="18"/>
              </w:rPr>
              <w:t>. 99/2012Sb. a 92/2012Sb.  – bez tohoto nejde specifickou kalkulaci pro OD 00038 realizovat</w:t>
            </w:r>
          </w:p>
          <w:p w14:paraId="7E8540DC" w14:textId="77777777" w:rsidR="003D51D4" w:rsidRPr="00FF1F54" w:rsidRDefault="003D51D4" w:rsidP="00ED6760">
            <w:pPr>
              <w:pStyle w:val="Odstavecseseznamem"/>
              <w:numPr>
                <w:ilvl w:val="0"/>
                <w:numId w:val="23"/>
              </w:numPr>
              <w:ind w:left="177" w:hanging="177"/>
              <w:rPr>
                <w:rFonts w:cstheme="minorHAnsi"/>
                <w:b/>
                <w:sz w:val="18"/>
                <w:szCs w:val="18"/>
              </w:rPr>
            </w:pPr>
            <w:r w:rsidRPr="00FF1F54">
              <w:rPr>
                <w:rFonts w:cstheme="minorHAnsi"/>
                <w:b/>
                <w:sz w:val="18"/>
                <w:szCs w:val="18"/>
              </w:rPr>
              <w:t xml:space="preserve">obsahové duplicity s OD  </w:t>
            </w:r>
            <w:proofErr w:type="gramStart"/>
            <w:r w:rsidRPr="00FF1F54">
              <w:rPr>
                <w:rFonts w:cstheme="minorHAnsi"/>
                <w:b/>
                <w:sz w:val="18"/>
                <w:szCs w:val="18"/>
              </w:rPr>
              <w:t>00037  -</w:t>
            </w:r>
            <w:proofErr w:type="gramEnd"/>
            <w:r w:rsidRPr="00FF1F54">
              <w:rPr>
                <w:rFonts w:cstheme="minorHAnsi"/>
                <w:b/>
                <w:sz w:val="18"/>
                <w:szCs w:val="18"/>
              </w:rPr>
              <w:t xml:space="preserve"> potřeba péči jednoznačně vymezit</w:t>
            </w:r>
          </w:p>
          <w:p w14:paraId="5916441D" w14:textId="77777777" w:rsidR="003D51D4" w:rsidRPr="00FF1F54" w:rsidRDefault="003D51D4" w:rsidP="00ED6760">
            <w:pPr>
              <w:pStyle w:val="Odstavecseseznamem"/>
              <w:numPr>
                <w:ilvl w:val="0"/>
                <w:numId w:val="23"/>
              </w:numPr>
              <w:ind w:left="177" w:hanging="177"/>
              <w:rPr>
                <w:rFonts w:cstheme="minorHAnsi"/>
                <w:i/>
                <w:color w:val="4472C4" w:themeColor="accent1"/>
                <w:sz w:val="18"/>
                <w:szCs w:val="18"/>
              </w:rPr>
            </w:pPr>
            <w:r w:rsidRPr="00FF1F54">
              <w:rPr>
                <w:rFonts w:cstheme="minorHAnsi"/>
                <w:sz w:val="18"/>
                <w:szCs w:val="18"/>
              </w:rPr>
              <w:t xml:space="preserve">lze využít OD 0005 za podmínky plnění ustanovení ve </w:t>
            </w:r>
            <w:proofErr w:type="spellStart"/>
            <w:r w:rsidRPr="00FF1F54">
              <w:rPr>
                <w:rFonts w:cstheme="minorHAnsi"/>
                <w:sz w:val="18"/>
                <w:szCs w:val="18"/>
              </w:rPr>
              <w:t>vyhl</w:t>
            </w:r>
            <w:proofErr w:type="spellEnd"/>
            <w:r w:rsidRPr="00FF1F54">
              <w:rPr>
                <w:rFonts w:cstheme="minorHAnsi"/>
                <w:sz w:val="18"/>
                <w:szCs w:val="18"/>
              </w:rPr>
              <w:t>.  99/2012 – citace</w:t>
            </w:r>
            <w:r w:rsidRPr="00FF1F54">
              <w:rPr>
                <w:rFonts w:cstheme="minorHAnsi"/>
                <w:color w:val="4472C4" w:themeColor="accent1"/>
                <w:sz w:val="18"/>
                <w:szCs w:val="18"/>
              </w:rPr>
              <w:t xml:space="preserve"> </w:t>
            </w:r>
            <w:r w:rsidRPr="00FF1F54">
              <w:rPr>
                <w:rFonts w:cstheme="minorHAnsi"/>
                <w:i/>
                <w:color w:val="4472C4" w:themeColor="accent1"/>
                <w:sz w:val="18"/>
                <w:szCs w:val="18"/>
              </w:rPr>
              <w:t>“ Pokud je poskytována lůžková péče výhradně dětem, je zajištěna</w:t>
            </w:r>
          </w:p>
          <w:p w14:paraId="463FE0AE" w14:textId="0804CC31" w:rsidR="003D51D4" w:rsidRPr="00FF1F54" w:rsidRDefault="003D51D4" w:rsidP="00ED6760">
            <w:pPr>
              <w:pStyle w:val="Odstavecseseznamem"/>
              <w:numPr>
                <w:ilvl w:val="0"/>
                <w:numId w:val="23"/>
              </w:numPr>
              <w:ind w:left="177" w:hanging="177"/>
              <w:rPr>
                <w:rFonts w:cstheme="minorHAnsi"/>
                <w:i/>
                <w:color w:val="4472C4" w:themeColor="accent1"/>
                <w:sz w:val="18"/>
                <w:szCs w:val="18"/>
              </w:rPr>
            </w:pPr>
            <w:r w:rsidRPr="00FF1F54">
              <w:rPr>
                <w:rFonts w:cstheme="minorHAnsi"/>
                <w:i/>
                <w:color w:val="4472C4" w:themeColor="accent1"/>
                <w:sz w:val="18"/>
                <w:szCs w:val="18"/>
              </w:rPr>
              <w:t>lékaři se specializovanou způsobilostí, zvláštní odbornou způsobilostí nebo zvláštní specializovanou způsobilostí v příslušných oborech zaměřených na péči o děti, stejně jako péče poskytovaná dospělým, a</w:t>
            </w:r>
          </w:p>
          <w:p w14:paraId="1B9B4C61" w14:textId="14F0EE0C" w:rsidR="003D51D4" w:rsidRPr="00FF1F54" w:rsidRDefault="003D51D4" w:rsidP="00ED6760">
            <w:pPr>
              <w:pStyle w:val="Odstavecseseznamem"/>
              <w:numPr>
                <w:ilvl w:val="0"/>
                <w:numId w:val="23"/>
              </w:numPr>
              <w:ind w:left="177" w:hanging="177"/>
              <w:rPr>
                <w:rFonts w:cstheme="minorHAnsi"/>
                <w:i/>
                <w:color w:val="4472C4" w:themeColor="accent1"/>
                <w:sz w:val="18"/>
                <w:szCs w:val="18"/>
              </w:rPr>
            </w:pPr>
            <w:r w:rsidRPr="00FF1F54">
              <w:rPr>
                <w:rFonts w:cstheme="minorHAnsi"/>
                <w:i/>
                <w:color w:val="4472C4" w:themeColor="accent1"/>
                <w:sz w:val="18"/>
                <w:szCs w:val="18"/>
              </w:rPr>
              <w:t>všeobecnými sestrami, z toho minimálně 30 % úvazků dětská sestra nebo dětská sestra pro intenzivní péči, pokud není stanoveno v části II.2. a II.5. této přílohy jinak.</w:t>
            </w:r>
          </w:p>
          <w:p w14:paraId="2FCDDE8F" w14:textId="1CF5E1E7" w:rsidR="003D51D4" w:rsidRPr="00FF1F54" w:rsidRDefault="003D51D4" w:rsidP="00ED6760">
            <w:pPr>
              <w:pStyle w:val="Odstavecseseznamem"/>
              <w:numPr>
                <w:ilvl w:val="0"/>
                <w:numId w:val="23"/>
              </w:numPr>
              <w:ind w:left="177" w:hanging="177"/>
              <w:rPr>
                <w:rFonts w:cstheme="minorHAnsi"/>
                <w:color w:val="4472C4" w:themeColor="accent1"/>
                <w:sz w:val="18"/>
                <w:szCs w:val="18"/>
              </w:rPr>
            </w:pPr>
            <w:r w:rsidRPr="00FF1F54">
              <w:rPr>
                <w:rFonts w:cstheme="minorHAnsi"/>
                <w:i/>
                <w:color w:val="4472C4" w:themeColor="accent1"/>
                <w:sz w:val="18"/>
                <w:szCs w:val="18"/>
              </w:rPr>
              <w:t>Péče je zajištěna ve stejném počtu úvazků jako péče poskytovaná dospělým v příslušných oborech podle části II. této přílohy</w:t>
            </w:r>
            <w:r w:rsidRPr="00FF1F54">
              <w:rPr>
                <w:rFonts w:cstheme="minorHAnsi"/>
                <w:color w:val="4472C4" w:themeColor="accent1"/>
                <w:sz w:val="18"/>
                <w:szCs w:val="18"/>
              </w:rPr>
              <w:t>.“</w:t>
            </w:r>
          </w:p>
          <w:p w14:paraId="07DFEC12" w14:textId="77777777" w:rsidR="003D51D4" w:rsidRPr="00FF1F54" w:rsidRDefault="003D51D4" w:rsidP="00ED6760">
            <w:pPr>
              <w:pStyle w:val="Odstavecseseznamem"/>
              <w:numPr>
                <w:ilvl w:val="0"/>
                <w:numId w:val="23"/>
              </w:numPr>
              <w:ind w:left="177" w:hanging="177"/>
              <w:rPr>
                <w:rFonts w:cstheme="minorHAnsi"/>
                <w:sz w:val="18"/>
                <w:szCs w:val="18"/>
              </w:rPr>
            </w:pPr>
            <w:r w:rsidRPr="00FF1F54">
              <w:rPr>
                <w:rFonts w:cstheme="minorHAnsi"/>
                <w:sz w:val="18"/>
                <w:szCs w:val="18"/>
              </w:rPr>
              <w:t>Kód OD 00738 byl již mezi lety 1998 a 1999 použit pro ((VZP) OD LDN TYPU VI. - OD NÁSLEDNÉ PÉČE REHABILITAČNÍHO TYPU V LDN, nelze tedy použít.  Nejbližší volný prostor pro 3 OD vedle sebe je v rozmezí kódů 00046-00050, nicméně 0004x jsou doposud pro stacionáře</w:t>
            </w:r>
          </w:p>
          <w:p w14:paraId="4A96DEFD" w14:textId="4F7424D5" w:rsidR="003D51D4" w:rsidRPr="00FF1F54" w:rsidRDefault="003D51D4" w:rsidP="00ED6760">
            <w:pPr>
              <w:pStyle w:val="Odstavecseseznamem"/>
              <w:numPr>
                <w:ilvl w:val="0"/>
                <w:numId w:val="23"/>
              </w:numPr>
              <w:ind w:left="177" w:hanging="177"/>
              <w:rPr>
                <w:rFonts w:cstheme="minorHAnsi"/>
                <w:sz w:val="18"/>
                <w:szCs w:val="18"/>
              </w:rPr>
            </w:pPr>
            <w:proofErr w:type="gramStart"/>
            <w:r w:rsidRPr="00FF1F54">
              <w:rPr>
                <w:rFonts w:cstheme="minorHAnsi"/>
                <w:sz w:val="18"/>
                <w:szCs w:val="18"/>
              </w:rPr>
              <w:t>Fyzioterapeut  -</w:t>
            </w:r>
            <w:proofErr w:type="gramEnd"/>
            <w:r w:rsidRPr="00FF1F54">
              <w:rPr>
                <w:rFonts w:cstheme="minorHAnsi"/>
                <w:sz w:val="18"/>
                <w:szCs w:val="18"/>
              </w:rPr>
              <w:t xml:space="preserve"> vždy se požaduje specializace (K3) </w:t>
            </w:r>
            <w:r>
              <w:rPr>
                <w:rFonts w:cstheme="minorHAnsi"/>
                <w:sz w:val="18"/>
                <w:szCs w:val="18"/>
              </w:rPr>
              <w:t>–</w:t>
            </w:r>
            <w:r w:rsidRPr="00FF1F54">
              <w:rPr>
                <w:rFonts w:cstheme="minorHAnsi"/>
                <w:sz w:val="18"/>
                <w:szCs w:val="18"/>
              </w:rPr>
              <w:t xml:space="preserve"> </w:t>
            </w:r>
            <w:r>
              <w:rPr>
                <w:rFonts w:cstheme="minorHAnsi"/>
                <w:sz w:val="18"/>
                <w:szCs w:val="18"/>
              </w:rPr>
              <w:t xml:space="preserve">není dostačující </w:t>
            </w:r>
            <w:r w:rsidRPr="00FF1F54">
              <w:rPr>
                <w:rFonts w:cstheme="minorHAnsi"/>
                <w:sz w:val="18"/>
                <w:szCs w:val="18"/>
              </w:rPr>
              <w:t>K2</w:t>
            </w:r>
          </w:p>
          <w:p w14:paraId="18F57BE2" w14:textId="75C9E22B" w:rsidR="003D51D4" w:rsidRPr="00FF1F54" w:rsidRDefault="003D51D4" w:rsidP="00ED6760">
            <w:pPr>
              <w:pStyle w:val="Odstavecseseznamem"/>
              <w:numPr>
                <w:ilvl w:val="0"/>
                <w:numId w:val="23"/>
              </w:numPr>
              <w:ind w:left="177" w:hanging="177"/>
              <w:rPr>
                <w:rFonts w:cstheme="minorHAnsi"/>
                <w:sz w:val="18"/>
                <w:szCs w:val="18"/>
              </w:rPr>
            </w:pPr>
            <w:r w:rsidRPr="00FF1F54">
              <w:rPr>
                <w:rFonts w:cstheme="minorHAnsi"/>
                <w:sz w:val="18"/>
                <w:szCs w:val="18"/>
              </w:rPr>
              <w:t xml:space="preserve">Klinický </w:t>
            </w:r>
            <w:proofErr w:type="gramStart"/>
            <w:r w:rsidRPr="00FF1F54">
              <w:rPr>
                <w:rFonts w:cstheme="minorHAnsi"/>
                <w:sz w:val="18"/>
                <w:szCs w:val="18"/>
              </w:rPr>
              <w:t xml:space="preserve">logoped </w:t>
            </w:r>
            <w:r>
              <w:rPr>
                <w:rFonts w:cstheme="minorHAnsi"/>
                <w:sz w:val="18"/>
                <w:szCs w:val="18"/>
              </w:rPr>
              <w:t xml:space="preserve"> -</w:t>
            </w:r>
            <w:proofErr w:type="gramEnd"/>
            <w:r>
              <w:rPr>
                <w:rFonts w:cstheme="minorHAnsi"/>
                <w:sz w:val="18"/>
                <w:szCs w:val="18"/>
              </w:rPr>
              <w:t xml:space="preserve"> není dostačující </w:t>
            </w:r>
            <w:r w:rsidRPr="00FF1F54">
              <w:rPr>
                <w:rFonts w:cstheme="minorHAnsi"/>
                <w:sz w:val="18"/>
                <w:szCs w:val="18"/>
              </w:rPr>
              <w:t>K2 (K3 totiž navíc dokládá potvrzení zvláštní kvalifikace pro úhradu výkonů K3 vydaného Asociací klinických logopedů ČR</w:t>
            </w:r>
          </w:p>
          <w:p w14:paraId="1C9E5D21" w14:textId="77777777" w:rsidR="003D51D4" w:rsidRPr="00FF1F54" w:rsidRDefault="003D51D4" w:rsidP="00ED6760">
            <w:pPr>
              <w:pStyle w:val="Odstavecseseznamem"/>
              <w:numPr>
                <w:ilvl w:val="0"/>
                <w:numId w:val="23"/>
              </w:numPr>
              <w:ind w:left="177" w:hanging="177"/>
              <w:rPr>
                <w:rFonts w:cstheme="minorHAnsi"/>
                <w:sz w:val="18"/>
                <w:szCs w:val="18"/>
              </w:rPr>
            </w:pPr>
            <w:r w:rsidRPr="00FF1F54">
              <w:rPr>
                <w:rFonts w:cstheme="minorHAnsi"/>
                <w:sz w:val="18"/>
                <w:szCs w:val="18"/>
              </w:rPr>
              <w:t>Nutriční terapeut je nadkategorie S.</w:t>
            </w:r>
          </w:p>
          <w:p w14:paraId="27A82229" w14:textId="77777777" w:rsidR="003D51D4" w:rsidRPr="00FF1F54" w:rsidRDefault="003D51D4" w:rsidP="00ED6760">
            <w:pPr>
              <w:pStyle w:val="Odstavecseseznamem"/>
              <w:numPr>
                <w:ilvl w:val="0"/>
                <w:numId w:val="23"/>
              </w:numPr>
              <w:ind w:left="177" w:hanging="177"/>
              <w:rPr>
                <w:rFonts w:cstheme="minorHAnsi"/>
                <w:sz w:val="18"/>
                <w:szCs w:val="18"/>
              </w:rPr>
            </w:pPr>
            <w:r w:rsidRPr="00FF1F54">
              <w:rPr>
                <w:rFonts w:cstheme="minorHAnsi"/>
                <w:sz w:val="18"/>
                <w:szCs w:val="18"/>
              </w:rPr>
              <w:t xml:space="preserve">Chybí kalkulace PMAT, lékového paušálu, opotřebení přístrojů, místo toho se předkladatel odvolává na pilotní </w:t>
            </w:r>
            <w:proofErr w:type="gramStart"/>
            <w:r w:rsidRPr="00FF1F54">
              <w:rPr>
                <w:rFonts w:cstheme="minorHAnsi"/>
                <w:sz w:val="18"/>
                <w:szCs w:val="18"/>
              </w:rPr>
              <w:t>program - nemáme</w:t>
            </w:r>
            <w:proofErr w:type="gramEnd"/>
            <w:r w:rsidRPr="00FF1F54">
              <w:rPr>
                <w:rFonts w:cstheme="minorHAnsi"/>
                <w:sz w:val="18"/>
                <w:szCs w:val="18"/>
              </w:rPr>
              <w:t xml:space="preserve"> k dispozici výstupy.</w:t>
            </w:r>
          </w:p>
          <w:p w14:paraId="2057C06E" w14:textId="77777777" w:rsidR="003D51D4" w:rsidRPr="00FF1F54" w:rsidRDefault="003D51D4" w:rsidP="00ED6760">
            <w:pPr>
              <w:pStyle w:val="Odstavecseseznamem"/>
              <w:numPr>
                <w:ilvl w:val="0"/>
                <w:numId w:val="23"/>
              </w:numPr>
              <w:ind w:left="177" w:hanging="177"/>
              <w:rPr>
                <w:rFonts w:cstheme="minorHAnsi"/>
                <w:sz w:val="18"/>
                <w:szCs w:val="18"/>
              </w:rPr>
            </w:pPr>
            <w:r w:rsidRPr="00FF1F54">
              <w:rPr>
                <w:rFonts w:cstheme="minorHAnsi"/>
                <w:sz w:val="18"/>
                <w:szCs w:val="18"/>
              </w:rPr>
              <w:t xml:space="preserve">Jaká je finální bodová hodnota OD, v návrhu to není uvedeno, 5123 bodu? Pro rok 2025 je úhrada přes OD 00005 ve výši (2 689,53 - 3 925,20 Kč dle kategorie pacienta). </w:t>
            </w:r>
          </w:p>
          <w:p w14:paraId="54FA1D6B" w14:textId="0EDF3E40" w:rsidR="003D51D4" w:rsidRPr="00FF1F54" w:rsidRDefault="003D51D4" w:rsidP="00ED6760">
            <w:pPr>
              <w:pStyle w:val="Odstavecseseznamem"/>
              <w:numPr>
                <w:ilvl w:val="0"/>
                <w:numId w:val="23"/>
              </w:numPr>
              <w:ind w:left="177" w:hanging="177"/>
              <w:rPr>
                <w:rFonts w:cstheme="minorHAnsi"/>
                <w:sz w:val="18"/>
                <w:szCs w:val="18"/>
              </w:rPr>
            </w:pPr>
            <w:r w:rsidRPr="00FF1F54">
              <w:rPr>
                <w:rFonts w:cstheme="minorHAnsi"/>
                <w:b/>
                <w:sz w:val="18"/>
                <w:szCs w:val="18"/>
              </w:rPr>
              <w:t xml:space="preserve">Příloha č. 2 Kalkulace materiálu </w:t>
            </w:r>
            <w:r>
              <w:rPr>
                <w:rFonts w:cstheme="minorHAnsi"/>
                <w:b/>
                <w:sz w:val="18"/>
                <w:szCs w:val="18"/>
              </w:rPr>
              <w:t>–</w:t>
            </w:r>
            <w:r w:rsidRPr="00FF1F54">
              <w:rPr>
                <w:rFonts w:cstheme="minorHAnsi"/>
                <w:sz w:val="18"/>
                <w:szCs w:val="18"/>
              </w:rPr>
              <w:t xml:space="preserve">v obecné rovině je potřeba konstatovat, že </w:t>
            </w:r>
            <w:r w:rsidRPr="00FF1F54">
              <w:rPr>
                <w:sz w:val="18"/>
                <w:szCs w:val="18"/>
              </w:rPr>
              <w:t>seznam obsahuje řadu duplicitních položek, počet použitých kusů není přepočítán na 1 OD a u několika položek ne</w:t>
            </w:r>
            <w:r>
              <w:rPr>
                <w:sz w:val="18"/>
                <w:szCs w:val="18"/>
              </w:rPr>
              <w:t xml:space="preserve">odpovídá </w:t>
            </w:r>
            <w:r w:rsidRPr="00FF1F54">
              <w:rPr>
                <w:sz w:val="18"/>
                <w:szCs w:val="18"/>
              </w:rPr>
              <w:t>cena vůči počtu kusů. U části materiálu jsou ceny také významně nadhodnoceny.</w:t>
            </w:r>
          </w:p>
          <w:p w14:paraId="1A477BC0" w14:textId="77777777" w:rsidR="003D51D4" w:rsidRPr="00423B4C" w:rsidRDefault="003D51D4" w:rsidP="00E15692">
            <w:pPr>
              <w:jc w:val="center"/>
              <w:rPr>
                <w:rFonts w:cstheme="minorHAnsi"/>
                <w:strike/>
                <w:sz w:val="18"/>
                <w:szCs w:val="18"/>
              </w:rPr>
            </w:pPr>
          </w:p>
          <w:p w14:paraId="0073FCA5" w14:textId="53EDF8B3" w:rsidR="003D51D4" w:rsidRPr="00423B4C" w:rsidRDefault="003D51D4" w:rsidP="00FF1F54">
            <w:pPr>
              <w:jc w:val="center"/>
              <w:rPr>
                <w:rFonts w:cstheme="minorHAnsi"/>
                <w:b/>
                <w:strike/>
                <w:sz w:val="18"/>
                <w:szCs w:val="18"/>
                <w:u w:val="single"/>
              </w:rPr>
            </w:pPr>
          </w:p>
        </w:tc>
      </w:tr>
      <w:tr w:rsidR="003D51D4" w:rsidRPr="0059373A" w14:paraId="67021BDF" w14:textId="77777777" w:rsidTr="003D51D4">
        <w:trPr>
          <w:trHeight w:val="260"/>
        </w:trPr>
        <w:tc>
          <w:tcPr>
            <w:tcW w:w="580" w:type="dxa"/>
            <w:hideMark/>
          </w:tcPr>
          <w:p w14:paraId="07F1992D" w14:textId="77777777" w:rsidR="003D51D4" w:rsidRPr="0059373A" w:rsidRDefault="003D51D4">
            <w:pPr>
              <w:rPr>
                <w:rFonts w:cstheme="minorHAnsi"/>
                <w:b/>
                <w:bCs/>
                <w:sz w:val="18"/>
                <w:szCs w:val="18"/>
              </w:rPr>
            </w:pPr>
            <w:r w:rsidRPr="0059373A">
              <w:rPr>
                <w:rFonts w:cstheme="minorHAnsi"/>
                <w:b/>
                <w:bCs/>
                <w:sz w:val="18"/>
                <w:szCs w:val="18"/>
              </w:rPr>
              <w:t>306</w:t>
            </w:r>
          </w:p>
        </w:tc>
        <w:tc>
          <w:tcPr>
            <w:tcW w:w="2203" w:type="dxa"/>
            <w:shd w:val="clear" w:color="auto" w:fill="auto"/>
            <w:hideMark/>
          </w:tcPr>
          <w:p w14:paraId="5A8DFB95" w14:textId="77777777" w:rsidR="003D51D4" w:rsidRPr="003D51D4" w:rsidRDefault="003D51D4">
            <w:pPr>
              <w:rPr>
                <w:rFonts w:cstheme="minorHAnsi"/>
                <w:b/>
                <w:bCs/>
                <w:sz w:val="18"/>
                <w:szCs w:val="18"/>
              </w:rPr>
            </w:pPr>
            <w:r w:rsidRPr="003D51D4">
              <w:rPr>
                <w:rFonts w:cstheme="minorHAnsi"/>
                <w:b/>
                <w:bCs/>
                <w:sz w:val="18"/>
                <w:szCs w:val="18"/>
              </w:rPr>
              <w:t>36030</w:t>
            </w:r>
            <w:r w:rsidRPr="003D51D4">
              <w:rPr>
                <w:rFonts w:cstheme="minorHAnsi"/>
                <w:b/>
                <w:bCs/>
                <w:sz w:val="18"/>
                <w:szCs w:val="18"/>
              </w:rPr>
              <w:br/>
            </w:r>
            <w:r w:rsidRPr="003D51D4">
              <w:rPr>
                <w:rFonts w:cstheme="minorHAnsi"/>
                <w:b/>
                <w:bCs/>
                <w:sz w:val="18"/>
                <w:szCs w:val="18"/>
              </w:rPr>
              <w:br/>
              <w:t>306-2024-12-09-11-45-59</w:t>
            </w:r>
            <w:r w:rsidRPr="003D51D4">
              <w:rPr>
                <w:rFonts w:cstheme="minorHAnsi"/>
                <w:b/>
                <w:bCs/>
                <w:sz w:val="18"/>
                <w:szCs w:val="18"/>
              </w:rPr>
              <w:br/>
            </w:r>
            <w:r w:rsidRPr="003D51D4">
              <w:rPr>
                <w:rFonts w:cstheme="minorHAnsi"/>
                <w:b/>
                <w:bCs/>
                <w:sz w:val="18"/>
                <w:szCs w:val="18"/>
              </w:rPr>
              <w:br/>
              <w:t>VÍCERODINNÁ TERAPIE</w:t>
            </w:r>
            <w:r w:rsidRPr="003D51D4">
              <w:rPr>
                <w:rFonts w:cstheme="minorHAnsi"/>
                <w:b/>
                <w:bCs/>
                <w:sz w:val="18"/>
                <w:szCs w:val="18"/>
              </w:rPr>
              <w:br/>
            </w:r>
            <w:r w:rsidRPr="003D51D4">
              <w:rPr>
                <w:rFonts w:cstheme="minorHAnsi"/>
                <w:b/>
                <w:bCs/>
                <w:sz w:val="18"/>
                <w:szCs w:val="18"/>
              </w:rPr>
              <w:br/>
              <w:t>nový výkon</w:t>
            </w:r>
          </w:p>
        </w:tc>
        <w:tc>
          <w:tcPr>
            <w:tcW w:w="11109" w:type="dxa"/>
            <w:hideMark/>
          </w:tcPr>
          <w:p w14:paraId="1B11E223" w14:textId="77777777" w:rsidR="003D51D4" w:rsidRPr="00106B4A" w:rsidRDefault="003D51D4" w:rsidP="00ED6760">
            <w:pPr>
              <w:pStyle w:val="Odstavecseseznamem"/>
              <w:numPr>
                <w:ilvl w:val="0"/>
                <w:numId w:val="24"/>
              </w:numPr>
              <w:ind w:left="177" w:hanging="177"/>
              <w:rPr>
                <w:rFonts w:cstheme="minorHAnsi"/>
                <w:sz w:val="18"/>
                <w:szCs w:val="18"/>
              </w:rPr>
            </w:pPr>
            <w:r w:rsidRPr="00106B4A">
              <w:rPr>
                <w:rFonts w:cstheme="minorHAnsi"/>
                <w:sz w:val="18"/>
                <w:szCs w:val="18"/>
              </w:rPr>
              <w:t>Tento kód výkonu byl již mezi lety 1992 a 1997 použit pro výkon KRANIOTOMIE PRO MOZKOVOU BIOPSII, nelze tedy použít. Nejbližší volný kód je 36093.</w:t>
            </w:r>
          </w:p>
          <w:p w14:paraId="06D42366" w14:textId="2BD4458A" w:rsidR="003D51D4" w:rsidRPr="00106B4A" w:rsidRDefault="003D51D4" w:rsidP="00ED6760">
            <w:pPr>
              <w:pStyle w:val="Odstavecseseznamem"/>
              <w:numPr>
                <w:ilvl w:val="0"/>
                <w:numId w:val="24"/>
              </w:numPr>
              <w:ind w:left="177" w:hanging="177"/>
              <w:rPr>
                <w:rFonts w:cstheme="minorHAnsi"/>
                <w:sz w:val="18"/>
                <w:szCs w:val="18"/>
              </w:rPr>
            </w:pPr>
            <w:r>
              <w:rPr>
                <w:rFonts w:cstheme="minorHAnsi"/>
                <w:sz w:val="18"/>
                <w:szCs w:val="18"/>
              </w:rPr>
              <w:t xml:space="preserve">dle upraveného RL výkon lze </w:t>
            </w:r>
            <w:r w:rsidRPr="00106B4A">
              <w:rPr>
                <w:rFonts w:cstheme="minorHAnsi"/>
                <w:sz w:val="18"/>
                <w:szCs w:val="18"/>
              </w:rPr>
              <w:t xml:space="preserve">vykázat v jeden den maximální pro 4 rodiny, min 2 rodiny – tzn – 360 min je nutno rozpočítat do počtu rodin </w:t>
            </w:r>
          </w:p>
          <w:p w14:paraId="135EC0DF" w14:textId="0D2E7B1D" w:rsidR="003D51D4" w:rsidRPr="00106B4A" w:rsidRDefault="003D51D4" w:rsidP="00ED6760">
            <w:pPr>
              <w:pStyle w:val="Odstavecseseznamem"/>
              <w:numPr>
                <w:ilvl w:val="0"/>
                <w:numId w:val="24"/>
              </w:numPr>
              <w:ind w:left="177" w:hanging="177"/>
              <w:rPr>
                <w:rFonts w:cstheme="minorHAnsi"/>
                <w:sz w:val="18"/>
                <w:szCs w:val="18"/>
              </w:rPr>
            </w:pPr>
            <w:r w:rsidRPr="00106B4A">
              <w:rPr>
                <w:rFonts w:cstheme="minorHAnsi"/>
                <w:sz w:val="18"/>
                <w:szCs w:val="18"/>
              </w:rPr>
              <w:t xml:space="preserve">do RL </w:t>
            </w:r>
            <w:proofErr w:type="gramStart"/>
            <w:r w:rsidRPr="00106B4A">
              <w:rPr>
                <w:rFonts w:cstheme="minorHAnsi"/>
                <w:sz w:val="18"/>
                <w:szCs w:val="18"/>
              </w:rPr>
              <w:t>ukotvit  -</w:t>
            </w:r>
            <w:proofErr w:type="gramEnd"/>
            <w:r w:rsidRPr="00106B4A">
              <w:rPr>
                <w:rFonts w:cstheme="minorHAnsi"/>
                <w:sz w:val="18"/>
                <w:szCs w:val="18"/>
              </w:rPr>
              <w:t xml:space="preserve"> do ZD poskytovatel dokumentuje, kolik rodin se terapie účastnilo – pro revizní činnost potřebné!</w:t>
            </w:r>
          </w:p>
          <w:p w14:paraId="3D6A8F42" w14:textId="47EF1E28" w:rsidR="003D51D4" w:rsidRPr="00106B4A" w:rsidRDefault="003D51D4" w:rsidP="00106B4A">
            <w:pPr>
              <w:pStyle w:val="Odstavecseseznamem"/>
              <w:numPr>
                <w:ilvl w:val="0"/>
                <w:numId w:val="24"/>
              </w:numPr>
              <w:ind w:left="177" w:hanging="177"/>
              <w:jc w:val="both"/>
              <w:rPr>
                <w:rFonts w:cstheme="minorHAnsi"/>
                <w:sz w:val="18"/>
                <w:szCs w:val="18"/>
              </w:rPr>
            </w:pPr>
            <w:r w:rsidRPr="00106B4A">
              <w:rPr>
                <w:rFonts w:cstheme="minorHAnsi"/>
                <w:sz w:val="18"/>
                <w:szCs w:val="18"/>
              </w:rPr>
              <w:t>K1 v týmu přítomen, ale není kalkulován ve výkonu, protože dle standardní metodiky nižší nositel není kalkulovaný</w:t>
            </w:r>
          </w:p>
          <w:p w14:paraId="3C06AC05" w14:textId="77777777" w:rsidR="003D51D4" w:rsidRPr="00423B4C" w:rsidRDefault="003D51D4" w:rsidP="00E15692">
            <w:pPr>
              <w:jc w:val="center"/>
              <w:rPr>
                <w:rFonts w:cstheme="minorHAnsi"/>
                <w:strike/>
                <w:sz w:val="18"/>
                <w:szCs w:val="18"/>
              </w:rPr>
            </w:pPr>
            <w:r w:rsidRPr="00423B4C">
              <w:rPr>
                <w:rFonts w:cstheme="minorHAnsi"/>
                <w:strike/>
                <w:sz w:val="18"/>
                <w:szCs w:val="18"/>
              </w:rPr>
              <w:br/>
            </w:r>
          </w:p>
        </w:tc>
      </w:tr>
      <w:tr w:rsidR="003D51D4" w:rsidRPr="0059373A" w14:paraId="3A4ACA28" w14:textId="77777777" w:rsidTr="003D51D4">
        <w:trPr>
          <w:trHeight w:val="1548"/>
        </w:trPr>
        <w:tc>
          <w:tcPr>
            <w:tcW w:w="580" w:type="dxa"/>
            <w:hideMark/>
          </w:tcPr>
          <w:p w14:paraId="56F434F8" w14:textId="77777777" w:rsidR="003D51D4" w:rsidRPr="0059373A" w:rsidRDefault="003D51D4">
            <w:pPr>
              <w:rPr>
                <w:rFonts w:cstheme="minorHAnsi"/>
                <w:b/>
                <w:bCs/>
                <w:sz w:val="18"/>
                <w:szCs w:val="18"/>
              </w:rPr>
            </w:pPr>
            <w:r w:rsidRPr="0059373A">
              <w:rPr>
                <w:rFonts w:cstheme="minorHAnsi"/>
                <w:b/>
                <w:bCs/>
                <w:sz w:val="18"/>
                <w:szCs w:val="18"/>
              </w:rPr>
              <w:lastRenderedPageBreak/>
              <w:t>308</w:t>
            </w:r>
          </w:p>
        </w:tc>
        <w:tc>
          <w:tcPr>
            <w:tcW w:w="2203" w:type="dxa"/>
            <w:shd w:val="clear" w:color="auto" w:fill="auto"/>
            <w:hideMark/>
          </w:tcPr>
          <w:p w14:paraId="71A0EAB4" w14:textId="77777777" w:rsidR="003D51D4" w:rsidRPr="003D51D4" w:rsidRDefault="003D51D4">
            <w:pPr>
              <w:rPr>
                <w:rFonts w:cstheme="minorHAnsi"/>
                <w:b/>
                <w:bCs/>
                <w:sz w:val="18"/>
                <w:szCs w:val="18"/>
              </w:rPr>
            </w:pPr>
            <w:r w:rsidRPr="003D51D4">
              <w:rPr>
                <w:rFonts w:cstheme="minorHAnsi"/>
                <w:b/>
                <w:bCs/>
                <w:sz w:val="18"/>
                <w:szCs w:val="18"/>
              </w:rPr>
              <w:t>38240</w:t>
            </w:r>
            <w:r w:rsidRPr="003D51D4">
              <w:rPr>
                <w:rFonts w:cstheme="minorHAnsi"/>
                <w:b/>
                <w:bCs/>
                <w:sz w:val="18"/>
                <w:szCs w:val="18"/>
              </w:rPr>
              <w:br/>
            </w:r>
            <w:r w:rsidRPr="003D51D4">
              <w:rPr>
                <w:rFonts w:cstheme="minorHAnsi"/>
                <w:b/>
                <w:bCs/>
                <w:sz w:val="18"/>
                <w:szCs w:val="18"/>
              </w:rPr>
              <w:br/>
              <w:t>ANALÝZA MOČI NEBO SLIN TOXIKOLOGICKY</w:t>
            </w:r>
            <w:r w:rsidRPr="003D51D4">
              <w:rPr>
                <w:rFonts w:cstheme="minorHAnsi"/>
                <w:b/>
                <w:bCs/>
                <w:sz w:val="18"/>
                <w:szCs w:val="18"/>
              </w:rPr>
              <w:br/>
            </w:r>
            <w:r w:rsidRPr="003D51D4">
              <w:rPr>
                <w:rFonts w:cstheme="minorHAnsi"/>
                <w:b/>
                <w:bCs/>
                <w:sz w:val="18"/>
                <w:szCs w:val="18"/>
              </w:rPr>
              <w:br/>
              <w:t>nový výkon</w:t>
            </w:r>
          </w:p>
        </w:tc>
        <w:tc>
          <w:tcPr>
            <w:tcW w:w="11109" w:type="dxa"/>
            <w:shd w:val="clear" w:color="auto" w:fill="auto"/>
            <w:hideMark/>
          </w:tcPr>
          <w:p w14:paraId="21544F74" w14:textId="72BB69FA" w:rsidR="003D51D4" w:rsidRPr="002B0CFE" w:rsidRDefault="003D51D4" w:rsidP="00ED6760">
            <w:pPr>
              <w:pStyle w:val="Odstavecseseznamem"/>
              <w:numPr>
                <w:ilvl w:val="0"/>
                <w:numId w:val="26"/>
              </w:numPr>
              <w:ind w:left="177" w:hanging="284"/>
              <w:rPr>
                <w:rFonts w:cstheme="minorHAnsi"/>
                <w:sz w:val="18"/>
                <w:szCs w:val="18"/>
              </w:rPr>
            </w:pPr>
            <w:r w:rsidRPr="002B0CFE">
              <w:rPr>
                <w:rFonts w:cstheme="minorHAnsi"/>
                <w:sz w:val="18"/>
                <w:szCs w:val="18"/>
              </w:rPr>
              <w:t>Potřeba vyjasnit, zda 1 test testuje pouze na 1 látku, nebo na více – jaké?</w:t>
            </w:r>
          </w:p>
          <w:p w14:paraId="3A78D67B" w14:textId="6AA847A8" w:rsidR="003D51D4" w:rsidRPr="002B0CFE" w:rsidRDefault="003D51D4" w:rsidP="00ED6760">
            <w:pPr>
              <w:pStyle w:val="Odstavecseseznamem"/>
              <w:numPr>
                <w:ilvl w:val="0"/>
                <w:numId w:val="26"/>
              </w:numPr>
              <w:ind w:left="177" w:hanging="284"/>
              <w:rPr>
                <w:rFonts w:cstheme="minorHAnsi"/>
                <w:sz w:val="18"/>
                <w:szCs w:val="18"/>
              </w:rPr>
            </w:pPr>
            <w:r w:rsidRPr="002B0CFE">
              <w:rPr>
                <w:rFonts w:cstheme="minorHAnsi"/>
                <w:sz w:val="18"/>
                <w:szCs w:val="18"/>
              </w:rPr>
              <w:t xml:space="preserve">Potřeba </w:t>
            </w:r>
            <w:proofErr w:type="gramStart"/>
            <w:r w:rsidRPr="002B0CFE">
              <w:rPr>
                <w:rFonts w:cstheme="minorHAnsi"/>
                <w:sz w:val="18"/>
                <w:szCs w:val="18"/>
              </w:rPr>
              <w:t>vyjasnit  -</w:t>
            </w:r>
            <w:proofErr w:type="gramEnd"/>
            <w:r w:rsidRPr="002B0CFE">
              <w:rPr>
                <w:rFonts w:cstheme="minorHAnsi"/>
                <w:sz w:val="18"/>
                <w:szCs w:val="18"/>
              </w:rPr>
              <w:t xml:space="preserve"> kdy se odesílá do laboratoře, kdy se </w:t>
            </w:r>
            <w:r w:rsidRPr="000F42F5">
              <w:rPr>
                <w:rFonts w:cstheme="minorHAnsi"/>
                <w:sz w:val="18"/>
                <w:szCs w:val="18"/>
              </w:rPr>
              <w:t>bude realizovat POCT test – vhodné získat stanovisko 801</w:t>
            </w:r>
          </w:p>
          <w:p w14:paraId="48C8EF25" w14:textId="77777777" w:rsidR="003D51D4" w:rsidRPr="002B0CFE" w:rsidRDefault="003D51D4" w:rsidP="00ED6760">
            <w:pPr>
              <w:pStyle w:val="Odstavecseseznamem"/>
              <w:numPr>
                <w:ilvl w:val="0"/>
                <w:numId w:val="26"/>
              </w:numPr>
              <w:ind w:left="177" w:hanging="284"/>
              <w:rPr>
                <w:rFonts w:cstheme="minorHAnsi"/>
                <w:sz w:val="18"/>
                <w:szCs w:val="18"/>
              </w:rPr>
            </w:pPr>
            <w:r w:rsidRPr="002B0CFE">
              <w:rPr>
                <w:rFonts w:cstheme="minorHAnsi"/>
                <w:sz w:val="18"/>
                <w:szCs w:val="18"/>
              </w:rPr>
              <w:t xml:space="preserve">Objasnit vysokou frekvenci </w:t>
            </w:r>
            <w:proofErr w:type="gramStart"/>
            <w:r w:rsidRPr="002B0CFE">
              <w:rPr>
                <w:rFonts w:cstheme="minorHAnsi"/>
                <w:sz w:val="18"/>
                <w:szCs w:val="18"/>
              </w:rPr>
              <w:t>testování - aktuálně</w:t>
            </w:r>
            <w:proofErr w:type="gramEnd"/>
            <w:r w:rsidRPr="002B0CFE">
              <w:rPr>
                <w:rFonts w:cstheme="minorHAnsi"/>
                <w:sz w:val="18"/>
                <w:szCs w:val="18"/>
              </w:rPr>
              <w:t xml:space="preserve"> navržená max. frekvence je 48x ročně! Jedná se o ambulantní výkon s OF 1/1 den, 12/1 čtvrtletí – je fakticky reálné počet kontaktů u lékaře v ambulanci 48x ročně?</w:t>
            </w:r>
          </w:p>
          <w:p w14:paraId="5F8B3CB3" w14:textId="77777777" w:rsidR="003D51D4" w:rsidRPr="002B0CFE" w:rsidRDefault="003D51D4" w:rsidP="00ED6760">
            <w:pPr>
              <w:pStyle w:val="Odstavecseseznamem"/>
              <w:numPr>
                <w:ilvl w:val="0"/>
                <w:numId w:val="26"/>
              </w:numPr>
              <w:ind w:left="177" w:hanging="284"/>
              <w:rPr>
                <w:rFonts w:cstheme="minorHAnsi"/>
                <w:sz w:val="18"/>
                <w:szCs w:val="18"/>
              </w:rPr>
            </w:pPr>
            <w:r w:rsidRPr="002B0CFE">
              <w:rPr>
                <w:rFonts w:cstheme="minorHAnsi"/>
                <w:sz w:val="18"/>
                <w:szCs w:val="18"/>
              </w:rPr>
              <w:t>č</w:t>
            </w:r>
            <w:r w:rsidRPr="002B0CFE">
              <w:rPr>
                <w:rFonts w:cstheme="minorHAnsi"/>
                <w:b/>
                <w:sz w:val="18"/>
                <w:szCs w:val="18"/>
              </w:rPr>
              <w:t>as výkonu (15 min. i čas nositele 5 min.) nadhodnocen</w:t>
            </w:r>
          </w:p>
          <w:p w14:paraId="7BA48C32" w14:textId="77777777" w:rsidR="003D51D4" w:rsidRPr="002B0CFE" w:rsidRDefault="003D51D4" w:rsidP="00ED6760">
            <w:pPr>
              <w:pStyle w:val="Odstavecseseznamem"/>
              <w:numPr>
                <w:ilvl w:val="0"/>
                <w:numId w:val="26"/>
              </w:numPr>
              <w:ind w:left="177" w:hanging="284"/>
              <w:rPr>
                <w:rFonts w:cstheme="minorHAnsi"/>
                <w:sz w:val="18"/>
                <w:szCs w:val="18"/>
              </w:rPr>
            </w:pPr>
            <w:r w:rsidRPr="002B0CFE">
              <w:rPr>
                <w:rFonts w:cstheme="minorHAnsi"/>
                <w:sz w:val="18"/>
                <w:szCs w:val="18"/>
              </w:rPr>
              <w:t xml:space="preserve">nedoloženy podklady ke kalkulaci ceny za PMAT </w:t>
            </w:r>
            <w:r w:rsidRPr="002B0CFE">
              <w:rPr>
                <w:rFonts w:cstheme="minorHAnsi"/>
                <w:sz w:val="18"/>
                <w:szCs w:val="18"/>
              </w:rPr>
              <w:br/>
            </w:r>
          </w:p>
          <w:p w14:paraId="7DCC10F7" w14:textId="3FD5D5E7" w:rsidR="003D51D4" w:rsidRPr="000F42F5" w:rsidRDefault="003D51D4" w:rsidP="002B0CFE">
            <w:pPr>
              <w:ind w:left="-107"/>
              <w:rPr>
                <w:rFonts w:cstheme="minorHAnsi"/>
                <w:sz w:val="18"/>
                <w:szCs w:val="18"/>
                <w:highlight w:val="lightGray"/>
                <w:shd w:val="clear" w:color="auto" w:fill="FFFFFF"/>
              </w:rPr>
            </w:pPr>
            <w:r w:rsidRPr="000F42F5">
              <w:rPr>
                <w:rFonts w:cstheme="minorHAnsi"/>
                <w:b/>
                <w:bCs/>
                <w:sz w:val="18"/>
                <w:szCs w:val="18"/>
                <w:highlight w:val="lightGray"/>
              </w:rPr>
              <w:t xml:space="preserve">Naposledy předloženo září 2023, kdy neschváleno, název je shodný ANALÝZA MOČI NEBO SLIN TOXIKOLOGICKY, nově pouze úprava </w:t>
            </w:r>
            <w:proofErr w:type="gramStart"/>
            <w:r w:rsidRPr="000F42F5">
              <w:rPr>
                <w:rFonts w:cstheme="minorHAnsi"/>
                <w:b/>
                <w:bCs/>
                <w:sz w:val="18"/>
                <w:szCs w:val="18"/>
                <w:highlight w:val="lightGray"/>
              </w:rPr>
              <w:t>popisu-</w:t>
            </w:r>
            <w:r w:rsidRPr="000F42F5">
              <w:rPr>
                <w:rFonts w:cstheme="minorHAnsi"/>
                <w:sz w:val="18"/>
                <w:szCs w:val="18"/>
                <w:highlight w:val="lightGray"/>
                <w:shd w:val="clear" w:color="auto" w:fill="EEEEEE"/>
              </w:rPr>
              <w:t> </w:t>
            </w:r>
            <w:r w:rsidRPr="000F42F5">
              <w:rPr>
                <w:rFonts w:cstheme="minorHAnsi"/>
                <w:i/>
                <w:sz w:val="18"/>
                <w:szCs w:val="18"/>
                <w:highlight w:val="lightGray"/>
                <w:shd w:val="clear" w:color="auto" w:fill="EEEEEE"/>
              </w:rPr>
              <w:t>Výkon</w:t>
            </w:r>
            <w:proofErr w:type="gramEnd"/>
            <w:r w:rsidRPr="000F42F5">
              <w:rPr>
                <w:rFonts w:cstheme="minorHAnsi"/>
                <w:i/>
                <w:sz w:val="18"/>
                <w:szCs w:val="18"/>
                <w:highlight w:val="lightGray"/>
                <w:shd w:val="clear" w:color="auto" w:fill="EEEEEE"/>
              </w:rPr>
              <w:t xml:space="preserve"> nelze vykazovat s výkonem č. </w:t>
            </w:r>
            <w:r w:rsidRPr="000F42F5">
              <w:rPr>
                <w:rFonts w:cstheme="minorHAnsi"/>
                <w:i/>
                <w:strike/>
                <w:sz w:val="18"/>
                <w:szCs w:val="18"/>
                <w:highlight w:val="lightGray"/>
                <w:shd w:val="clear" w:color="auto" w:fill="EEEEEE"/>
              </w:rPr>
              <w:t xml:space="preserve">38238 </w:t>
            </w:r>
            <w:r w:rsidRPr="000F42F5">
              <w:rPr>
                <w:rFonts w:cstheme="minorHAnsi"/>
                <w:i/>
                <w:sz w:val="18"/>
                <w:szCs w:val="18"/>
                <w:highlight w:val="lightGray"/>
                <w:shd w:val="clear" w:color="auto" w:fill="EEEEEE"/>
              </w:rPr>
              <w:t>38226</w:t>
            </w:r>
            <w:r w:rsidRPr="000F42F5">
              <w:rPr>
                <w:rFonts w:cstheme="minorHAnsi"/>
                <w:sz w:val="18"/>
                <w:szCs w:val="18"/>
                <w:highlight w:val="lightGray"/>
                <w:shd w:val="clear" w:color="auto" w:fill="EEEEEE"/>
              </w:rPr>
              <w:t>, j</w:t>
            </w:r>
            <w:r w:rsidRPr="000F42F5">
              <w:rPr>
                <w:rFonts w:cstheme="minorHAnsi"/>
                <w:sz w:val="18"/>
                <w:szCs w:val="18"/>
                <w:highlight w:val="lightGray"/>
              </w:rPr>
              <w:t>inak výkon shodný s minulým předložením, p</w:t>
            </w:r>
            <w:r w:rsidRPr="000F42F5">
              <w:rPr>
                <w:rFonts w:cstheme="minorHAnsi"/>
                <w:sz w:val="18"/>
                <w:szCs w:val="18"/>
                <w:highlight w:val="lightGray"/>
                <w:shd w:val="clear" w:color="auto" w:fill="FFFFFF"/>
              </w:rPr>
              <w:t xml:space="preserve">ůvodně i nyní - 20 000 vyšetření/rok, původně 251 b, nyní 269 b.  – </w:t>
            </w:r>
            <w:r w:rsidRPr="000F42F5">
              <w:rPr>
                <w:rFonts w:cstheme="minorHAnsi"/>
                <w:b/>
                <w:sz w:val="18"/>
                <w:szCs w:val="18"/>
                <w:highlight w:val="lightGray"/>
                <w:u w:val="single"/>
                <w:shd w:val="clear" w:color="auto" w:fill="FFFFFF"/>
              </w:rPr>
              <w:t>tzn. k projednání nedoloženy žádné NOVÉ SKUTEČNOSTI</w:t>
            </w:r>
          </w:p>
          <w:p w14:paraId="18B3DC54" w14:textId="77777777" w:rsidR="003D51D4" w:rsidRPr="000F42F5" w:rsidRDefault="003D51D4" w:rsidP="002B0CFE">
            <w:pPr>
              <w:ind w:left="177" w:hanging="284"/>
              <w:rPr>
                <w:rFonts w:eastAsia="Calibri" w:cstheme="minorHAnsi"/>
                <w:b/>
                <w:bCs/>
                <w:sz w:val="18"/>
                <w:szCs w:val="18"/>
                <w:highlight w:val="lightGray"/>
                <w:u w:val="single"/>
              </w:rPr>
            </w:pPr>
          </w:p>
          <w:p w14:paraId="47183B16" w14:textId="17CB1ECF" w:rsidR="003D51D4" w:rsidRPr="000F42F5" w:rsidRDefault="003D51D4" w:rsidP="002B0CFE">
            <w:pPr>
              <w:ind w:left="-107"/>
              <w:rPr>
                <w:rFonts w:eastAsia="Calibri" w:cstheme="minorHAnsi"/>
                <w:b/>
                <w:bCs/>
                <w:sz w:val="18"/>
                <w:szCs w:val="18"/>
                <w:highlight w:val="lightGray"/>
                <w:u w:val="single"/>
              </w:rPr>
            </w:pPr>
            <w:r w:rsidRPr="000F42F5">
              <w:rPr>
                <w:rFonts w:eastAsia="Calibri" w:cstheme="minorHAnsi"/>
                <w:b/>
                <w:bCs/>
                <w:sz w:val="18"/>
                <w:szCs w:val="18"/>
                <w:highlight w:val="lightGray"/>
                <w:u w:val="single"/>
              </w:rPr>
              <w:t>Zdůvodnění hlasování „proti“</w:t>
            </w:r>
            <w:r>
              <w:rPr>
                <w:rFonts w:eastAsia="Calibri" w:cstheme="minorHAnsi"/>
                <w:b/>
                <w:bCs/>
                <w:sz w:val="18"/>
                <w:szCs w:val="18"/>
                <w:highlight w:val="lightGray"/>
                <w:u w:val="single"/>
              </w:rPr>
              <w:t xml:space="preserve"> v 9/2023</w:t>
            </w:r>
          </w:p>
          <w:p w14:paraId="079F9A28" w14:textId="77777777" w:rsidR="003D51D4" w:rsidRPr="000F42F5" w:rsidRDefault="003D51D4" w:rsidP="00ED6760">
            <w:pPr>
              <w:pStyle w:val="Odstavecseseznamem"/>
              <w:numPr>
                <w:ilvl w:val="0"/>
                <w:numId w:val="26"/>
              </w:numPr>
              <w:ind w:left="177" w:hanging="284"/>
              <w:rPr>
                <w:rFonts w:cstheme="minorHAnsi"/>
                <w:sz w:val="18"/>
                <w:szCs w:val="18"/>
                <w:highlight w:val="lightGray"/>
              </w:rPr>
            </w:pPr>
            <w:r w:rsidRPr="000F42F5">
              <w:rPr>
                <w:rFonts w:cstheme="minorHAnsi"/>
                <w:sz w:val="18"/>
                <w:szCs w:val="18"/>
                <w:highlight w:val="lightGray"/>
              </w:rPr>
              <w:t xml:space="preserve">VZP: Výkon bez jasných konsekvencí pro další terapii, pouze ověření/vyvrácení tvrzení klienta o </w:t>
            </w:r>
            <w:proofErr w:type="spellStart"/>
            <w:r w:rsidRPr="000F42F5">
              <w:rPr>
                <w:rFonts w:cstheme="minorHAnsi"/>
                <w:sz w:val="18"/>
                <w:szCs w:val="18"/>
                <w:highlight w:val="lightGray"/>
              </w:rPr>
              <w:t>compliance</w:t>
            </w:r>
            <w:proofErr w:type="spellEnd"/>
            <w:r w:rsidRPr="000F42F5">
              <w:rPr>
                <w:rFonts w:cstheme="minorHAnsi"/>
                <w:sz w:val="18"/>
                <w:szCs w:val="18"/>
                <w:highlight w:val="lightGray"/>
              </w:rPr>
              <w:t xml:space="preserve"> k terapii.</w:t>
            </w:r>
          </w:p>
          <w:p w14:paraId="10E997DF" w14:textId="77777777" w:rsidR="003D51D4" w:rsidRPr="000F42F5" w:rsidRDefault="003D51D4" w:rsidP="00ED6760">
            <w:pPr>
              <w:pStyle w:val="Odstavecseseznamem"/>
              <w:numPr>
                <w:ilvl w:val="0"/>
                <w:numId w:val="26"/>
              </w:numPr>
              <w:ind w:left="177" w:hanging="284"/>
              <w:rPr>
                <w:rFonts w:cstheme="minorHAnsi"/>
                <w:sz w:val="18"/>
                <w:szCs w:val="18"/>
                <w:highlight w:val="lightGray"/>
              </w:rPr>
            </w:pPr>
            <w:r w:rsidRPr="000F42F5">
              <w:rPr>
                <w:rFonts w:cstheme="minorHAnsi"/>
                <w:sz w:val="18"/>
                <w:szCs w:val="18"/>
                <w:highlight w:val="lightGray"/>
              </w:rPr>
              <w:t>SZP: Zástupce SZP ČR hlasoval proti, neboť se jedná pouze o orientační POCT test, připomínky k výkonu nebyly uspokojivě vypořádány. Možností otestování pacienta bude odběr a následné provedení laboratorní analýzy, viz výkon 38238.</w:t>
            </w:r>
          </w:p>
          <w:p w14:paraId="6C740759" w14:textId="77777777" w:rsidR="003D51D4" w:rsidRPr="0059373A" w:rsidRDefault="003D51D4" w:rsidP="002B0CFE">
            <w:pPr>
              <w:ind w:left="177" w:hanging="284"/>
              <w:jc w:val="center"/>
              <w:rPr>
                <w:rFonts w:cstheme="minorHAnsi"/>
                <w:sz w:val="18"/>
                <w:szCs w:val="18"/>
              </w:rPr>
            </w:pPr>
          </w:p>
        </w:tc>
      </w:tr>
      <w:tr w:rsidR="003D51D4" w:rsidRPr="0059373A" w14:paraId="1BFBA44D" w14:textId="77777777" w:rsidTr="003D51D4">
        <w:trPr>
          <w:trHeight w:val="1110"/>
        </w:trPr>
        <w:tc>
          <w:tcPr>
            <w:tcW w:w="580" w:type="dxa"/>
            <w:hideMark/>
          </w:tcPr>
          <w:p w14:paraId="623A3EDD" w14:textId="77777777" w:rsidR="003D51D4" w:rsidRPr="0059373A" w:rsidRDefault="003D51D4">
            <w:pPr>
              <w:rPr>
                <w:rFonts w:cstheme="minorHAnsi"/>
                <w:b/>
                <w:bCs/>
                <w:sz w:val="18"/>
                <w:szCs w:val="18"/>
              </w:rPr>
            </w:pPr>
            <w:r w:rsidRPr="0059373A">
              <w:rPr>
                <w:rFonts w:cstheme="minorHAnsi"/>
                <w:b/>
                <w:bCs/>
                <w:sz w:val="18"/>
                <w:szCs w:val="18"/>
              </w:rPr>
              <w:t>308</w:t>
            </w:r>
          </w:p>
        </w:tc>
        <w:tc>
          <w:tcPr>
            <w:tcW w:w="2203" w:type="dxa"/>
            <w:shd w:val="clear" w:color="auto" w:fill="auto"/>
            <w:hideMark/>
          </w:tcPr>
          <w:p w14:paraId="6F8A986C" w14:textId="77777777" w:rsidR="003D51D4" w:rsidRPr="003D51D4" w:rsidRDefault="003D51D4">
            <w:pPr>
              <w:rPr>
                <w:rFonts w:cstheme="minorHAnsi"/>
                <w:b/>
                <w:bCs/>
                <w:sz w:val="18"/>
                <w:szCs w:val="18"/>
              </w:rPr>
            </w:pPr>
            <w:r w:rsidRPr="003D51D4">
              <w:rPr>
                <w:rFonts w:cstheme="minorHAnsi"/>
                <w:b/>
                <w:bCs/>
                <w:sz w:val="18"/>
                <w:szCs w:val="18"/>
              </w:rPr>
              <w:t>38250</w:t>
            </w:r>
            <w:r w:rsidRPr="003D51D4">
              <w:rPr>
                <w:rFonts w:cstheme="minorHAnsi"/>
                <w:b/>
                <w:bCs/>
                <w:sz w:val="18"/>
                <w:szCs w:val="18"/>
              </w:rPr>
              <w:br/>
            </w:r>
            <w:r w:rsidRPr="003D51D4">
              <w:rPr>
                <w:rFonts w:cstheme="minorHAnsi"/>
                <w:b/>
                <w:bCs/>
                <w:sz w:val="18"/>
                <w:szCs w:val="18"/>
              </w:rPr>
              <w:br/>
              <w:t>ADJUVANTNÍ TERAPIE ZÁVISLOSTI NA ALKOHOLU</w:t>
            </w:r>
            <w:r w:rsidRPr="003D51D4">
              <w:rPr>
                <w:rFonts w:cstheme="minorHAnsi"/>
                <w:b/>
                <w:bCs/>
                <w:sz w:val="18"/>
                <w:szCs w:val="18"/>
              </w:rPr>
              <w:br/>
            </w:r>
            <w:r w:rsidRPr="003D51D4">
              <w:rPr>
                <w:rFonts w:cstheme="minorHAnsi"/>
                <w:b/>
                <w:bCs/>
                <w:sz w:val="18"/>
                <w:szCs w:val="18"/>
              </w:rPr>
              <w:br/>
              <w:t>nový výkon</w:t>
            </w:r>
          </w:p>
        </w:tc>
        <w:tc>
          <w:tcPr>
            <w:tcW w:w="11109" w:type="dxa"/>
            <w:hideMark/>
          </w:tcPr>
          <w:p w14:paraId="41F1DB3B" w14:textId="77777777" w:rsidR="003D51D4" w:rsidRDefault="003D51D4" w:rsidP="000F42F5">
            <w:pPr>
              <w:pStyle w:val="Odstavecseseznamem"/>
              <w:numPr>
                <w:ilvl w:val="0"/>
                <w:numId w:val="25"/>
              </w:numPr>
              <w:ind w:left="177" w:hanging="142"/>
              <w:rPr>
                <w:rFonts w:cstheme="minorHAnsi"/>
                <w:sz w:val="18"/>
                <w:szCs w:val="18"/>
              </w:rPr>
            </w:pPr>
            <w:r>
              <w:rPr>
                <w:rFonts w:cstheme="minorHAnsi"/>
                <w:sz w:val="18"/>
                <w:szCs w:val="18"/>
              </w:rPr>
              <w:t xml:space="preserve">Potřeba vyjasnit </w:t>
            </w:r>
            <w:r w:rsidRPr="003B3170">
              <w:rPr>
                <w:rFonts w:cstheme="minorHAnsi"/>
                <w:sz w:val="18"/>
                <w:szCs w:val="18"/>
              </w:rPr>
              <w:t xml:space="preserve">název a popis </w:t>
            </w:r>
            <w:proofErr w:type="gramStart"/>
            <w:r w:rsidRPr="003B3170">
              <w:rPr>
                <w:rFonts w:cstheme="minorHAnsi"/>
                <w:sz w:val="18"/>
                <w:szCs w:val="18"/>
              </w:rPr>
              <w:t>výkonu - z</w:t>
            </w:r>
            <w:proofErr w:type="gramEnd"/>
            <w:r w:rsidRPr="003B3170">
              <w:rPr>
                <w:rFonts w:cstheme="minorHAnsi"/>
                <w:sz w:val="18"/>
                <w:szCs w:val="18"/>
              </w:rPr>
              <w:t xml:space="preserve"> názvu a popisu výkonu vůbec nevyplývá, co je obsahem </w:t>
            </w:r>
            <w:proofErr w:type="gramStart"/>
            <w:r w:rsidRPr="003B3170">
              <w:rPr>
                <w:rFonts w:cstheme="minorHAnsi"/>
                <w:sz w:val="18"/>
                <w:szCs w:val="18"/>
              </w:rPr>
              <w:t>výkonu - není</w:t>
            </w:r>
            <w:proofErr w:type="gramEnd"/>
            <w:r w:rsidRPr="003B3170">
              <w:rPr>
                <w:rFonts w:cstheme="minorHAnsi"/>
                <w:sz w:val="18"/>
                <w:szCs w:val="18"/>
              </w:rPr>
              <w:t xml:space="preserve"> v něm zmíněn </w:t>
            </w:r>
            <w:proofErr w:type="spellStart"/>
            <w:r w:rsidRPr="003B3170">
              <w:rPr>
                <w:rFonts w:cstheme="minorHAnsi"/>
                <w:sz w:val="18"/>
                <w:szCs w:val="18"/>
              </w:rPr>
              <w:t>antabus</w:t>
            </w:r>
            <w:proofErr w:type="spellEnd"/>
            <w:r w:rsidRPr="003B3170">
              <w:rPr>
                <w:rFonts w:cstheme="minorHAnsi"/>
                <w:sz w:val="18"/>
                <w:szCs w:val="18"/>
              </w:rPr>
              <w:t>.</w:t>
            </w:r>
          </w:p>
          <w:p w14:paraId="767444FD" w14:textId="77777777" w:rsidR="003D51D4" w:rsidRPr="000F42F5" w:rsidRDefault="003D51D4" w:rsidP="000F42F5">
            <w:pPr>
              <w:pStyle w:val="Odstavecseseznamem"/>
              <w:numPr>
                <w:ilvl w:val="0"/>
                <w:numId w:val="25"/>
              </w:numPr>
              <w:ind w:left="177" w:hanging="142"/>
              <w:rPr>
                <w:rFonts w:cstheme="minorHAnsi"/>
                <w:sz w:val="18"/>
                <w:szCs w:val="18"/>
              </w:rPr>
            </w:pPr>
            <w:r w:rsidRPr="000F42F5">
              <w:rPr>
                <w:rFonts w:cstheme="minorHAnsi"/>
                <w:sz w:val="18"/>
                <w:szCs w:val="18"/>
                <w:shd w:val="clear" w:color="auto" w:fill="FFFFFF"/>
              </w:rPr>
              <w:t xml:space="preserve">k projednání </w:t>
            </w:r>
            <w:r w:rsidRPr="000F42F5">
              <w:rPr>
                <w:rFonts w:cstheme="minorHAnsi"/>
                <w:b/>
                <w:sz w:val="18"/>
                <w:szCs w:val="18"/>
                <w:shd w:val="clear" w:color="auto" w:fill="FFFFFF"/>
              </w:rPr>
              <w:t xml:space="preserve">nedoloženy žádné NOVÉ </w:t>
            </w:r>
            <w:proofErr w:type="gramStart"/>
            <w:r w:rsidRPr="000F42F5">
              <w:rPr>
                <w:rFonts w:cstheme="minorHAnsi"/>
                <w:b/>
                <w:sz w:val="18"/>
                <w:szCs w:val="18"/>
                <w:shd w:val="clear" w:color="auto" w:fill="FFFFFF"/>
              </w:rPr>
              <w:t xml:space="preserve">SKUTEČNOSTI </w:t>
            </w:r>
            <w:r w:rsidRPr="000F42F5">
              <w:rPr>
                <w:rFonts w:cstheme="minorHAnsi"/>
                <w:sz w:val="18"/>
                <w:szCs w:val="18"/>
              </w:rPr>
              <w:t xml:space="preserve"> -</w:t>
            </w:r>
            <w:proofErr w:type="gramEnd"/>
            <w:r w:rsidRPr="000F42F5">
              <w:rPr>
                <w:rFonts w:cstheme="minorHAnsi"/>
                <w:sz w:val="18"/>
                <w:szCs w:val="18"/>
              </w:rPr>
              <w:t xml:space="preserve"> viz závěry PS SZV 9_2023 </w:t>
            </w:r>
            <w:r w:rsidRPr="000F42F5">
              <w:rPr>
                <w:rFonts w:cstheme="minorHAnsi"/>
                <w:sz w:val="18"/>
                <w:szCs w:val="18"/>
              </w:rPr>
              <w:br/>
            </w:r>
          </w:p>
          <w:p w14:paraId="6587A6F4" w14:textId="77777777" w:rsidR="003D51D4" w:rsidRPr="000F42F5" w:rsidRDefault="003D51D4" w:rsidP="000F42F5">
            <w:pPr>
              <w:tabs>
                <w:tab w:val="left" w:pos="288"/>
              </w:tabs>
              <w:ind w:hanging="107"/>
              <w:rPr>
                <w:rFonts w:cstheme="minorHAnsi"/>
                <w:b/>
                <w:bCs/>
                <w:sz w:val="18"/>
                <w:szCs w:val="18"/>
                <w:highlight w:val="lightGray"/>
              </w:rPr>
            </w:pPr>
            <w:r w:rsidRPr="000F42F5">
              <w:rPr>
                <w:rFonts w:cstheme="minorHAnsi"/>
                <w:b/>
                <w:bCs/>
                <w:sz w:val="18"/>
                <w:szCs w:val="18"/>
                <w:highlight w:val="lightGray"/>
              </w:rPr>
              <w:t>Naposledy předloženo září 2023, kdy neschváleno, název shodný ADJUVANTNÍ TERAPIE ZÁVISLOSTI NA ALKOHOLU</w:t>
            </w:r>
          </w:p>
          <w:p w14:paraId="201CC106" w14:textId="77777777" w:rsidR="003D51D4" w:rsidRPr="000F42F5" w:rsidRDefault="003D51D4" w:rsidP="000F42F5">
            <w:pPr>
              <w:pStyle w:val="Odstavecseseznamem"/>
              <w:numPr>
                <w:ilvl w:val="0"/>
                <w:numId w:val="25"/>
              </w:numPr>
              <w:ind w:left="177" w:hanging="142"/>
              <w:rPr>
                <w:rFonts w:cstheme="minorHAnsi"/>
                <w:b/>
                <w:bCs/>
                <w:i/>
                <w:sz w:val="18"/>
                <w:szCs w:val="18"/>
                <w:highlight w:val="lightGray"/>
                <w:u w:val="single"/>
              </w:rPr>
            </w:pPr>
            <w:r w:rsidRPr="000F42F5">
              <w:rPr>
                <w:rFonts w:cstheme="minorHAnsi"/>
                <w:b/>
                <w:bCs/>
                <w:sz w:val="18"/>
                <w:szCs w:val="18"/>
                <w:highlight w:val="lightGray"/>
              </w:rPr>
              <w:t xml:space="preserve">změna – Z popisu nově odstraněna věta pro limitaci: </w:t>
            </w:r>
            <w:r w:rsidRPr="000F42F5">
              <w:rPr>
                <w:rFonts w:cstheme="minorHAnsi"/>
                <w:b/>
                <w:i/>
                <w:sz w:val="18"/>
                <w:szCs w:val="18"/>
                <w:highlight w:val="lightGray"/>
                <w:u w:val="single"/>
                <w:shd w:val="clear" w:color="auto" w:fill="DCDCDC"/>
              </w:rPr>
              <w:t>Je indikován maximálně 12 měsíců od začátku léčby.</w:t>
            </w:r>
          </w:p>
          <w:p w14:paraId="0A25C99E" w14:textId="77777777" w:rsidR="003D51D4" w:rsidRPr="000F42F5" w:rsidRDefault="003D51D4" w:rsidP="000F42F5">
            <w:pPr>
              <w:pStyle w:val="Odstavecseseznamem"/>
              <w:numPr>
                <w:ilvl w:val="0"/>
                <w:numId w:val="25"/>
              </w:numPr>
              <w:ind w:left="177" w:hanging="142"/>
              <w:rPr>
                <w:rFonts w:cstheme="minorHAnsi"/>
                <w:sz w:val="18"/>
                <w:szCs w:val="18"/>
                <w:highlight w:val="lightGray"/>
              </w:rPr>
            </w:pPr>
            <w:r w:rsidRPr="000F42F5">
              <w:rPr>
                <w:rFonts w:cstheme="minorHAnsi"/>
                <w:sz w:val="18"/>
                <w:szCs w:val="18"/>
                <w:highlight w:val="lightGray"/>
              </w:rPr>
              <w:t>Jinak výkon téměř shodný s minulým předložením</w:t>
            </w:r>
          </w:p>
          <w:p w14:paraId="66B45BFB" w14:textId="77777777" w:rsidR="003D51D4" w:rsidRPr="000F42F5" w:rsidRDefault="003D51D4" w:rsidP="000F42F5">
            <w:pPr>
              <w:pStyle w:val="Odstavecseseznamem"/>
              <w:numPr>
                <w:ilvl w:val="0"/>
                <w:numId w:val="25"/>
              </w:numPr>
              <w:ind w:left="177" w:hanging="142"/>
              <w:rPr>
                <w:rFonts w:cstheme="minorHAnsi"/>
                <w:sz w:val="18"/>
                <w:szCs w:val="18"/>
                <w:highlight w:val="lightGray"/>
                <w:shd w:val="clear" w:color="auto" w:fill="FFFFFF"/>
              </w:rPr>
            </w:pPr>
            <w:r w:rsidRPr="000F42F5">
              <w:rPr>
                <w:rFonts w:cstheme="minorHAnsi"/>
                <w:sz w:val="18"/>
                <w:szCs w:val="18"/>
                <w:highlight w:val="lightGray"/>
                <w:shd w:val="clear" w:color="auto" w:fill="FFFFFF"/>
              </w:rPr>
              <w:t>Původně i nyní - 110 000 výkonů za rok maximálně, původně 34 b, nyní 43 b.</w:t>
            </w:r>
          </w:p>
          <w:p w14:paraId="2E80502F" w14:textId="1ADD90C9" w:rsidR="003D51D4" w:rsidRPr="002B0CFE" w:rsidRDefault="003D51D4" w:rsidP="000F42F5">
            <w:pPr>
              <w:ind w:hanging="107"/>
              <w:rPr>
                <w:rFonts w:eastAsia="Calibri" w:cstheme="minorHAnsi"/>
                <w:b/>
                <w:bCs/>
                <w:sz w:val="18"/>
                <w:szCs w:val="18"/>
                <w:u w:val="single"/>
              </w:rPr>
            </w:pPr>
            <w:r w:rsidRPr="000F42F5">
              <w:rPr>
                <w:rFonts w:eastAsia="Calibri" w:cstheme="minorHAnsi"/>
                <w:b/>
                <w:bCs/>
                <w:sz w:val="18"/>
                <w:szCs w:val="18"/>
                <w:highlight w:val="lightGray"/>
                <w:u w:val="single"/>
              </w:rPr>
              <w:t>Zdůvodnění hlasování „proti“</w:t>
            </w:r>
          </w:p>
          <w:p w14:paraId="0B90DE37" w14:textId="77777777" w:rsidR="003D51D4" w:rsidRPr="000F42F5" w:rsidRDefault="003D51D4" w:rsidP="000F42F5">
            <w:pPr>
              <w:pStyle w:val="Odstavecseseznamem"/>
              <w:numPr>
                <w:ilvl w:val="0"/>
                <w:numId w:val="25"/>
              </w:numPr>
              <w:ind w:left="177" w:hanging="142"/>
              <w:rPr>
                <w:rFonts w:cstheme="minorHAnsi"/>
                <w:sz w:val="18"/>
                <w:szCs w:val="18"/>
                <w:highlight w:val="lightGray"/>
              </w:rPr>
            </w:pPr>
            <w:r w:rsidRPr="000F42F5">
              <w:rPr>
                <w:rFonts w:cstheme="minorHAnsi"/>
                <w:sz w:val="18"/>
                <w:szCs w:val="18"/>
                <w:highlight w:val="lightGray"/>
              </w:rPr>
              <w:t xml:space="preserve">VZP: Výkon přímo souvisí s podáním LP nehrazeného z </w:t>
            </w:r>
            <w:proofErr w:type="spellStart"/>
            <w:proofErr w:type="gramStart"/>
            <w:r w:rsidRPr="000F42F5">
              <w:rPr>
                <w:rFonts w:cstheme="minorHAnsi"/>
                <w:sz w:val="18"/>
                <w:szCs w:val="18"/>
                <w:highlight w:val="lightGray"/>
              </w:rPr>
              <w:t>v.z.p</w:t>
            </w:r>
            <w:proofErr w:type="spellEnd"/>
            <w:r w:rsidRPr="000F42F5">
              <w:rPr>
                <w:rFonts w:cstheme="minorHAnsi"/>
                <w:sz w:val="18"/>
                <w:szCs w:val="18"/>
                <w:highlight w:val="lightGray"/>
              </w:rPr>
              <w:t>..</w:t>
            </w:r>
            <w:proofErr w:type="gramEnd"/>
          </w:p>
          <w:p w14:paraId="4FA98DDD" w14:textId="77777777" w:rsidR="003D51D4" w:rsidRPr="000F42F5" w:rsidRDefault="003D51D4" w:rsidP="000F42F5">
            <w:pPr>
              <w:pStyle w:val="Odstavecseseznamem"/>
              <w:numPr>
                <w:ilvl w:val="0"/>
                <w:numId w:val="25"/>
              </w:numPr>
              <w:ind w:left="177" w:hanging="142"/>
              <w:rPr>
                <w:rFonts w:cstheme="minorHAnsi"/>
                <w:sz w:val="18"/>
                <w:szCs w:val="18"/>
                <w:highlight w:val="lightGray"/>
              </w:rPr>
            </w:pPr>
            <w:r w:rsidRPr="000F42F5">
              <w:rPr>
                <w:rFonts w:cstheme="minorHAnsi"/>
                <w:sz w:val="18"/>
                <w:szCs w:val="18"/>
                <w:highlight w:val="lightGray"/>
              </w:rPr>
              <w:t>SZP: Zástupce SZP ČR hlasoval proti, neboť výkon souvisí s léčivým přípravkem, který není hrazen z prostředků veřejného zdravotního pojištění. Opírá se přitom o vyžádané stanovisko MZ ČR („Dokud nebude stanovena úhrada léčivých přípravků, které jsou součástí kalkulace daných návrhů výkonů, ministerstvo považuje zařazení uvedených návrhů za předčasné, a proto tyto návrhy v tuto chvíli nepodpoří“).</w:t>
            </w:r>
          </w:p>
          <w:p w14:paraId="36B445BB" w14:textId="41083753" w:rsidR="003D51D4" w:rsidRPr="000F42F5" w:rsidRDefault="003D51D4" w:rsidP="000F42F5">
            <w:pPr>
              <w:ind w:hanging="107"/>
              <w:rPr>
                <w:rFonts w:eastAsia="Calibri" w:cstheme="minorHAnsi"/>
                <w:b/>
                <w:bCs/>
                <w:sz w:val="18"/>
                <w:szCs w:val="18"/>
                <w:highlight w:val="lightGray"/>
                <w:u w:val="single"/>
              </w:rPr>
            </w:pPr>
            <w:r w:rsidRPr="000F42F5">
              <w:rPr>
                <w:rFonts w:eastAsia="Calibri" w:cstheme="minorHAnsi"/>
                <w:b/>
                <w:bCs/>
                <w:sz w:val="18"/>
                <w:szCs w:val="18"/>
                <w:highlight w:val="lightGray"/>
                <w:u w:val="single"/>
              </w:rPr>
              <w:t>Zdůvodnění hlasování „zdržel se“</w:t>
            </w:r>
          </w:p>
          <w:p w14:paraId="3CE3E6BC" w14:textId="77777777" w:rsidR="003D51D4" w:rsidRPr="000F42F5" w:rsidRDefault="003D51D4" w:rsidP="000F42F5">
            <w:pPr>
              <w:pStyle w:val="Odstavecseseznamem"/>
              <w:numPr>
                <w:ilvl w:val="0"/>
                <w:numId w:val="25"/>
              </w:numPr>
              <w:ind w:left="177" w:hanging="142"/>
              <w:rPr>
                <w:rFonts w:cstheme="minorHAnsi"/>
                <w:bCs/>
                <w:sz w:val="18"/>
                <w:szCs w:val="18"/>
                <w:highlight w:val="lightGray"/>
              </w:rPr>
            </w:pPr>
            <w:r w:rsidRPr="000F42F5">
              <w:rPr>
                <w:rFonts w:cstheme="minorHAnsi"/>
                <w:bCs/>
                <w:sz w:val="18"/>
                <w:szCs w:val="18"/>
                <w:highlight w:val="lightGray"/>
              </w:rPr>
              <w:t>MZ-CAU: Pokud bude stanovena úhrada léčivých přípravků, které jsou součástí kalkulace daných návrhů výkonů, budou návrhy podpořeny. Bez stanovené úhrady léčivých přípravků jsou návrhy podány předčasně.</w:t>
            </w:r>
          </w:p>
          <w:p w14:paraId="0E177EEF" w14:textId="77777777" w:rsidR="003D51D4" w:rsidRPr="000F42F5" w:rsidRDefault="003D51D4" w:rsidP="000F42F5">
            <w:pPr>
              <w:pStyle w:val="Odstavecseseznamem"/>
              <w:numPr>
                <w:ilvl w:val="0"/>
                <w:numId w:val="25"/>
              </w:numPr>
              <w:ind w:left="177" w:hanging="142"/>
              <w:rPr>
                <w:highlight w:val="lightGray"/>
              </w:rPr>
            </w:pPr>
            <w:r w:rsidRPr="000F42F5">
              <w:rPr>
                <w:rFonts w:cstheme="minorHAnsi"/>
                <w:bCs/>
                <w:sz w:val="18"/>
                <w:szCs w:val="18"/>
                <w:highlight w:val="lightGray"/>
              </w:rPr>
              <w:t>ČFS: Výkon by měl být schválen až po stanovení úhrady ze zdravotního pojištění pro podávaný léčivý přípravek.</w:t>
            </w:r>
          </w:p>
          <w:p w14:paraId="366D58FD" w14:textId="77777777" w:rsidR="003D51D4" w:rsidRPr="0059373A" w:rsidRDefault="003D51D4" w:rsidP="000F42F5">
            <w:pPr>
              <w:ind w:hanging="142"/>
              <w:jc w:val="center"/>
              <w:rPr>
                <w:rFonts w:cstheme="minorHAnsi"/>
                <w:sz w:val="18"/>
                <w:szCs w:val="18"/>
              </w:rPr>
            </w:pPr>
          </w:p>
        </w:tc>
      </w:tr>
      <w:tr w:rsidR="003D51D4" w:rsidRPr="0059373A" w14:paraId="283450F1" w14:textId="77777777" w:rsidTr="003D51D4">
        <w:trPr>
          <w:trHeight w:val="1251"/>
        </w:trPr>
        <w:tc>
          <w:tcPr>
            <w:tcW w:w="580" w:type="dxa"/>
            <w:hideMark/>
          </w:tcPr>
          <w:p w14:paraId="1FDACEE7" w14:textId="77777777" w:rsidR="003D51D4" w:rsidRPr="0059373A" w:rsidRDefault="003D51D4">
            <w:pPr>
              <w:rPr>
                <w:rFonts w:cstheme="minorHAnsi"/>
                <w:b/>
                <w:bCs/>
                <w:sz w:val="18"/>
                <w:szCs w:val="18"/>
              </w:rPr>
            </w:pPr>
            <w:r w:rsidRPr="0059373A">
              <w:rPr>
                <w:rFonts w:cstheme="minorHAnsi"/>
                <w:b/>
                <w:bCs/>
                <w:sz w:val="18"/>
                <w:szCs w:val="18"/>
              </w:rPr>
              <w:t>308</w:t>
            </w:r>
          </w:p>
        </w:tc>
        <w:tc>
          <w:tcPr>
            <w:tcW w:w="2203" w:type="dxa"/>
            <w:shd w:val="clear" w:color="auto" w:fill="auto"/>
            <w:hideMark/>
          </w:tcPr>
          <w:p w14:paraId="28403ED9" w14:textId="77777777" w:rsidR="003D51D4" w:rsidRPr="003D51D4" w:rsidRDefault="003D51D4">
            <w:pPr>
              <w:rPr>
                <w:rFonts w:cstheme="minorHAnsi"/>
                <w:b/>
                <w:bCs/>
                <w:sz w:val="18"/>
                <w:szCs w:val="18"/>
              </w:rPr>
            </w:pPr>
            <w:r w:rsidRPr="003D51D4">
              <w:rPr>
                <w:rFonts w:cstheme="minorHAnsi"/>
                <w:b/>
                <w:bCs/>
                <w:sz w:val="18"/>
                <w:szCs w:val="18"/>
              </w:rPr>
              <w:t>38260</w:t>
            </w:r>
            <w:r w:rsidRPr="003D51D4">
              <w:rPr>
                <w:rFonts w:cstheme="minorHAnsi"/>
                <w:b/>
                <w:bCs/>
                <w:sz w:val="18"/>
                <w:szCs w:val="18"/>
              </w:rPr>
              <w:br/>
            </w:r>
            <w:r w:rsidRPr="003D51D4">
              <w:rPr>
                <w:rFonts w:cstheme="minorHAnsi"/>
                <w:b/>
                <w:bCs/>
                <w:sz w:val="18"/>
                <w:szCs w:val="18"/>
              </w:rPr>
              <w:br/>
              <w:t>PACIENT V SUBSTITUČNÍ LÉČBĚ OPIOIDNÍMI AGONISTY</w:t>
            </w:r>
            <w:r w:rsidRPr="003D51D4">
              <w:rPr>
                <w:rFonts w:cstheme="minorHAnsi"/>
                <w:b/>
                <w:bCs/>
                <w:sz w:val="18"/>
                <w:szCs w:val="18"/>
              </w:rPr>
              <w:br/>
            </w:r>
            <w:r w:rsidRPr="003D51D4">
              <w:rPr>
                <w:rFonts w:cstheme="minorHAnsi"/>
                <w:b/>
                <w:bCs/>
                <w:sz w:val="18"/>
                <w:szCs w:val="18"/>
              </w:rPr>
              <w:br/>
              <w:t>nový výkon</w:t>
            </w:r>
          </w:p>
        </w:tc>
        <w:tc>
          <w:tcPr>
            <w:tcW w:w="11109" w:type="dxa"/>
            <w:hideMark/>
          </w:tcPr>
          <w:p w14:paraId="7E556DB9" w14:textId="77777777" w:rsidR="003D51D4" w:rsidRPr="00986442" w:rsidRDefault="003D51D4" w:rsidP="00ED6760">
            <w:pPr>
              <w:pStyle w:val="Odstavecseseznamem"/>
              <w:numPr>
                <w:ilvl w:val="0"/>
                <w:numId w:val="25"/>
              </w:numPr>
              <w:ind w:left="177" w:hanging="177"/>
              <w:rPr>
                <w:rFonts w:cstheme="minorHAnsi"/>
                <w:sz w:val="18"/>
                <w:szCs w:val="18"/>
              </w:rPr>
            </w:pPr>
            <w:r w:rsidRPr="00986442">
              <w:rPr>
                <w:rFonts w:cstheme="minorHAnsi"/>
                <w:sz w:val="18"/>
                <w:szCs w:val="18"/>
              </w:rPr>
              <w:t>Rozpor mezi obsahem výkonu (lékař, preskripce) a nositelem výkonu (sestra, adiktolog). Neuvedena zakázaná kombinace s kl. vyšetřením L3.</w:t>
            </w:r>
          </w:p>
          <w:p w14:paraId="0EEDB72A" w14:textId="0734D3EF" w:rsidR="003D51D4" w:rsidRPr="00422A51" w:rsidRDefault="003D51D4" w:rsidP="003D51D4">
            <w:pPr>
              <w:pStyle w:val="Odstavecseseznamem"/>
              <w:numPr>
                <w:ilvl w:val="0"/>
                <w:numId w:val="25"/>
              </w:numPr>
              <w:ind w:left="177" w:hanging="177"/>
              <w:rPr>
                <w:rFonts w:cstheme="minorHAnsi"/>
                <w:b/>
                <w:bCs/>
                <w:sz w:val="18"/>
                <w:szCs w:val="18"/>
              </w:rPr>
            </w:pPr>
            <w:r w:rsidRPr="00422A51">
              <w:rPr>
                <w:rFonts w:cstheme="minorHAnsi"/>
                <w:b/>
                <w:sz w:val="18"/>
                <w:szCs w:val="18"/>
                <w:u w:val="single"/>
              </w:rPr>
              <w:t xml:space="preserve">Nedoloženy podstatné nové </w:t>
            </w:r>
            <w:proofErr w:type="gramStart"/>
            <w:r w:rsidRPr="00422A51">
              <w:rPr>
                <w:rFonts w:cstheme="minorHAnsi"/>
                <w:b/>
                <w:sz w:val="18"/>
                <w:szCs w:val="18"/>
                <w:u w:val="single"/>
              </w:rPr>
              <w:t>skutečnosti  -</w:t>
            </w:r>
            <w:proofErr w:type="gramEnd"/>
            <w:r w:rsidRPr="00422A51">
              <w:rPr>
                <w:rFonts w:cstheme="minorHAnsi"/>
                <w:b/>
                <w:sz w:val="18"/>
                <w:szCs w:val="18"/>
                <w:u w:val="single"/>
              </w:rPr>
              <w:t xml:space="preserve"> viz závěry PS SZV 9_2023 – </w:t>
            </w:r>
          </w:p>
          <w:p w14:paraId="183A2B4B" w14:textId="6D591E56" w:rsidR="003D51D4" w:rsidRPr="00422A51" w:rsidRDefault="003D51D4" w:rsidP="00422A51">
            <w:pPr>
              <w:rPr>
                <w:rFonts w:cstheme="minorHAnsi"/>
                <w:b/>
                <w:bCs/>
                <w:sz w:val="18"/>
                <w:szCs w:val="18"/>
              </w:rPr>
            </w:pPr>
            <w:r w:rsidRPr="00422A51">
              <w:rPr>
                <w:rFonts w:cstheme="minorHAnsi"/>
                <w:b/>
                <w:bCs/>
                <w:sz w:val="18"/>
                <w:szCs w:val="18"/>
                <w:highlight w:val="lightGray"/>
              </w:rPr>
              <w:t>Naposledy předloženo září 2023, kdy neschváleno.</w:t>
            </w:r>
          </w:p>
          <w:p w14:paraId="0A9B9A97" w14:textId="46613E43" w:rsidR="003D51D4" w:rsidRPr="00986442" w:rsidRDefault="003D51D4" w:rsidP="00ED6760">
            <w:pPr>
              <w:pStyle w:val="Odstavecseseznamem"/>
              <w:numPr>
                <w:ilvl w:val="0"/>
                <w:numId w:val="25"/>
              </w:numPr>
              <w:ind w:left="177" w:hanging="177"/>
              <w:rPr>
                <w:rFonts w:cstheme="minorHAnsi"/>
                <w:b/>
                <w:bCs/>
                <w:sz w:val="18"/>
                <w:szCs w:val="18"/>
                <w:highlight w:val="lightGray"/>
              </w:rPr>
            </w:pPr>
            <w:r w:rsidRPr="00986442">
              <w:rPr>
                <w:rFonts w:cstheme="minorHAnsi"/>
                <w:b/>
                <w:bCs/>
                <w:sz w:val="18"/>
                <w:szCs w:val="18"/>
                <w:highlight w:val="lightGray"/>
              </w:rPr>
              <w:t xml:space="preserve">Oproti minule </w:t>
            </w:r>
            <w:r>
              <w:rPr>
                <w:rFonts w:cstheme="minorHAnsi"/>
                <w:b/>
                <w:bCs/>
                <w:sz w:val="18"/>
                <w:szCs w:val="18"/>
                <w:highlight w:val="lightGray"/>
              </w:rPr>
              <w:t xml:space="preserve">změna </w:t>
            </w:r>
            <w:proofErr w:type="spellStart"/>
            <w:r>
              <w:rPr>
                <w:rFonts w:cstheme="minorHAnsi"/>
                <w:b/>
                <w:bCs/>
                <w:sz w:val="18"/>
                <w:szCs w:val="18"/>
                <w:highlight w:val="lightGray"/>
              </w:rPr>
              <w:t>názcu</w:t>
            </w:r>
            <w:proofErr w:type="spellEnd"/>
            <w:r>
              <w:rPr>
                <w:rFonts w:cstheme="minorHAnsi"/>
                <w:b/>
                <w:bCs/>
                <w:sz w:val="18"/>
                <w:szCs w:val="18"/>
                <w:highlight w:val="lightGray"/>
              </w:rPr>
              <w:t xml:space="preserve"> výkonu </w:t>
            </w:r>
            <w:r w:rsidRPr="00986442">
              <w:rPr>
                <w:rFonts w:cstheme="minorHAnsi"/>
                <w:b/>
                <w:bCs/>
                <w:sz w:val="18"/>
                <w:szCs w:val="18"/>
                <w:highlight w:val="lightGray"/>
              </w:rPr>
              <w:t xml:space="preserve">z </w:t>
            </w:r>
            <w:r w:rsidRPr="00986442">
              <w:rPr>
                <w:rFonts w:cstheme="minorHAnsi"/>
                <w:b/>
                <w:bCs/>
                <w:sz w:val="18"/>
                <w:szCs w:val="18"/>
                <w:highlight w:val="lightGray"/>
                <w:u w:val="single"/>
              </w:rPr>
              <w:t>PODÁNÍ SUBSTITUČNÍ LÁTKY</w:t>
            </w:r>
            <w:r w:rsidRPr="00986442">
              <w:rPr>
                <w:rFonts w:cstheme="minorHAnsi"/>
                <w:b/>
                <w:bCs/>
                <w:sz w:val="18"/>
                <w:szCs w:val="18"/>
                <w:highlight w:val="lightGray"/>
              </w:rPr>
              <w:t xml:space="preserve"> změna – navýšení času S2 z 5 na 12 min, přičemž čas výkonu 5 min.</w:t>
            </w:r>
          </w:p>
          <w:p w14:paraId="1333FF9E" w14:textId="66EB82C3" w:rsidR="003D51D4" w:rsidRPr="00422A51" w:rsidRDefault="003D51D4" w:rsidP="003D51D4">
            <w:pPr>
              <w:pStyle w:val="Odstavecseseznamem"/>
              <w:numPr>
                <w:ilvl w:val="0"/>
                <w:numId w:val="25"/>
              </w:numPr>
              <w:ind w:left="177" w:hanging="177"/>
              <w:rPr>
                <w:rFonts w:cstheme="minorHAnsi"/>
                <w:i/>
                <w:sz w:val="18"/>
                <w:szCs w:val="18"/>
                <w:shd w:val="clear" w:color="auto" w:fill="E9ECF1"/>
              </w:rPr>
            </w:pPr>
            <w:r w:rsidRPr="00422A51">
              <w:rPr>
                <w:rFonts w:cstheme="minorHAnsi"/>
                <w:sz w:val="18"/>
                <w:szCs w:val="18"/>
              </w:rPr>
              <w:t xml:space="preserve">nový text: </w:t>
            </w:r>
            <w:r w:rsidRPr="00422A51">
              <w:rPr>
                <w:rFonts w:cstheme="minorHAnsi"/>
                <w:i/>
                <w:sz w:val="18"/>
                <w:szCs w:val="18"/>
                <w:shd w:val="clear" w:color="auto" w:fill="E9ECF1"/>
              </w:rPr>
              <w:t xml:space="preserve">Výkon zahrnující udržovací fázi substituční léčby závislému na návykové látce. Lékař průběžně hodnotí, zda je zvolená farmakoterapie a nastavená dávka přípravku adekvátní a dostačující, či zda je nutná změna vzhledem k subjektivním potížím a objektivnímu zhodnocení stavu. </w:t>
            </w:r>
            <w:r w:rsidRPr="00422A51">
              <w:rPr>
                <w:rFonts w:cstheme="minorHAnsi"/>
                <w:b/>
                <w:i/>
                <w:sz w:val="18"/>
                <w:szCs w:val="18"/>
                <w:shd w:val="clear" w:color="auto" w:fill="E9ECF1"/>
              </w:rPr>
              <w:t xml:space="preserve">Součástí výkonu je preskripce dávky na další období, případně podání nebo výdej substitučního přípravku v závislosti na typu programu a typu </w:t>
            </w:r>
            <w:r w:rsidRPr="00422A51">
              <w:rPr>
                <w:rFonts w:cstheme="minorHAnsi"/>
                <w:b/>
                <w:i/>
                <w:sz w:val="18"/>
                <w:szCs w:val="18"/>
                <w:shd w:val="clear" w:color="auto" w:fill="E9ECF1"/>
              </w:rPr>
              <w:lastRenderedPageBreak/>
              <w:t>používané farmakoterapie</w:t>
            </w:r>
            <w:r w:rsidRPr="00422A51">
              <w:rPr>
                <w:rFonts w:cstheme="minorHAnsi"/>
                <w:i/>
                <w:sz w:val="18"/>
                <w:szCs w:val="18"/>
                <w:shd w:val="clear" w:color="auto" w:fill="E9ECF1"/>
              </w:rPr>
              <w:t>….</w:t>
            </w:r>
            <w:r w:rsidRPr="00422A51">
              <w:rPr>
                <w:rFonts w:eastAsia="Calibri" w:cstheme="minorHAnsi"/>
                <w:bCs/>
                <w:sz w:val="18"/>
                <w:szCs w:val="18"/>
              </w:rPr>
              <w:t xml:space="preserve"> →část popisu odpovídá obsahu klin. vyšetření, ale RL zakázanou kombinaci </w:t>
            </w:r>
            <w:proofErr w:type="gramStart"/>
            <w:r w:rsidRPr="00422A51">
              <w:rPr>
                <w:rFonts w:eastAsia="Calibri" w:cstheme="minorHAnsi"/>
                <w:bCs/>
                <w:sz w:val="18"/>
                <w:szCs w:val="18"/>
              </w:rPr>
              <w:t>s</w:t>
            </w:r>
            <w:proofErr w:type="gramEnd"/>
            <w:r w:rsidRPr="00422A51">
              <w:rPr>
                <w:rFonts w:eastAsia="Calibri" w:cstheme="minorHAnsi"/>
                <w:bCs/>
                <w:sz w:val="18"/>
                <w:szCs w:val="18"/>
              </w:rPr>
              <w:t> klin. vyšetřením neuvádí, část obsahu péče odpovídá podání substituční látky, která není hrazena z </w:t>
            </w:r>
            <w:proofErr w:type="spellStart"/>
            <w:r w:rsidRPr="00422A51">
              <w:rPr>
                <w:rFonts w:eastAsia="Calibri" w:cstheme="minorHAnsi"/>
                <w:bCs/>
                <w:sz w:val="18"/>
                <w:szCs w:val="18"/>
              </w:rPr>
              <w:t>v.z.p</w:t>
            </w:r>
            <w:proofErr w:type="spellEnd"/>
            <w:r w:rsidRPr="00422A51">
              <w:rPr>
                <w:rFonts w:eastAsia="Calibri" w:cstheme="minorHAnsi"/>
                <w:bCs/>
                <w:sz w:val="18"/>
                <w:szCs w:val="18"/>
              </w:rPr>
              <w:t xml:space="preserve">. </w:t>
            </w:r>
            <w:r w:rsidRPr="00422A51">
              <w:rPr>
                <w:rFonts w:cstheme="minorHAnsi"/>
                <w:i/>
                <w:sz w:val="18"/>
                <w:szCs w:val="18"/>
                <w:shd w:val="clear" w:color="auto" w:fill="E9ECF1"/>
              </w:rPr>
              <w:t xml:space="preserve">  </w:t>
            </w:r>
          </w:p>
          <w:p w14:paraId="4CE2103D" w14:textId="77777777" w:rsidR="003D51D4" w:rsidRPr="00986442" w:rsidRDefault="003D51D4" w:rsidP="00ED6760">
            <w:pPr>
              <w:pStyle w:val="Default"/>
              <w:numPr>
                <w:ilvl w:val="0"/>
                <w:numId w:val="25"/>
              </w:numPr>
              <w:ind w:left="177" w:hanging="177"/>
              <w:rPr>
                <w:rFonts w:asciiTheme="minorHAnsi" w:hAnsiTheme="minorHAnsi" w:cstheme="minorHAnsi"/>
                <w:color w:val="auto"/>
                <w:sz w:val="18"/>
                <w:szCs w:val="18"/>
              </w:rPr>
            </w:pPr>
            <w:r w:rsidRPr="00986442">
              <w:rPr>
                <w:rFonts w:asciiTheme="minorHAnsi" w:hAnsiTheme="minorHAnsi" w:cstheme="minorHAnsi"/>
                <w:i/>
                <w:color w:val="auto"/>
                <w:sz w:val="18"/>
                <w:szCs w:val="18"/>
              </w:rPr>
              <w:t xml:space="preserve">Původní text: Příprava substituční látky, vydaná dávka se připraví do vhodného obalu. Při jednom výdeji může </w:t>
            </w:r>
            <w:proofErr w:type="spellStart"/>
            <w:r w:rsidRPr="00986442">
              <w:rPr>
                <w:rFonts w:asciiTheme="minorHAnsi" w:hAnsiTheme="minorHAnsi" w:cstheme="minorHAnsi"/>
                <w:i/>
                <w:color w:val="auto"/>
                <w:sz w:val="18"/>
                <w:szCs w:val="18"/>
              </w:rPr>
              <w:t>pacientdostat</w:t>
            </w:r>
            <w:proofErr w:type="spellEnd"/>
            <w:r w:rsidRPr="00986442">
              <w:rPr>
                <w:rFonts w:asciiTheme="minorHAnsi" w:hAnsiTheme="minorHAnsi" w:cstheme="minorHAnsi"/>
                <w:i/>
                <w:color w:val="auto"/>
                <w:sz w:val="18"/>
                <w:szCs w:val="18"/>
              </w:rPr>
              <w:t xml:space="preserve"> jednu nebo více dávek v označených obalech (jméno, dávka, látka a její koncentrace, </w:t>
            </w:r>
            <w:proofErr w:type="spellStart"/>
            <w:r w:rsidRPr="00986442">
              <w:rPr>
                <w:rFonts w:asciiTheme="minorHAnsi" w:hAnsiTheme="minorHAnsi" w:cstheme="minorHAnsi"/>
                <w:i/>
                <w:color w:val="auto"/>
                <w:sz w:val="18"/>
                <w:szCs w:val="18"/>
              </w:rPr>
              <w:t>doporučeníuchovávání</w:t>
            </w:r>
            <w:proofErr w:type="spellEnd"/>
            <w:r w:rsidRPr="00986442">
              <w:rPr>
                <w:rFonts w:asciiTheme="minorHAnsi" w:hAnsiTheme="minorHAnsi" w:cstheme="minorHAnsi"/>
                <w:i/>
                <w:color w:val="auto"/>
                <w:sz w:val="18"/>
                <w:szCs w:val="18"/>
              </w:rPr>
              <w:t xml:space="preserve">, datum expirace). </w:t>
            </w:r>
            <w:r w:rsidRPr="00986442">
              <w:rPr>
                <w:rFonts w:asciiTheme="minorHAnsi" w:hAnsiTheme="minorHAnsi" w:cstheme="minorHAnsi"/>
                <w:color w:val="auto"/>
                <w:sz w:val="18"/>
                <w:szCs w:val="18"/>
              </w:rPr>
              <w:t>Jinak výkon téměř shodný s minulým předložením</w:t>
            </w:r>
          </w:p>
          <w:p w14:paraId="1795C4B6" w14:textId="5D12561D" w:rsidR="003D51D4" w:rsidRPr="00986442" w:rsidRDefault="003D51D4" w:rsidP="00ED6760">
            <w:pPr>
              <w:pStyle w:val="Odstavecseseznamem"/>
              <w:numPr>
                <w:ilvl w:val="0"/>
                <w:numId w:val="25"/>
              </w:numPr>
              <w:ind w:left="177" w:hanging="177"/>
              <w:rPr>
                <w:rFonts w:cstheme="minorHAnsi"/>
                <w:sz w:val="18"/>
                <w:szCs w:val="18"/>
              </w:rPr>
            </w:pPr>
            <w:r w:rsidRPr="00986442">
              <w:rPr>
                <w:rFonts w:cstheme="minorHAnsi"/>
                <w:sz w:val="18"/>
                <w:szCs w:val="18"/>
              </w:rPr>
              <w:t>Původně i nyní 250 000 výkonů/rok, původní 44 b., nyní 73 b.</w:t>
            </w:r>
          </w:p>
          <w:p w14:paraId="67A837B5" w14:textId="250AE5CE" w:rsidR="003D51D4" w:rsidRPr="00422A51" w:rsidRDefault="003D51D4" w:rsidP="00E665EB">
            <w:pPr>
              <w:rPr>
                <w:rFonts w:eastAsia="Calibri" w:cstheme="minorHAnsi"/>
                <w:b/>
                <w:bCs/>
                <w:sz w:val="18"/>
                <w:szCs w:val="18"/>
                <w:highlight w:val="lightGray"/>
                <w:u w:val="single"/>
              </w:rPr>
            </w:pPr>
            <w:r w:rsidRPr="00422A51">
              <w:rPr>
                <w:rFonts w:eastAsia="Calibri" w:cstheme="minorHAnsi"/>
                <w:b/>
                <w:bCs/>
                <w:sz w:val="18"/>
                <w:szCs w:val="18"/>
                <w:highlight w:val="lightGray"/>
                <w:u w:val="single"/>
              </w:rPr>
              <w:t xml:space="preserve">Zdůvodnění hlasování „proti“ v 9_2023 </w:t>
            </w:r>
          </w:p>
          <w:p w14:paraId="3B6E006F" w14:textId="77777777" w:rsidR="003D51D4" w:rsidRPr="00422A51" w:rsidRDefault="003D51D4" w:rsidP="00ED6760">
            <w:pPr>
              <w:pStyle w:val="Odstavecseseznamem"/>
              <w:numPr>
                <w:ilvl w:val="0"/>
                <w:numId w:val="25"/>
              </w:numPr>
              <w:ind w:left="177" w:hanging="177"/>
              <w:rPr>
                <w:rFonts w:eastAsia="Calibri" w:cstheme="minorHAnsi"/>
                <w:b/>
                <w:bCs/>
                <w:sz w:val="18"/>
                <w:szCs w:val="18"/>
                <w:highlight w:val="lightGray"/>
                <w:u w:val="single"/>
              </w:rPr>
            </w:pPr>
            <w:r w:rsidRPr="00422A51">
              <w:rPr>
                <w:rFonts w:cstheme="minorHAnsi"/>
                <w:sz w:val="18"/>
                <w:szCs w:val="18"/>
                <w:highlight w:val="lightGray"/>
              </w:rPr>
              <w:t xml:space="preserve">VZP: Výkon přímo souvisí s podáním LP nehrazeného z </w:t>
            </w:r>
            <w:proofErr w:type="spellStart"/>
            <w:proofErr w:type="gramStart"/>
            <w:r w:rsidRPr="00422A51">
              <w:rPr>
                <w:rFonts w:cstheme="minorHAnsi"/>
                <w:sz w:val="18"/>
                <w:szCs w:val="18"/>
                <w:highlight w:val="lightGray"/>
              </w:rPr>
              <w:t>v.z.p</w:t>
            </w:r>
            <w:proofErr w:type="spellEnd"/>
            <w:r w:rsidRPr="00422A51">
              <w:rPr>
                <w:rFonts w:cstheme="minorHAnsi"/>
                <w:sz w:val="18"/>
                <w:szCs w:val="18"/>
                <w:highlight w:val="lightGray"/>
              </w:rPr>
              <w:t>..</w:t>
            </w:r>
            <w:proofErr w:type="gramEnd"/>
          </w:p>
          <w:p w14:paraId="06136876" w14:textId="77777777" w:rsidR="003D51D4" w:rsidRPr="00422A51" w:rsidRDefault="003D51D4" w:rsidP="00ED6760">
            <w:pPr>
              <w:pStyle w:val="Odstavecseseznamem"/>
              <w:numPr>
                <w:ilvl w:val="0"/>
                <w:numId w:val="25"/>
              </w:numPr>
              <w:ind w:left="177" w:hanging="177"/>
              <w:rPr>
                <w:rFonts w:cstheme="minorHAnsi"/>
                <w:sz w:val="18"/>
                <w:szCs w:val="18"/>
                <w:highlight w:val="lightGray"/>
              </w:rPr>
            </w:pPr>
            <w:r w:rsidRPr="00422A51">
              <w:rPr>
                <w:rFonts w:cstheme="minorHAnsi"/>
                <w:sz w:val="18"/>
                <w:szCs w:val="18"/>
                <w:highlight w:val="lightGray"/>
              </w:rPr>
              <w:t>SZP: Zástupce SZP ČR hlasoval proti, neboť výkon souvisí s léčivým přípravkem, který není hrazen z prostředků veřejného zdravotního pojištění. Opírá se přitom o vyžádané stanovisko MZ ČR („Dokud nebude stanovena úhrada léčivých přípravků, které jsou součástí kalkulace daných návrhů výkonů, ministerstvo považuje zařazení uvedených návrhů za předčasné, a proto tyto návrhy v tuto chvíli nepodpoří“).</w:t>
            </w:r>
          </w:p>
          <w:p w14:paraId="319B2AF2" w14:textId="77777777" w:rsidR="003D51D4" w:rsidRPr="00986442" w:rsidRDefault="003D51D4" w:rsidP="00ED6760">
            <w:pPr>
              <w:pStyle w:val="Odstavecseseznamem"/>
              <w:numPr>
                <w:ilvl w:val="0"/>
                <w:numId w:val="25"/>
              </w:numPr>
              <w:ind w:left="177" w:hanging="177"/>
              <w:rPr>
                <w:rFonts w:cstheme="minorHAnsi"/>
                <w:bCs/>
                <w:sz w:val="18"/>
                <w:szCs w:val="18"/>
              </w:rPr>
            </w:pPr>
            <w:r w:rsidRPr="00422A51">
              <w:rPr>
                <w:rFonts w:eastAsia="Calibri" w:cstheme="minorHAnsi"/>
                <w:b/>
                <w:bCs/>
                <w:sz w:val="18"/>
                <w:szCs w:val="18"/>
                <w:highlight w:val="lightGray"/>
                <w:u w:val="single"/>
              </w:rPr>
              <w:t xml:space="preserve">Zdůvodnění hlasování „zdržel se“ </w:t>
            </w:r>
            <w:r w:rsidRPr="00422A51">
              <w:rPr>
                <w:rFonts w:cstheme="minorHAnsi"/>
                <w:sz w:val="18"/>
                <w:szCs w:val="18"/>
                <w:highlight w:val="lightGray"/>
              </w:rPr>
              <w:t xml:space="preserve">MZ-CAU: </w:t>
            </w:r>
            <w:r w:rsidRPr="00422A51">
              <w:rPr>
                <w:rFonts w:cstheme="minorHAnsi"/>
                <w:bCs/>
                <w:sz w:val="18"/>
                <w:szCs w:val="18"/>
                <w:highlight w:val="lightGray"/>
              </w:rPr>
              <w:t>Pokud bude stanovena úhrada léčivých přípravků, které jsou součástí kalkulace daných návrhů výkonů, budou návrhy podpořeny. Bez stanovené úhrady léčivých přípravků jsou návrhy podány předčasně</w:t>
            </w:r>
            <w:r w:rsidRPr="00986442">
              <w:rPr>
                <w:rFonts w:cstheme="minorHAnsi"/>
                <w:bCs/>
                <w:sz w:val="18"/>
                <w:szCs w:val="18"/>
              </w:rPr>
              <w:t>.</w:t>
            </w:r>
          </w:p>
          <w:p w14:paraId="28CB429C" w14:textId="77777777" w:rsidR="003D51D4" w:rsidRPr="00907DCD" w:rsidRDefault="003D51D4" w:rsidP="00E665EB">
            <w:pPr>
              <w:ind w:left="177" w:hanging="177"/>
              <w:rPr>
                <w:rFonts w:cstheme="minorHAnsi"/>
                <w:b/>
                <w:sz w:val="18"/>
                <w:szCs w:val="18"/>
                <w:u w:val="single"/>
              </w:rPr>
            </w:pPr>
          </w:p>
          <w:p w14:paraId="18C71318" w14:textId="77777777" w:rsidR="003D51D4" w:rsidRPr="004D6DD3" w:rsidRDefault="003D51D4" w:rsidP="00E665EB">
            <w:pPr>
              <w:ind w:left="177" w:hanging="177"/>
              <w:rPr>
                <w:rFonts w:cstheme="minorHAnsi"/>
                <w:sz w:val="18"/>
                <w:szCs w:val="18"/>
              </w:rPr>
            </w:pPr>
          </w:p>
        </w:tc>
      </w:tr>
      <w:tr w:rsidR="003D51D4" w:rsidRPr="0059373A" w14:paraId="75500A6B" w14:textId="77777777" w:rsidTr="003D51D4">
        <w:trPr>
          <w:trHeight w:val="2508"/>
        </w:trPr>
        <w:tc>
          <w:tcPr>
            <w:tcW w:w="580" w:type="dxa"/>
            <w:hideMark/>
          </w:tcPr>
          <w:p w14:paraId="7A12037E" w14:textId="77777777" w:rsidR="003D51D4" w:rsidRPr="0059373A" w:rsidRDefault="003D51D4">
            <w:pPr>
              <w:rPr>
                <w:rFonts w:cstheme="minorHAnsi"/>
                <w:b/>
                <w:bCs/>
                <w:sz w:val="18"/>
                <w:szCs w:val="18"/>
              </w:rPr>
            </w:pPr>
            <w:r w:rsidRPr="0059373A">
              <w:rPr>
                <w:rFonts w:cstheme="minorHAnsi"/>
                <w:b/>
                <w:bCs/>
                <w:sz w:val="18"/>
                <w:szCs w:val="18"/>
              </w:rPr>
              <w:lastRenderedPageBreak/>
              <w:t>404, 405</w:t>
            </w:r>
          </w:p>
        </w:tc>
        <w:tc>
          <w:tcPr>
            <w:tcW w:w="2203" w:type="dxa"/>
            <w:shd w:val="clear" w:color="auto" w:fill="auto"/>
            <w:hideMark/>
          </w:tcPr>
          <w:p w14:paraId="201CDFBA" w14:textId="77777777" w:rsidR="003D51D4" w:rsidRPr="003D51D4" w:rsidRDefault="003D51D4">
            <w:pPr>
              <w:rPr>
                <w:rFonts w:cstheme="minorHAnsi"/>
                <w:b/>
                <w:bCs/>
                <w:sz w:val="18"/>
                <w:szCs w:val="18"/>
              </w:rPr>
            </w:pPr>
            <w:r w:rsidRPr="003D51D4">
              <w:rPr>
                <w:rFonts w:cstheme="minorHAnsi"/>
                <w:b/>
                <w:bCs/>
                <w:sz w:val="18"/>
                <w:szCs w:val="18"/>
              </w:rPr>
              <w:t>21113</w:t>
            </w:r>
            <w:r w:rsidRPr="003D51D4">
              <w:rPr>
                <w:rFonts w:cstheme="minorHAnsi"/>
                <w:b/>
                <w:bCs/>
                <w:sz w:val="18"/>
                <w:szCs w:val="18"/>
              </w:rPr>
              <w:br/>
            </w:r>
            <w:r w:rsidRPr="003D51D4">
              <w:rPr>
                <w:rFonts w:cstheme="minorHAnsi"/>
                <w:b/>
                <w:bCs/>
                <w:sz w:val="18"/>
                <w:szCs w:val="18"/>
              </w:rPr>
              <w:br/>
              <w:t>FYZIKÁLNÍ TERAPIE II</w:t>
            </w:r>
            <w:r w:rsidRPr="003D51D4">
              <w:rPr>
                <w:rFonts w:cstheme="minorHAnsi"/>
                <w:b/>
                <w:bCs/>
                <w:sz w:val="18"/>
                <w:szCs w:val="18"/>
              </w:rPr>
              <w:br/>
            </w:r>
            <w:r w:rsidRPr="003D51D4">
              <w:rPr>
                <w:rFonts w:cstheme="minorHAnsi"/>
                <w:b/>
                <w:bCs/>
                <w:sz w:val="18"/>
                <w:szCs w:val="18"/>
              </w:rPr>
              <w:br/>
              <w:t xml:space="preserve">změnové řízení: žádost o sdílení výkonu </w:t>
            </w:r>
            <w:proofErr w:type="spellStart"/>
            <w:r w:rsidRPr="003D51D4">
              <w:rPr>
                <w:rFonts w:cstheme="minorHAnsi"/>
                <w:b/>
                <w:bCs/>
                <w:sz w:val="18"/>
                <w:szCs w:val="18"/>
              </w:rPr>
              <w:t>odb</w:t>
            </w:r>
            <w:proofErr w:type="spellEnd"/>
            <w:r w:rsidRPr="003D51D4">
              <w:rPr>
                <w:rFonts w:cstheme="minorHAnsi"/>
                <w:b/>
                <w:bCs/>
                <w:sz w:val="18"/>
                <w:szCs w:val="18"/>
              </w:rPr>
              <w:t xml:space="preserve">. 902 s </w:t>
            </w:r>
            <w:proofErr w:type="spellStart"/>
            <w:r w:rsidRPr="003D51D4">
              <w:rPr>
                <w:rFonts w:cstheme="minorHAnsi"/>
                <w:b/>
                <w:bCs/>
                <w:sz w:val="18"/>
                <w:szCs w:val="18"/>
              </w:rPr>
              <w:t>odb</w:t>
            </w:r>
            <w:proofErr w:type="spellEnd"/>
            <w:r w:rsidRPr="003D51D4">
              <w:rPr>
                <w:rFonts w:cstheme="minorHAnsi"/>
                <w:b/>
                <w:bCs/>
                <w:sz w:val="18"/>
                <w:szCs w:val="18"/>
              </w:rPr>
              <w:t>. 404 a 405</w:t>
            </w:r>
            <w:r w:rsidRPr="003D51D4">
              <w:rPr>
                <w:rFonts w:cstheme="minorHAnsi"/>
                <w:b/>
                <w:bCs/>
                <w:sz w:val="18"/>
                <w:szCs w:val="18"/>
              </w:rPr>
              <w:br/>
              <w:t>souhlasné stanovisko OS doloženo (pod podmínkou, že výkon bude provádět lékař)</w:t>
            </w:r>
          </w:p>
        </w:tc>
        <w:tc>
          <w:tcPr>
            <w:tcW w:w="11109" w:type="dxa"/>
            <w:hideMark/>
          </w:tcPr>
          <w:p w14:paraId="6A3EF5C0" w14:textId="77777777" w:rsidR="003D51D4" w:rsidRPr="008629D4" w:rsidRDefault="003D51D4" w:rsidP="00ED6760">
            <w:pPr>
              <w:pStyle w:val="Odstavecseseznamem"/>
              <w:numPr>
                <w:ilvl w:val="0"/>
                <w:numId w:val="27"/>
              </w:numPr>
              <w:ind w:left="177" w:hanging="177"/>
              <w:rPr>
                <w:rFonts w:cstheme="minorHAnsi"/>
                <w:sz w:val="18"/>
                <w:szCs w:val="18"/>
              </w:rPr>
            </w:pPr>
            <w:r w:rsidRPr="008629D4">
              <w:rPr>
                <w:rFonts w:cstheme="minorHAnsi"/>
                <w:sz w:val="18"/>
                <w:szCs w:val="18"/>
              </w:rPr>
              <w:t>Na jakých pracovištích je předpoklad, že by se výkon v </w:t>
            </w:r>
            <w:proofErr w:type="spellStart"/>
            <w:r w:rsidRPr="008629D4">
              <w:rPr>
                <w:rFonts w:cstheme="minorHAnsi"/>
                <w:sz w:val="18"/>
                <w:szCs w:val="18"/>
              </w:rPr>
              <w:t>odb</w:t>
            </w:r>
            <w:proofErr w:type="spellEnd"/>
            <w:r w:rsidRPr="008629D4">
              <w:rPr>
                <w:rFonts w:cstheme="minorHAnsi"/>
                <w:sz w:val="18"/>
                <w:szCs w:val="18"/>
              </w:rPr>
              <w:t>. 404 prováděl?</w:t>
            </w:r>
          </w:p>
          <w:p w14:paraId="0C66A7EF" w14:textId="72DBC760" w:rsidR="003D51D4" w:rsidRPr="008629D4" w:rsidRDefault="003D51D4" w:rsidP="00ED6760">
            <w:pPr>
              <w:pStyle w:val="Odstavecseseznamem"/>
              <w:numPr>
                <w:ilvl w:val="0"/>
                <w:numId w:val="27"/>
              </w:numPr>
              <w:ind w:left="177" w:hanging="177"/>
              <w:rPr>
                <w:rFonts w:cstheme="minorHAnsi"/>
                <w:b/>
                <w:sz w:val="18"/>
                <w:szCs w:val="18"/>
                <w:u w:val="single"/>
              </w:rPr>
            </w:pPr>
            <w:r w:rsidRPr="008629D4">
              <w:rPr>
                <w:rFonts w:cstheme="minorHAnsi"/>
                <w:sz w:val="18"/>
                <w:szCs w:val="18"/>
              </w:rPr>
              <w:t xml:space="preserve">Podmínka, že výkon bude v </w:t>
            </w:r>
            <w:proofErr w:type="spellStart"/>
            <w:r w:rsidRPr="008629D4">
              <w:rPr>
                <w:rFonts w:cstheme="minorHAnsi"/>
                <w:sz w:val="18"/>
                <w:szCs w:val="18"/>
              </w:rPr>
              <w:t>odb</w:t>
            </w:r>
            <w:proofErr w:type="spellEnd"/>
            <w:r w:rsidRPr="008629D4">
              <w:rPr>
                <w:rFonts w:cstheme="minorHAnsi"/>
                <w:sz w:val="18"/>
                <w:szCs w:val="18"/>
              </w:rPr>
              <w:t>. 404 a 405 provádět lékař, by měla být uvedena přímo v RL výkonu např. v sekci Podmínka</w:t>
            </w:r>
          </w:p>
          <w:p w14:paraId="594545DA" w14:textId="5133C4AD" w:rsidR="003D51D4" w:rsidRPr="0096366B" w:rsidRDefault="003D51D4" w:rsidP="00422A51">
            <w:pPr>
              <w:pStyle w:val="Odstavecseseznamem"/>
              <w:numPr>
                <w:ilvl w:val="0"/>
                <w:numId w:val="27"/>
              </w:numPr>
              <w:ind w:left="177" w:hanging="177"/>
              <w:rPr>
                <w:rFonts w:cstheme="minorHAnsi"/>
                <w:sz w:val="18"/>
                <w:szCs w:val="18"/>
              </w:rPr>
            </w:pPr>
            <w:r w:rsidRPr="008629D4">
              <w:rPr>
                <w:rFonts w:cstheme="minorHAnsi"/>
                <w:sz w:val="18"/>
                <w:szCs w:val="18"/>
              </w:rPr>
              <w:t xml:space="preserve">výkon 21113 je obecný výkon s uvedením spektra mnoha metod, pro účely </w:t>
            </w:r>
            <w:proofErr w:type="spellStart"/>
            <w:r w:rsidRPr="008629D4">
              <w:rPr>
                <w:rFonts w:cstheme="minorHAnsi"/>
                <w:sz w:val="18"/>
                <w:szCs w:val="18"/>
              </w:rPr>
              <w:t>odb</w:t>
            </w:r>
            <w:proofErr w:type="spellEnd"/>
            <w:r w:rsidRPr="008629D4">
              <w:rPr>
                <w:rFonts w:cstheme="minorHAnsi"/>
                <w:sz w:val="18"/>
                <w:szCs w:val="18"/>
              </w:rPr>
              <w:t>. 404 však bude pravděpodobně využívána jen jedna</w:t>
            </w:r>
            <w:r>
              <w:rPr>
                <w:rFonts w:cstheme="minorHAnsi"/>
                <w:sz w:val="18"/>
                <w:szCs w:val="18"/>
              </w:rPr>
              <w:t xml:space="preserve"> → v textu Podmínky potřeba blíže specifikovat podmínky a metody vhodné do </w:t>
            </w:r>
            <w:proofErr w:type="spellStart"/>
            <w:r>
              <w:rPr>
                <w:rFonts w:cstheme="minorHAnsi"/>
                <w:sz w:val="18"/>
                <w:szCs w:val="18"/>
              </w:rPr>
              <w:t>odb</w:t>
            </w:r>
            <w:proofErr w:type="spellEnd"/>
            <w:r>
              <w:rPr>
                <w:rFonts w:cstheme="minorHAnsi"/>
                <w:sz w:val="18"/>
                <w:szCs w:val="18"/>
              </w:rPr>
              <w:t>. 404/405</w:t>
            </w:r>
            <w:r w:rsidRPr="008629D4">
              <w:rPr>
                <w:rFonts w:cstheme="minorHAnsi"/>
                <w:sz w:val="18"/>
                <w:szCs w:val="18"/>
              </w:rPr>
              <w:t xml:space="preserve">  </w:t>
            </w:r>
          </w:p>
          <w:p w14:paraId="5195A7B7" w14:textId="237E74CC" w:rsidR="003D51D4" w:rsidRPr="0096366B" w:rsidRDefault="003D51D4" w:rsidP="00D76B20">
            <w:pPr>
              <w:ind w:left="177" w:hanging="177"/>
              <w:jc w:val="center"/>
              <w:rPr>
                <w:rFonts w:cstheme="minorHAnsi"/>
                <w:sz w:val="18"/>
                <w:szCs w:val="18"/>
              </w:rPr>
            </w:pPr>
          </w:p>
        </w:tc>
      </w:tr>
      <w:tr w:rsidR="003D51D4" w:rsidRPr="0059373A" w14:paraId="4A8E0043" w14:textId="77777777" w:rsidTr="003D51D4">
        <w:trPr>
          <w:trHeight w:val="118"/>
        </w:trPr>
        <w:tc>
          <w:tcPr>
            <w:tcW w:w="580" w:type="dxa"/>
            <w:hideMark/>
          </w:tcPr>
          <w:p w14:paraId="430006C1" w14:textId="77777777" w:rsidR="003D51D4" w:rsidRPr="0059373A" w:rsidRDefault="003D51D4">
            <w:pPr>
              <w:rPr>
                <w:rFonts w:cstheme="minorHAnsi"/>
                <w:b/>
                <w:bCs/>
                <w:sz w:val="18"/>
                <w:szCs w:val="18"/>
              </w:rPr>
            </w:pPr>
            <w:r w:rsidRPr="0059373A">
              <w:rPr>
                <w:rFonts w:cstheme="minorHAnsi"/>
                <w:b/>
                <w:bCs/>
                <w:sz w:val="18"/>
                <w:szCs w:val="18"/>
              </w:rPr>
              <w:t>407</w:t>
            </w:r>
          </w:p>
        </w:tc>
        <w:tc>
          <w:tcPr>
            <w:tcW w:w="2203" w:type="dxa"/>
            <w:shd w:val="clear" w:color="auto" w:fill="auto"/>
            <w:hideMark/>
          </w:tcPr>
          <w:p w14:paraId="731001BC" w14:textId="77777777" w:rsidR="003D51D4" w:rsidRPr="003D51D4" w:rsidRDefault="003D51D4">
            <w:pPr>
              <w:rPr>
                <w:rFonts w:cstheme="minorHAnsi"/>
                <w:b/>
                <w:bCs/>
                <w:sz w:val="18"/>
                <w:szCs w:val="18"/>
              </w:rPr>
            </w:pPr>
            <w:r w:rsidRPr="003D51D4">
              <w:rPr>
                <w:rFonts w:cstheme="minorHAnsi"/>
                <w:b/>
                <w:bCs/>
                <w:sz w:val="18"/>
                <w:szCs w:val="18"/>
              </w:rPr>
              <w:t>407-2024-12-29-07-05-14</w:t>
            </w:r>
            <w:r w:rsidRPr="003D51D4">
              <w:rPr>
                <w:rFonts w:cstheme="minorHAnsi"/>
                <w:b/>
                <w:bCs/>
                <w:sz w:val="18"/>
                <w:szCs w:val="18"/>
              </w:rPr>
              <w:br/>
            </w:r>
            <w:r w:rsidRPr="003D51D4">
              <w:rPr>
                <w:rFonts w:cstheme="minorHAnsi"/>
                <w:b/>
                <w:bCs/>
                <w:sz w:val="18"/>
                <w:szCs w:val="18"/>
              </w:rPr>
              <w:br/>
              <w:t>RADIOLIGANDOVÁ TERAPIE POMOCÍ INTRAVENÓZNÍ APLIKACE RADIOFARMAKA 177LU-PSMA</w:t>
            </w:r>
            <w:r w:rsidRPr="003D51D4">
              <w:rPr>
                <w:rFonts w:cstheme="minorHAnsi"/>
                <w:b/>
                <w:bCs/>
                <w:sz w:val="18"/>
                <w:szCs w:val="18"/>
              </w:rPr>
              <w:br/>
            </w:r>
            <w:r w:rsidRPr="003D51D4">
              <w:rPr>
                <w:rFonts w:cstheme="minorHAnsi"/>
                <w:b/>
                <w:bCs/>
                <w:sz w:val="18"/>
                <w:szCs w:val="18"/>
              </w:rPr>
              <w:br/>
              <w:t>nový výkon</w:t>
            </w:r>
          </w:p>
        </w:tc>
        <w:tc>
          <w:tcPr>
            <w:tcW w:w="11109" w:type="dxa"/>
            <w:hideMark/>
          </w:tcPr>
          <w:p w14:paraId="21D53EB5" w14:textId="77777777" w:rsidR="003D51D4" w:rsidRDefault="003D51D4" w:rsidP="003D51D4">
            <w:pPr>
              <w:pStyle w:val="Odstavecseseznamem"/>
              <w:numPr>
                <w:ilvl w:val="0"/>
                <w:numId w:val="28"/>
              </w:numPr>
              <w:tabs>
                <w:tab w:val="left" w:pos="177"/>
              </w:tabs>
              <w:ind w:left="35" w:hanging="35"/>
              <w:rPr>
                <w:rFonts w:cstheme="minorHAnsi"/>
                <w:sz w:val="18"/>
                <w:szCs w:val="18"/>
              </w:rPr>
            </w:pPr>
            <w:r w:rsidRPr="00422A51">
              <w:rPr>
                <w:rFonts w:cstheme="minorHAnsi"/>
                <w:sz w:val="18"/>
                <w:szCs w:val="18"/>
              </w:rPr>
              <w:t xml:space="preserve">Pro aplikaci radiofarmaka VZP zavedla výkon </w:t>
            </w:r>
            <w:r w:rsidRPr="00422A51">
              <w:rPr>
                <w:rFonts w:cstheme="minorHAnsi"/>
                <w:b/>
                <w:sz w:val="18"/>
                <w:szCs w:val="18"/>
              </w:rPr>
              <w:t xml:space="preserve">47050 - (VZP) INTRAVENÓZNÍ APLIKACE TERAPEUTICKÉHO </w:t>
            </w:r>
            <w:proofErr w:type="gramStart"/>
            <w:r w:rsidRPr="00422A51">
              <w:rPr>
                <w:rFonts w:cstheme="minorHAnsi"/>
                <w:b/>
                <w:sz w:val="18"/>
                <w:szCs w:val="18"/>
              </w:rPr>
              <w:t>RADIOFARMAKA</w:t>
            </w:r>
            <w:r w:rsidRPr="00422A51">
              <w:rPr>
                <w:rFonts w:cstheme="minorHAnsi"/>
                <w:sz w:val="18"/>
                <w:szCs w:val="18"/>
              </w:rPr>
              <w:t>  (</w:t>
            </w:r>
            <w:proofErr w:type="gramEnd"/>
            <w:r w:rsidRPr="00422A51">
              <w:rPr>
                <w:rFonts w:cstheme="minorHAnsi"/>
                <w:sz w:val="18"/>
                <w:szCs w:val="18"/>
              </w:rPr>
              <w:t xml:space="preserve">1446 b.+ OD 00042), který byl </w:t>
            </w:r>
            <w:proofErr w:type="spellStart"/>
            <w:r w:rsidRPr="00422A51">
              <w:rPr>
                <w:rFonts w:cstheme="minorHAnsi"/>
                <w:sz w:val="18"/>
                <w:szCs w:val="18"/>
              </w:rPr>
              <w:t>nakalkulován</w:t>
            </w:r>
            <w:proofErr w:type="spellEnd"/>
            <w:r w:rsidRPr="00422A51">
              <w:rPr>
                <w:rFonts w:cstheme="minorHAnsi"/>
                <w:sz w:val="18"/>
                <w:szCs w:val="18"/>
              </w:rPr>
              <w:t xml:space="preserve"> </w:t>
            </w:r>
            <w:r w:rsidRPr="004B506C">
              <w:rPr>
                <w:rFonts w:cstheme="minorHAnsi"/>
                <w:sz w:val="18"/>
                <w:szCs w:val="18"/>
              </w:rPr>
              <w:t xml:space="preserve">na reálné náklady </w:t>
            </w:r>
            <w:proofErr w:type="spellStart"/>
            <w:r w:rsidRPr="004B506C">
              <w:rPr>
                <w:rFonts w:cstheme="minorHAnsi"/>
                <w:sz w:val="18"/>
                <w:szCs w:val="18"/>
              </w:rPr>
              <w:t>i.v</w:t>
            </w:r>
            <w:proofErr w:type="spellEnd"/>
            <w:r w:rsidRPr="004B506C">
              <w:rPr>
                <w:rFonts w:cstheme="minorHAnsi"/>
                <w:sz w:val="18"/>
                <w:szCs w:val="18"/>
              </w:rPr>
              <w:t>. aplikace terapeut. radioizotopu</w:t>
            </w:r>
          </w:p>
          <w:p w14:paraId="148304C4" w14:textId="7B19CF85" w:rsidR="003D51D4" w:rsidRPr="00422A51" w:rsidRDefault="003D51D4" w:rsidP="003D51D4">
            <w:pPr>
              <w:pStyle w:val="Odstavecseseznamem"/>
              <w:numPr>
                <w:ilvl w:val="0"/>
                <w:numId w:val="28"/>
              </w:numPr>
              <w:tabs>
                <w:tab w:val="left" w:pos="177"/>
              </w:tabs>
              <w:ind w:left="35" w:hanging="35"/>
              <w:rPr>
                <w:rFonts w:cstheme="minorHAnsi"/>
                <w:sz w:val="18"/>
                <w:szCs w:val="18"/>
              </w:rPr>
            </w:pPr>
            <w:r>
              <w:rPr>
                <w:rFonts w:cstheme="minorHAnsi"/>
                <w:sz w:val="18"/>
                <w:szCs w:val="18"/>
              </w:rPr>
              <w:t xml:space="preserve">Předložený </w:t>
            </w:r>
            <w:r w:rsidRPr="004B506C">
              <w:rPr>
                <w:rFonts w:cstheme="minorHAnsi"/>
                <w:sz w:val="18"/>
                <w:szCs w:val="18"/>
              </w:rPr>
              <w:t>návrh výkonu je bodově nadhodnocený (4311 b.),</w:t>
            </w:r>
            <w:r>
              <w:rPr>
                <w:rFonts w:cstheme="minorHAnsi"/>
                <w:sz w:val="18"/>
                <w:szCs w:val="18"/>
              </w:rPr>
              <w:t xml:space="preserve"> </w:t>
            </w:r>
            <w:r w:rsidRPr="004B506C">
              <w:rPr>
                <w:rFonts w:cstheme="minorHAnsi"/>
                <w:sz w:val="18"/>
                <w:szCs w:val="18"/>
              </w:rPr>
              <w:t xml:space="preserve">nadále trvá připomínka, že </w:t>
            </w:r>
            <w:r w:rsidRPr="004B506C">
              <w:rPr>
                <w:rFonts w:cstheme="minorHAnsi"/>
                <w:sz w:val="18"/>
                <w:szCs w:val="18"/>
                <w:u w:val="single"/>
              </w:rPr>
              <w:t>výkony by měly být obecné</w:t>
            </w:r>
            <w:r w:rsidRPr="004B506C">
              <w:rPr>
                <w:rFonts w:cstheme="minorHAnsi"/>
                <w:sz w:val="18"/>
                <w:szCs w:val="18"/>
              </w:rPr>
              <w:t>, případně na principu</w:t>
            </w:r>
            <w:r w:rsidRPr="00422A51">
              <w:rPr>
                <w:rFonts w:cstheme="minorHAnsi"/>
                <w:sz w:val="18"/>
                <w:szCs w:val="18"/>
              </w:rPr>
              <w:t xml:space="preserve"> skládačky, pro observaci po podání možné využít OD stacionáře.</w:t>
            </w:r>
          </w:p>
          <w:p w14:paraId="015A9B4A" w14:textId="73D46E6E" w:rsidR="003D51D4" w:rsidRPr="00422A51" w:rsidRDefault="003D51D4" w:rsidP="00422A51">
            <w:pPr>
              <w:pStyle w:val="Odstavecseseznamem"/>
              <w:numPr>
                <w:ilvl w:val="0"/>
                <w:numId w:val="28"/>
              </w:numPr>
              <w:tabs>
                <w:tab w:val="left" w:pos="177"/>
              </w:tabs>
              <w:ind w:left="35" w:hanging="35"/>
              <w:rPr>
                <w:rFonts w:cstheme="minorHAnsi"/>
                <w:sz w:val="18"/>
                <w:szCs w:val="18"/>
              </w:rPr>
            </w:pPr>
            <w:r w:rsidRPr="00422A51">
              <w:rPr>
                <w:rFonts w:cstheme="minorHAnsi"/>
                <w:sz w:val="18"/>
                <w:szCs w:val="18"/>
              </w:rPr>
              <w:t>Opět zahrnuta kontrola distribuce RF a vyloučení </w:t>
            </w:r>
            <w:proofErr w:type="spellStart"/>
            <w:r w:rsidRPr="00422A51">
              <w:rPr>
                <w:rFonts w:cstheme="minorHAnsi"/>
                <w:sz w:val="18"/>
                <w:szCs w:val="18"/>
              </w:rPr>
              <w:t>paravenózní</w:t>
            </w:r>
            <w:proofErr w:type="spellEnd"/>
            <w:r w:rsidRPr="00422A51">
              <w:rPr>
                <w:rFonts w:cstheme="minorHAnsi"/>
                <w:sz w:val="18"/>
                <w:szCs w:val="18"/>
              </w:rPr>
              <w:t xml:space="preserve"> </w:t>
            </w:r>
            <w:proofErr w:type="gramStart"/>
            <w:r w:rsidRPr="00422A51">
              <w:rPr>
                <w:rFonts w:cstheme="minorHAnsi"/>
                <w:sz w:val="18"/>
                <w:szCs w:val="18"/>
              </w:rPr>
              <w:t>aplikace - tyto</w:t>
            </w:r>
            <w:proofErr w:type="gramEnd"/>
            <w:r w:rsidRPr="00422A51">
              <w:rPr>
                <w:rFonts w:cstheme="minorHAnsi"/>
                <w:sz w:val="18"/>
                <w:szCs w:val="18"/>
              </w:rPr>
              <w:t xml:space="preserve"> úkony nejsou v SPC RF, ani je neuvádí výrobce ve svých pokynech pro podání, nebo SÚJB v </w:t>
            </w:r>
            <w:proofErr w:type="gramStart"/>
            <w:r w:rsidRPr="00422A51">
              <w:rPr>
                <w:rFonts w:cstheme="minorHAnsi"/>
                <w:sz w:val="18"/>
                <w:szCs w:val="18"/>
              </w:rPr>
              <w:t>metodice- odstranit</w:t>
            </w:r>
            <w:proofErr w:type="gramEnd"/>
            <w:r w:rsidRPr="00422A51">
              <w:rPr>
                <w:rFonts w:cstheme="minorHAnsi"/>
                <w:sz w:val="18"/>
                <w:szCs w:val="18"/>
              </w:rPr>
              <w:t xml:space="preserve"> z Obsahu výkonu, odstranit gama-kameru, nutná revize času výkonu a nositelů (fyzik K2 v režii?)</w:t>
            </w:r>
            <w:r w:rsidRPr="00422A51">
              <w:rPr>
                <w:rFonts w:cstheme="minorHAnsi"/>
                <w:sz w:val="18"/>
                <w:szCs w:val="18"/>
              </w:rPr>
              <w:br/>
            </w:r>
            <w:r w:rsidRPr="00422A51">
              <w:rPr>
                <w:rFonts w:cstheme="minorHAnsi"/>
                <w:sz w:val="18"/>
                <w:szCs w:val="18"/>
              </w:rPr>
              <w:br/>
            </w:r>
          </w:p>
          <w:p w14:paraId="0C040F52" w14:textId="1DDE888D" w:rsidR="003D51D4" w:rsidRPr="00533813" w:rsidRDefault="003D51D4" w:rsidP="00533813">
            <w:pPr>
              <w:rPr>
                <w:rFonts w:cstheme="minorHAnsi"/>
                <w:sz w:val="18"/>
                <w:szCs w:val="18"/>
              </w:rPr>
            </w:pPr>
            <w:r w:rsidRPr="00533813">
              <w:rPr>
                <w:rFonts w:cstheme="minorHAnsi"/>
                <w:sz w:val="18"/>
                <w:szCs w:val="18"/>
                <w:highlight w:val="green"/>
              </w:rPr>
              <w:br/>
            </w:r>
            <w:r w:rsidRPr="00533813">
              <w:rPr>
                <w:rFonts w:cstheme="minorHAnsi"/>
                <w:b/>
                <w:sz w:val="18"/>
                <w:szCs w:val="18"/>
              </w:rPr>
              <w:br/>
            </w:r>
          </w:p>
          <w:p w14:paraId="12CC816D" w14:textId="77777777" w:rsidR="003D51D4" w:rsidRPr="0059373A" w:rsidRDefault="003D51D4" w:rsidP="00E15692">
            <w:pPr>
              <w:jc w:val="center"/>
              <w:rPr>
                <w:rFonts w:cstheme="minorHAnsi"/>
                <w:sz w:val="18"/>
                <w:szCs w:val="18"/>
              </w:rPr>
            </w:pPr>
          </w:p>
        </w:tc>
      </w:tr>
      <w:tr w:rsidR="003D51D4" w:rsidRPr="0059373A" w14:paraId="7000DA79" w14:textId="77777777" w:rsidTr="003D51D4">
        <w:trPr>
          <w:trHeight w:val="2527"/>
        </w:trPr>
        <w:tc>
          <w:tcPr>
            <w:tcW w:w="580" w:type="dxa"/>
            <w:hideMark/>
          </w:tcPr>
          <w:p w14:paraId="44ACDB60" w14:textId="77777777" w:rsidR="003D51D4" w:rsidRPr="0059373A" w:rsidRDefault="003D51D4" w:rsidP="004174A2">
            <w:pPr>
              <w:rPr>
                <w:rFonts w:cstheme="minorHAnsi"/>
                <w:b/>
                <w:bCs/>
                <w:sz w:val="18"/>
                <w:szCs w:val="18"/>
              </w:rPr>
            </w:pPr>
            <w:r w:rsidRPr="0059373A">
              <w:rPr>
                <w:rFonts w:cstheme="minorHAnsi"/>
                <w:b/>
                <w:bCs/>
                <w:sz w:val="18"/>
                <w:szCs w:val="18"/>
              </w:rPr>
              <w:lastRenderedPageBreak/>
              <w:t>701</w:t>
            </w:r>
          </w:p>
        </w:tc>
        <w:tc>
          <w:tcPr>
            <w:tcW w:w="2203" w:type="dxa"/>
            <w:shd w:val="clear" w:color="auto" w:fill="auto"/>
            <w:hideMark/>
          </w:tcPr>
          <w:p w14:paraId="3668C98B" w14:textId="77777777" w:rsidR="003D51D4" w:rsidRPr="003D51D4" w:rsidRDefault="003D51D4" w:rsidP="004174A2">
            <w:pPr>
              <w:rPr>
                <w:rFonts w:cstheme="minorHAnsi"/>
                <w:b/>
                <w:bCs/>
                <w:sz w:val="18"/>
                <w:szCs w:val="18"/>
              </w:rPr>
            </w:pPr>
            <w:r w:rsidRPr="003D51D4">
              <w:rPr>
                <w:rFonts w:cstheme="minorHAnsi"/>
                <w:b/>
                <w:bCs/>
                <w:sz w:val="18"/>
                <w:szCs w:val="18"/>
              </w:rPr>
              <w:t>02220</w:t>
            </w:r>
            <w:r w:rsidRPr="003D51D4">
              <w:rPr>
                <w:rFonts w:cstheme="minorHAnsi"/>
                <w:b/>
                <w:bCs/>
                <w:sz w:val="18"/>
                <w:szCs w:val="18"/>
              </w:rPr>
              <w:br/>
            </w:r>
            <w:r w:rsidRPr="003D51D4">
              <w:rPr>
                <w:rFonts w:cstheme="minorHAnsi"/>
                <w:b/>
                <w:bCs/>
                <w:sz w:val="18"/>
                <w:szCs w:val="18"/>
              </w:rPr>
              <w:br/>
              <w:t xml:space="preserve">RYCHLOTEST STREP </w:t>
            </w:r>
            <w:proofErr w:type="gramStart"/>
            <w:r w:rsidRPr="003D51D4">
              <w:rPr>
                <w:rFonts w:cstheme="minorHAnsi"/>
                <w:b/>
                <w:bCs/>
                <w:sz w:val="18"/>
                <w:szCs w:val="18"/>
              </w:rPr>
              <w:t>A - PŘÍMÝ</w:t>
            </w:r>
            <w:proofErr w:type="gramEnd"/>
            <w:r w:rsidRPr="003D51D4">
              <w:rPr>
                <w:rFonts w:cstheme="minorHAnsi"/>
                <w:b/>
                <w:bCs/>
                <w:sz w:val="18"/>
                <w:szCs w:val="18"/>
              </w:rPr>
              <w:t xml:space="preserve"> PRŮKAZ ANTIGENU STREPTOCOCCUS PYOGENES (STREP A) V ORDINACI</w:t>
            </w:r>
            <w:r w:rsidRPr="003D51D4">
              <w:rPr>
                <w:rFonts w:cstheme="minorHAnsi"/>
                <w:b/>
                <w:bCs/>
                <w:sz w:val="18"/>
                <w:szCs w:val="18"/>
              </w:rPr>
              <w:br/>
            </w:r>
            <w:r w:rsidRPr="003D51D4">
              <w:rPr>
                <w:rFonts w:cstheme="minorHAnsi"/>
                <w:b/>
                <w:bCs/>
                <w:sz w:val="18"/>
                <w:szCs w:val="18"/>
              </w:rPr>
              <w:br/>
              <w:t xml:space="preserve">změnové řízení: žádost o sdílení výkonu </w:t>
            </w:r>
            <w:proofErr w:type="spellStart"/>
            <w:r w:rsidRPr="003D51D4">
              <w:rPr>
                <w:rFonts w:cstheme="minorHAnsi"/>
                <w:b/>
                <w:bCs/>
                <w:sz w:val="18"/>
                <w:szCs w:val="18"/>
              </w:rPr>
              <w:t>odb</w:t>
            </w:r>
            <w:proofErr w:type="spellEnd"/>
            <w:r w:rsidRPr="003D51D4">
              <w:rPr>
                <w:rFonts w:cstheme="minorHAnsi"/>
                <w:b/>
                <w:bCs/>
                <w:sz w:val="18"/>
                <w:szCs w:val="18"/>
              </w:rPr>
              <w:t xml:space="preserve">. 002 s </w:t>
            </w:r>
            <w:proofErr w:type="spellStart"/>
            <w:r w:rsidRPr="003D51D4">
              <w:rPr>
                <w:rFonts w:cstheme="minorHAnsi"/>
                <w:b/>
                <w:bCs/>
                <w:sz w:val="18"/>
                <w:szCs w:val="18"/>
              </w:rPr>
              <w:t>odb</w:t>
            </w:r>
            <w:proofErr w:type="spellEnd"/>
            <w:r w:rsidRPr="003D51D4">
              <w:rPr>
                <w:rFonts w:cstheme="minorHAnsi"/>
                <w:b/>
                <w:bCs/>
                <w:sz w:val="18"/>
                <w:szCs w:val="18"/>
              </w:rPr>
              <w:t>. 701 a 704</w:t>
            </w:r>
            <w:r w:rsidRPr="003D51D4">
              <w:rPr>
                <w:rFonts w:cstheme="minorHAnsi"/>
                <w:b/>
                <w:bCs/>
                <w:sz w:val="18"/>
                <w:szCs w:val="18"/>
              </w:rPr>
              <w:br/>
              <w:t>souhlasné stanovisko OS doloženo</w:t>
            </w:r>
          </w:p>
        </w:tc>
        <w:tc>
          <w:tcPr>
            <w:tcW w:w="11109" w:type="dxa"/>
            <w:hideMark/>
          </w:tcPr>
          <w:p w14:paraId="3BCE5182" w14:textId="77777777" w:rsidR="003D51D4" w:rsidRDefault="003D51D4" w:rsidP="00ED6760">
            <w:pPr>
              <w:pStyle w:val="Odstavecseseznamem"/>
              <w:numPr>
                <w:ilvl w:val="0"/>
                <w:numId w:val="28"/>
              </w:numPr>
              <w:ind w:left="177" w:hanging="177"/>
              <w:rPr>
                <w:rFonts w:cstheme="minorHAnsi"/>
                <w:sz w:val="18"/>
                <w:szCs w:val="18"/>
              </w:rPr>
            </w:pPr>
            <w:r w:rsidRPr="00AB5667">
              <w:rPr>
                <w:rFonts w:cstheme="minorHAnsi"/>
                <w:sz w:val="18"/>
                <w:szCs w:val="18"/>
              </w:rPr>
              <w:t xml:space="preserve">Žádost o sdílení pro odbornosti 701 a 704, již projednáváno v PS k SZV </w:t>
            </w:r>
            <w:r>
              <w:rPr>
                <w:rFonts w:cstheme="minorHAnsi"/>
                <w:sz w:val="18"/>
                <w:szCs w:val="18"/>
              </w:rPr>
              <w:t>6/</w:t>
            </w:r>
            <w:r w:rsidRPr="00AB5667">
              <w:rPr>
                <w:rFonts w:cstheme="minorHAnsi"/>
                <w:sz w:val="18"/>
                <w:szCs w:val="18"/>
              </w:rPr>
              <w:t xml:space="preserve">2024, </w:t>
            </w:r>
          </w:p>
          <w:p w14:paraId="7F119BBA" w14:textId="747C9666" w:rsidR="003D51D4" w:rsidRPr="003D51D4" w:rsidRDefault="003D51D4" w:rsidP="00ED6760">
            <w:pPr>
              <w:pStyle w:val="Odstavecseseznamem"/>
              <w:numPr>
                <w:ilvl w:val="0"/>
                <w:numId w:val="28"/>
              </w:numPr>
              <w:ind w:left="177" w:hanging="177"/>
              <w:rPr>
                <w:rFonts w:cstheme="minorHAnsi"/>
                <w:sz w:val="18"/>
                <w:szCs w:val="18"/>
              </w:rPr>
            </w:pPr>
            <w:r w:rsidRPr="003D51D4">
              <w:rPr>
                <w:rFonts w:cstheme="minorHAnsi"/>
                <w:b/>
                <w:sz w:val="18"/>
                <w:szCs w:val="18"/>
              </w:rPr>
              <w:t>Aktuálně stále chybí v RL podmínka EHK – nutno doplnit.</w:t>
            </w:r>
            <w:r w:rsidRPr="003D51D4">
              <w:rPr>
                <w:rFonts w:cstheme="minorHAnsi"/>
                <w:sz w:val="18"/>
                <w:szCs w:val="18"/>
              </w:rPr>
              <w:br/>
            </w:r>
          </w:p>
          <w:p w14:paraId="6190184B" w14:textId="71DA112D" w:rsidR="003D51D4" w:rsidRPr="00E3068C" w:rsidRDefault="003D51D4" w:rsidP="00E3068C">
            <w:pPr>
              <w:ind w:left="-107"/>
              <w:rPr>
                <w:rFonts w:cstheme="minorHAnsi"/>
                <w:sz w:val="18"/>
                <w:szCs w:val="18"/>
              </w:rPr>
            </w:pPr>
            <w:r w:rsidRPr="00E3068C">
              <w:rPr>
                <w:rFonts w:cstheme="minorHAnsi"/>
                <w:sz w:val="18"/>
                <w:szCs w:val="18"/>
              </w:rPr>
              <w:br/>
            </w:r>
            <w:r w:rsidRPr="00E3068C">
              <w:rPr>
                <w:rFonts w:cstheme="minorHAnsi"/>
                <w:sz w:val="18"/>
                <w:szCs w:val="18"/>
              </w:rPr>
              <w:br/>
            </w:r>
          </w:p>
        </w:tc>
      </w:tr>
      <w:tr w:rsidR="003D51D4" w:rsidRPr="0059373A" w14:paraId="22C9C9E5" w14:textId="77777777" w:rsidTr="003D51D4">
        <w:trPr>
          <w:trHeight w:val="54"/>
        </w:trPr>
        <w:tc>
          <w:tcPr>
            <w:tcW w:w="580" w:type="dxa"/>
            <w:hideMark/>
          </w:tcPr>
          <w:p w14:paraId="6BCA3D01" w14:textId="77777777" w:rsidR="003D51D4" w:rsidRPr="0059373A" w:rsidRDefault="003D51D4" w:rsidP="004174A2">
            <w:pPr>
              <w:rPr>
                <w:rFonts w:cstheme="minorHAnsi"/>
                <w:b/>
                <w:bCs/>
                <w:sz w:val="18"/>
                <w:szCs w:val="18"/>
              </w:rPr>
            </w:pPr>
            <w:r w:rsidRPr="0059373A">
              <w:rPr>
                <w:rFonts w:cstheme="minorHAnsi"/>
                <w:b/>
                <w:bCs/>
                <w:sz w:val="18"/>
                <w:szCs w:val="18"/>
              </w:rPr>
              <w:t>701</w:t>
            </w:r>
          </w:p>
        </w:tc>
        <w:tc>
          <w:tcPr>
            <w:tcW w:w="2203" w:type="dxa"/>
            <w:shd w:val="clear" w:color="auto" w:fill="auto"/>
            <w:hideMark/>
          </w:tcPr>
          <w:p w14:paraId="489342AD" w14:textId="77777777" w:rsidR="003D51D4" w:rsidRPr="003D51D4" w:rsidRDefault="003D51D4" w:rsidP="004174A2">
            <w:pPr>
              <w:rPr>
                <w:rFonts w:cstheme="minorHAnsi"/>
                <w:b/>
                <w:bCs/>
                <w:sz w:val="18"/>
                <w:szCs w:val="18"/>
              </w:rPr>
            </w:pPr>
            <w:r w:rsidRPr="003D51D4">
              <w:rPr>
                <w:rFonts w:cstheme="minorHAnsi"/>
                <w:b/>
                <w:bCs/>
                <w:sz w:val="18"/>
                <w:szCs w:val="18"/>
              </w:rPr>
              <w:t>71128</w:t>
            </w:r>
            <w:r w:rsidRPr="003D51D4">
              <w:rPr>
                <w:rFonts w:cstheme="minorHAnsi"/>
                <w:b/>
                <w:bCs/>
                <w:sz w:val="18"/>
                <w:szCs w:val="18"/>
              </w:rPr>
              <w:br/>
            </w:r>
            <w:r w:rsidRPr="003D51D4">
              <w:rPr>
                <w:rFonts w:cstheme="minorHAnsi"/>
                <w:b/>
                <w:bCs/>
                <w:sz w:val="18"/>
                <w:szCs w:val="18"/>
              </w:rPr>
              <w:br/>
              <w:t>VIDEO HEAD IMPULSE TEST</w:t>
            </w:r>
            <w:r w:rsidRPr="003D51D4">
              <w:rPr>
                <w:rFonts w:cstheme="minorHAnsi"/>
                <w:b/>
                <w:bCs/>
                <w:sz w:val="18"/>
                <w:szCs w:val="18"/>
              </w:rPr>
              <w:br/>
            </w:r>
            <w:r w:rsidRPr="003D51D4">
              <w:rPr>
                <w:rFonts w:cstheme="minorHAnsi"/>
                <w:b/>
                <w:bCs/>
                <w:sz w:val="18"/>
                <w:szCs w:val="18"/>
              </w:rPr>
              <w:br/>
              <w:t>nový výkon</w:t>
            </w:r>
          </w:p>
        </w:tc>
        <w:tc>
          <w:tcPr>
            <w:tcW w:w="11109" w:type="dxa"/>
            <w:hideMark/>
          </w:tcPr>
          <w:p w14:paraId="76F7AA5F" w14:textId="400618B9" w:rsidR="003D51D4" w:rsidRPr="00E3068C" w:rsidRDefault="003D51D4" w:rsidP="00ED6760">
            <w:pPr>
              <w:pStyle w:val="Odstavecseseznamem"/>
              <w:numPr>
                <w:ilvl w:val="0"/>
                <w:numId w:val="28"/>
              </w:numPr>
              <w:ind w:left="177" w:hanging="177"/>
              <w:rPr>
                <w:rFonts w:cstheme="minorHAnsi"/>
                <w:sz w:val="18"/>
                <w:szCs w:val="18"/>
              </w:rPr>
            </w:pPr>
            <w:r w:rsidRPr="00E3068C">
              <w:rPr>
                <w:rFonts w:cstheme="minorHAnsi"/>
                <w:sz w:val="18"/>
                <w:szCs w:val="18"/>
              </w:rPr>
              <w:t xml:space="preserve">Jak byl výkon dosud vykazován? </w:t>
            </w:r>
            <w:r w:rsidRPr="00B963AC">
              <w:rPr>
                <w:rFonts w:cstheme="minorHAnsi"/>
                <w:b/>
                <w:sz w:val="18"/>
                <w:szCs w:val="18"/>
              </w:rPr>
              <w:t xml:space="preserve">Není součástí </w:t>
            </w:r>
            <w:proofErr w:type="spellStart"/>
            <w:r w:rsidRPr="00B963AC">
              <w:rPr>
                <w:rFonts w:cstheme="minorHAnsi"/>
                <w:b/>
                <w:sz w:val="18"/>
                <w:szCs w:val="18"/>
              </w:rPr>
              <w:t>videoakulografie</w:t>
            </w:r>
            <w:proofErr w:type="spellEnd"/>
            <w:r w:rsidRPr="00B963AC">
              <w:rPr>
                <w:rFonts w:cstheme="minorHAnsi"/>
                <w:b/>
                <w:sz w:val="18"/>
                <w:szCs w:val="18"/>
              </w:rPr>
              <w:t xml:space="preserve"> tj. 71126</w:t>
            </w:r>
            <w:r>
              <w:rPr>
                <w:rFonts w:cstheme="minorHAnsi"/>
                <w:sz w:val="18"/>
                <w:szCs w:val="18"/>
              </w:rPr>
              <w:t>? →</w:t>
            </w:r>
            <w:r w:rsidRPr="00E3068C">
              <w:rPr>
                <w:rFonts w:cstheme="minorHAnsi"/>
                <w:sz w:val="18"/>
                <w:szCs w:val="18"/>
              </w:rPr>
              <w:t xml:space="preserve">ideálně </w:t>
            </w:r>
            <w:r w:rsidRPr="002A591D">
              <w:rPr>
                <w:rFonts w:cstheme="minorHAnsi"/>
                <w:sz w:val="18"/>
                <w:szCs w:val="18"/>
              </w:rPr>
              <w:t>vyčlenit</w:t>
            </w:r>
            <w:r>
              <w:rPr>
                <w:rFonts w:cstheme="minorHAnsi"/>
                <w:sz w:val="18"/>
                <w:szCs w:val="18"/>
              </w:rPr>
              <w:t xml:space="preserve"> (nebo zakázaná kombinace s 71126?)</w:t>
            </w:r>
          </w:p>
          <w:p w14:paraId="164FF9A0" w14:textId="7C189C0D" w:rsidR="003D51D4" w:rsidRPr="00E3068C" w:rsidRDefault="003D51D4" w:rsidP="00ED6760">
            <w:pPr>
              <w:pStyle w:val="Odstavecseseznamem"/>
              <w:numPr>
                <w:ilvl w:val="0"/>
                <w:numId w:val="28"/>
              </w:numPr>
              <w:ind w:left="177" w:hanging="177"/>
              <w:rPr>
                <w:rFonts w:cstheme="minorHAnsi"/>
                <w:sz w:val="18"/>
                <w:szCs w:val="18"/>
              </w:rPr>
            </w:pPr>
            <w:r w:rsidRPr="00E3068C">
              <w:rPr>
                <w:rFonts w:cstheme="minorHAnsi"/>
                <w:sz w:val="18"/>
                <w:szCs w:val="18"/>
              </w:rPr>
              <w:t>Čas výkonu nadhodnocen</w:t>
            </w:r>
            <w:r>
              <w:rPr>
                <w:rFonts w:cstheme="minorHAnsi"/>
                <w:sz w:val="18"/>
                <w:szCs w:val="18"/>
              </w:rPr>
              <w:t xml:space="preserve"> – zkrátit na 10 min.</w:t>
            </w:r>
          </w:p>
          <w:p w14:paraId="152823F4" w14:textId="62BE5B38" w:rsidR="003D51D4" w:rsidRPr="002A591D" w:rsidRDefault="003D51D4" w:rsidP="00ED6760">
            <w:pPr>
              <w:pStyle w:val="Odstavecseseznamem"/>
              <w:numPr>
                <w:ilvl w:val="0"/>
                <w:numId w:val="28"/>
              </w:numPr>
              <w:ind w:left="177" w:hanging="177"/>
              <w:rPr>
                <w:rFonts w:cstheme="minorHAnsi"/>
                <w:sz w:val="18"/>
                <w:szCs w:val="18"/>
              </w:rPr>
            </w:pPr>
            <w:r w:rsidRPr="002A591D">
              <w:rPr>
                <w:rFonts w:cstheme="minorHAnsi"/>
                <w:sz w:val="18"/>
                <w:szCs w:val="18"/>
              </w:rPr>
              <w:t xml:space="preserve">OM: vhodnější „S“ analogie </w:t>
            </w:r>
            <w:proofErr w:type="spellStart"/>
            <w:r w:rsidRPr="002A591D">
              <w:rPr>
                <w:rFonts w:cstheme="minorHAnsi"/>
                <w:sz w:val="18"/>
                <w:szCs w:val="18"/>
              </w:rPr>
              <w:t>videookulografie</w:t>
            </w:r>
            <w:proofErr w:type="spellEnd"/>
            <w:r w:rsidRPr="002A591D">
              <w:rPr>
                <w:rFonts w:cstheme="minorHAnsi"/>
                <w:sz w:val="18"/>
                <w:szCs w:val="18"/>
              </w:rPr>
              <w:t xml:space="preserve"> či </w:t>
            </w:r>
            <w:proofErr w:type="spellStart"/>
            <w:proofErr w:type="gramStart"/>
            <w:r w:rsidRPr="002A591D">
              <w:rPr>
                <w:rFonts w:cstheme="minorHAnsi"/>
                <w:sz w:val="18"/>
                <w:szCs w:val="18"/>
              </w:rPr>
              <w:t>elektronystagmografie</w:t>
            </w:r>
            <w:proofErr w:type="spellEnd"/>
            <w:r w:rsidRPr="002A591D">
              <w:rPr>
                <w:rFonts w:cstheme="minorHAnsi"/>
                <w:sz w:val="18"/>
                <w:szCs w:val="18"/>
              </w:rPr>
              <w:t xml:space="preserve"> - výkon</w:t>
            </w:r>
            <w:proofErr w:type="gramEnd"/>
            <w:r w:rsidRPr="002A591D">
              <w:rPr>
                <w:rFonts w:cstheme="minorHAnsi"/>
                <w:sz w:val="18"/>
                <w:szCs w:val="18"/>
              </w:rPr>
              <w:t xml:space="preserve"> spíše pro erudovaného </w:t>
            </w:r>
            <w:proofErr w:type="spellStart"/>
            <w:r w:rsidRPr="002A591D">
              <w:rPr>
                <w:rFonts w:cstheme="minorHAnsi"/>
                <w:sz w:val="18"/>
                <w:szCs w:val="18"/>
              </w:rPr>
              <w:t>otoneurologa</w:t>
            </w:r>
            <w:proofErr w:type="spellEnd"/>
            <w:r w:rsidRPr="002A591D">
              <w:rPr>
                <w:rFonts w:cstheme="minorHAnsi"/>
                <w:sz w:val="18"/>
                <w:szCs w:val="18"/>
              </w:rPr>
              <w:t xml:space="preserve">, </w:t>
            </w:r>
            <w:r>
              <w:rPr>
                <w:rFonts w:cstheme="minorHAnsi"/>
                <w:sz w:val="18"/>
                <w:szCs w:val="18"/>
              </w:rPr>
              <w:t>p</w:t>
            </w:r>
            <w:r w:rsidRPr="002A591D">
              <w:rPr>
                <w:rFonts w:cstheme="minorHAnsi"/>
                <w:sz w:val="18"/>
                <w:szCs w:val="18"/>
              </w:rPr>
              <w:t>okud souhlas s „S“ pak specifikaci ukotvit do podmínky.</w:t>
            </w:r>
          </w:p>
          <w:p w14:paraId="27BCDBD2" w14:textId="43732F98" w:rsidR="003D51D4" w:rsidRPr="00E3068C" w:rsidRDefault="003D51D4" w:rsidP="00ED6760">
            <w:pPr>
              <w:pStyle w:val="Odstavecseseznamem"/>
              <w:numPr>
                <w:ilvl w:val="0"/>
                <w:numId w:val="28"/>
              </w:numPr>
              <w:ind w:left="177" w:hanging="177"/>
              <w:rPr>
                <w:rFonts w:cstheme="minorHAnsi"/>
                <w:sz w:val="18"/>
                <w:szCs w:val="18"/>
              </w:rPr>
            </w:pPr>
            <w:r w:rsidRPr="00E3068C">
              <w:rPr>
                <w:rFonts w:cstheme="minorHAnsi"/>
                <w:sz w:val="18"/>
                <w:szCs w:val="18"/>
              </w:rPr>
              <w:t xml:space="preserve">OF: skutečně potřeba 2x/měsíc? (tj.  až 24/ročně), provádění výkonu 2x/měsíc je zcela nadbytečné a nerealistické v praxi, navrhujeme omezit na </w:t>
            </w:r>
            <w:r w:rsidRPr="002A591D">
              <w:rPr>
                <w:rFonts w:cstheme="minorHAnsi"/>
                <w:sz w:val="18"/>
                <w:szCs w:val="18"/>
                <w:u w:val="single"/>
              </w:rPr>
              <w:t>1x/čtvrtletí /ev. 4x/rok</w:t>
            </w:r>
            <w:r>
              <w:rPr>
                <w:rFonts w:cstheme="minorHAnsi"/>
                <w:sz w:val="18"/>
                <w:szCs w:val="18"/>
                <w:u w:val="single"/>
              </w:rPr>
              <w:t xml:space="preserve">, </w:t>
            </w:r>
            <w:r w:rsidRPr="00E3068C">
              <w:rPr>
                <w:rFonts w:cstheme="minorHAnsi"/>
                <w:sz w:val="18"/>
                <w:szCs w:val="18"/>
              </w:rPr>
              <w:t>dále dopl. 1x/d</w:t>
            </w:r>
          </w:p>
          <w:p w14:paraId="1349DC43" w14:textId="463C7C80" w:rsidR="003D51D4" w:rsidRPr="00E3068C" w:rsidRDefault="003D51D4" w:rsidP="00ED6760">
            <w:pPr>
              <w:pStyle w:val="Odstavecseseznamem"/>
              <w:numPr>
                <w:ilvl w:val="0"/>
                <w:numId w:val="28"/>
              </w:numPr>
              <w:ind w:left="177" w:hanging="177"/>
              <w:rPr>
                <w:rFonts w:cstheme="minorHAnsi"/>
                <w:sz w:val="18"/>
                <w:szCs w:val="18"/>
              </w:rPr>
            </w:pPr>
            <w:r w:rsidRPr="00E3068C">
              <w:rPr>
                <w:rFonts w:cstheme="minorHAnsi"/>
                <w:sz w:val="18"/>
                <w:szCs w:val="18"/>
              </w:rPr>
              <w:t xml:space="preserve">Ve zdůvodnění zmíněn vliv na rozhodování o potřebě akutního zobrazovacího vyšetření u pacientů s rizikem cévní mozkové příhody…tzn. mohla by být nějaká finanční úspora? </w:t>
            </w:r>
            <w:r w:rsidRPr="00E3068C">
              <w:rPr>
                <w:rFonts w:cstheme="minorHAnsi"/>
                <w:b/>
                <w:sz w:val="18"/>
                <w:szCs w:val="18"/>
              </w:rPr>
              <w:t xml:space="preserve">Je </w:t>
            </w:r>
            <w:proofErr w:type="spellStart"/>
            <w:r w:rsidRPr="00E3068C">
              <w:rPr>
                <w:rFonts w:cstheme="minorHAnsi"/>
                <w:b/>
                <w:sz w:val="18"/>
                <w:szCs w:val="18"/>
              </w:rPr>
              <w:t>vHIT</w:t>
            </w:r>
            <w:proofErr w:type="spellEnd"/>
            <w:r w:rsidRPr="00E3068C">
              <w:rPr>
                <w:rFonts w:cstheme="minorHAnsi"/>
                <w:b/>
                <w:sz w:val="18"/>
                <w:szCs w:val="18"/>
              </w:rPr>
              <w:t xml:space="preserve"> součástí </w:t>
            </w:r>
            <w:proofErr w:type="spellStart"/>
            <w:r w:rsidRPr="00E3068C">
              <w:rPr>
                <w:rFonts w:cstheme="minorHAnsi"/>
                <w:b/>
                <w:sz w:val="18"/>
                <w:szCs w:val="18"/>
              </w:rPr>
              <w:t>dopor</w:t>
            </w:r>
            <w:proofErr w:type="spellEnd"/>
            <w:r w:rsidRPr="00E3068C">
              <w:rPr>
                <w:rFonts w:cstheme="minorHAnsi"/>
                <w:b/>
                <w:sz w:val="18"/>
                <w:szCs w:val="18"/>
              </w:rPr>
              <w:t xml:space="preserve">. postupů v ČR k vyl. </w:t>
            </w:r>
            <w:proofErr w:type="spellStart"/>
            <w:r w:rsidRPr="00E3068C">
              <w:rPr>
                <w:rFonts w:cstheme="minorHAnsi"/>
                <w:b/>
                <w:sz w:val="18"/>
                <w:szCs w:val="18"/>
              </w:rPr>
              <w:t>ak</w:t>
            </w:r>
            <w:proofErr w:type="spellEnd"/>
            <w:r w:rsidRPr="00E3068C">
              <w:rPr>
                <w:rFonts w:cstheme="minorHAnsi"/>
                <w:b/>
                <w:sz w:val="18"/>
                <w:szCs w:val="18"/>
              </w:rPr>
              <w:t>. CMP</w:t>
            </w:r>
            <w:r w:rsidRPr="00E3068C">
              <w:rPr>
                <w:rFonts w:cstheme="minorHAnsi"/>
                <w:sz w:val="18"/>
                <w:szCs w:val="18"/>
              </w:rPr>
              <w:t>?</w:t>
            </w:r>
          </w:p>
          <w:p w14:paraId="1393A912" w14:textId="7E422912" w:rsidR="003D51D4" w:rsidRPr="00AB5667" w:rsidRDefault="003D51D4" w:rsidP="00ED6760">
            <w:pPr>
              <w:pStyle w:val="Odstavecseseznamem"/>
              <w:numPr>
                <w:ilvl w:val="0"/>
                <w:numId w:val="28"/>
              </w:numPr>
              <w:ind w:left="177" w:hanging="177"/>
              <w:rPr>
                <w:rFonts w:cstheme="minorHAnsi"/>
                <w:sz w:val="18"/>
                <w:szCs w:val="18"/>
              </w:rPr>
            </w:pPr>
            <w:r w:rsidRPr="00E3068C">
              <w:rPr>
                <w:rFonts w:cstheme="minorHAnsi"/>
                <w:sz w:val="18"/>
                <w:szCs w:val="18"/>
              </w:rPr>
              <w:t xml:space="preserve">Přístroje: použití po celou dobu výkonu? </w:t>
            </w:r>
          </w:p>
        </w:tc>
      </w:tr>
      <w:tr w:rsidR="003D51D4" w:rsidRPr="0059373A" w14:paraId="19451341" w14:textId="77777777" w:rsidTr="003D51D4">
        <w:trPr>
          <w:trHeight w:val="3095"/>
        </w:trPr>
        <w:tc>
          <w:tcPr>
            <w:tcW w:w="580" w:type="dxa"/>
            <w:hideMark/>
          </w:tcPr>
          <w:p w14:paraId="32530C11" w14:textId="77777777" w:rsidR="003D51D4" w:rsidRPr="0059373A" w:rsidRDefault="003D51D4" w:rsidP="004174A2">
            <w:pPr>
              <w:rPr>
                <w:rFonts w:cstheme="minorHAnsi"/>
                <w:b/>
                <w:bCs/>
                <w:sz w:val="18"/>
                <w:szCs w:val="18"/>
              </w:rPr>
            </w:pPr>
            <w:r w:rsidRPr="0059373A">
              <w:rPr>
                <w:rFonts w:cstheme="minorHAnsi"/>
                <w:b/>
                <w:bCs/>
                <w:sz w:val="18"/>
                <w:szCs w:val="18"/>
              </w:rPr>
              <w:t>701</w:t>
            </w:r>
          </w:p>
        </w:tc>
        <w:tc>
          <w:tcPr>
            <w:tcW w:w="2203" w:type="dxa"/>
            <w:shd w:val="clear" w:color="auto" w:fill="auto"/>
            <w:hideMark/>
          </w:tcPr>
          <w:p w14:paraId="3702B2A8" w14:textId="77777777" w:rsidR="003D51D4" w:rsidRPr="003D51D4" w:rsidRDefault="003D51D4" w:rsidP="004174A2">
            <w:pPr>
              <w:rPr>
                <w:rFonts w:cstheme="minorHAnsi"/>
                <w:b/>
                <w:bCs/>
                <w:sz w:val="18"/>
                <w:szCs w:val="18"/>
              </w:rPr>
            </w:pPr>
            <w:r w:rsidRPr="003D51D4">
              <w:rPr>
                <w:rFonts w:cstheme="minorHAnsi"/>
                <w:b/>
                <w:bCs/>
                <w:sz w:val="18"/>
                <w:szCs w:val="18"/>
              </w:rPr>
              <w:t>71138</w:t>
            </w:r>
            <w:r w:rsidRPr="003D51D4">
              <w:rPr>
                <w:rFonts w:cstheme="minorHAnsi"/>
                <w:b/>
                <w:bCs/>
                <w:sz w:val="18"/>
                <w:szCs w:val="18"/>
              </w:rPr>
              <w:br/>
            </w:r>
            <w:r w:rsidRPr="003D51D4">
              <w:rPr>
                <w:rFonts w:cstheme="minorHAnsi"/>
                <w:b/>
                <w:bCs/>
                <w:sz w:val="18"/>
                <w:szCs w:val="18"/>
              </w:rPr>
              <w:br/>
              <w:t>TERAPEUTICKÁ APLIKACE BOTULOTOXINU V OTORINOLARYNGOLOGII</w:t>
            </w:r>
            <w:r w:rsidRPr="003D51D4">
              <w:rPr>
                <w:rFonts w:cstheme="minorHAnsi"/>
                <w:b/>
                <w:bCs/>
                <w:sz w:val="18"/>
                <w:szCs w:val="18"/>
              </w:rPr>
              <w:br/>
            </w:r>
            <w:r w:rsidRPr="003D51D4">
              <w:rPr>
                <w:rFonts w:cstheme="minorHAnsi"/>
                <w:b/>
                <w:bCs/>
                <w:sz w:val="18"/>
                <w:szCs w:val="18"/>
              </w:rPr>
              <w:br/>
              <w:t>nový výkon</w:t>
            </w:r>
          </w:p>
        </w:tc>
        <w:tc>
          <w:tcPr>
            <w:tcW w:w="11109" w:type="dxa"/>
            <w:hideMark/>
          </w:tcPr>
          <w:p w14:paraId="52DF4E0C" w14:textId="77777777" w:rsidR="003D51D4" w:rsidRDefault="003D51D4" w:rsidP="00ED6760">
            <w:pPr>
              <w:pStyle w:val="Odstavecseseznamem"/>
              <w:numPr>
                <w:ilvl w:val="0"/>
                <w:numId w:val="16"/>
              </w:numPr>
              <w:ind w:left="177" w:hanging="177"/>
              <w:rPr>
                <w:rFonts w:cstheme="minorHAnsi"/>
                <w:sz w:val="18"/>
                <w:szCs w:val="18"/>
              </w:rPr>
            </w:pPr>
            <w:r w:rsidRPr="00973389">
              <w:rPr>
                <w:rFonts w:cstheme="minorHAnsi"/>
                <w:sz w:val="18"/>
                <w:szCs w:val="18"/>
              </w:rPr>
              <w:t>Jak byl výkon dosud vykazován?</w:t>
            </w:r>
          </w:p>
          <w:p w14:paraId="35315B0C" w14:textId="6D9C1A3F" w:rsidR="003D51D4" w:rsidRPr="00716357" w:rsidRDefault="003D51D4" w:rsidP="00ED6760">
            <w:pPr>
              <w:pStyle w:val="Odstavecseseznamem"/>
              <w:numPr>
                <w:ilvl w:val="0"/>
                <w:numId w:val="16"/>
              </w:numPr>
              <w:ind w:left="177" w:hanging="177"/>
              <w:rPr>
                <w:rFonts w:cstheme="minorHAnsi"/>
                <w:sz w:val="18"/>
                <w:szCs w:val="18"/>
              </w:rPr>
            </w:pPr>
            <w:r>
              <w:rPr>
                <w:rFonts w:cstheme="minorHAnsi"/>
                <w:sz w:val="18"/>
                <w:szCs w:val="18"/>
              </w:rPr>
              <w:t xml:space="preserve">! </w:t>
            </w:r>
            <w:r w:rsidRPr="006233EE">
              <w:rPr>
                <w:rFonts w:cstheme="minorHAnsi"/>
                <w:b/>
                <w:sz w:val="18"/>
                <w:szCs w:val="18"/>
              </w:rPr>
              <w:t>LP s obsahem Botulotoxinu A</w:t>
            </w:r>
            <w:r w:rsidRPr="00973389">
              <w:rPr>
                <w:rFonts w:cstheme="minorHAnsi"/>
                <w:sz w:val="18"/>
                <w:szCs w:val="18"/>
              </w:rPr>
              <w:t xml:space="preserve"> </w:t>
            </w:r>
            <w:r>
              <w:rPr>
                <w:rFonts w:cstheme="minorHAnsi"/>
                <w:sz w:val="18"/>
                <w:szCs w:val="18"/>
              </w:rPr>
              <w:t xml:space="preserve">má </w:t>
            </w:r>
            <w:r w:rsidRPr="00973389">
              <w:rPr>
                <w:rFonts w:cstheme="minorHAnsi"/>
                <w:sz w:val="18"/>
                <w:szCs w:val="18"/>
              </w:rPr>
              <w:t xml:space="preserve">akt. </w:t>
            </w:r>
            <w:proofErr w:type="spellStart"/>
            <w:r w:rsidRPr="00973389">
              <w:rPr>
                <w:rFonts w:cstheme="minorHAnsi"/>
                <w:sz w:val="18"/>
                <w:szCs w:val="18"/>
              </w:rPr>
              <w:t>preskr</w:t>
            </w:r>
            <w:proofErr w:type="spellEnd"/>
            <w:r w:rsidRPr="00973389">
              <w:rPr>
                <w:rFonts w:cstheme="minorHAnsi"/>
                <w:sz w:val="18"/>
                <w:szCs w:val="18"/>
              </w:rPr>
              <w:t xml:space="preserve">. </w:t>
            </w:r>
            <w:r w:rsidRPr="00716357">
              <w:rPr>
                <w:rFonts w:cstheme="minorHAnsi"/>
                <w:sz w:val="18"/>
                <w:szCs w:val="18"/>
              </w:rPr>
              <w:t xml:space="preserve">omezení AE = </w:t>
            </w:r>
            <w:proofErr w:type="spellStart"/>
            <w:r w:rsidRPr="00716357">
              <w:rPr>
                <w:rFonts w:cstheme="minorHAnsi"/>
                <w:sz w:val="18"/>
                <w:szCs w:val="18"/>
              </w:rPr>
              <w:t>ambul</w:t>
            </w:r>
            <w:proofErr w:type="spellEnd"/>
            <w:r w:rsidRPr="00716357">
              <w:rPr>
                <w:rFonts w:cstheme="minorHAnsi"/>
                <w:sz w:val="18"/>
                <w:szCs w:val="18"/>
              </w:rPr>
              <w:t xml:space="preserve">. ZULP, </w:t>
            </w:r>
            <w:r w:rsidRPr="00716357">
              <w:rPr>
                <w:rFonts w:cstheme="minorHAnsi"/>
                <w:b/>
                <w:sz w:val="18"/>
                <w:szCs w:val="18"/>
                <w:u w:val="single"/>
              </w:rPr>
              <w:t xml:space="preserve">omezení specializací, </w:t>
            </w:r>
            <w:r>
              <w:rPr>
                <w:rFonts w:cstheme="minorHAnsi"/>
                <w:b/>
                <w:sz w:val="18"/>
                <w:szCs w:val="18"/>
                <w:u w:val="single"/>
              </w:rPr>
              <w:t xml:space="preserve">ale </w:t>
            </w:r>
            <w:r w:rsidRPr="00716357">
              <w:rPr>
                <w:rFonts w:cstheme="minorHAnsi"/>
                <w:b/>
                <w:sz w:val="18"/>
                <w:szCs w:val="18"/>
                <w:u w:val="single"/>
              </w:rPr>
              <w:t xml:space="preserve">ORL zde </w:t>
            </w:r>
            <w:r>
              <w:rPr>
                <w:rFonts w:cstheme="minorHAnsi"/>
                <w:b/>
                <w:sz w:val="18"/>
                <w:szCs w:val="18"/>
                <w:u w:val="single"/>
              </w:rPr>
              <w:t>n</w:t>
            </w:r>
            <w:r w:rsidRPr="00716357">
              <w:rPr>
                <w:rFonts w:cstheme="minorHAnsi"/>
                <w:b/>
                <w:sz w:val="18"/>
                <w:szCs w:val="18"/>
                <w:u w:val="single"/>
              </w:rPr>
              <w:t>ení</w:t>
            </w:r>
            <w:r w:rsidRPr="00716357">
              <w:rPr>
                <w:rFonts w:cstheme="minorHAnsi"/>
                <w:sz w:val="18"/>
                <w:szCs w:val="18"/>
              </w:rPr>
              <w:t>, tzn. k úhradě ZULP dojde, jen po předchozím schválení revizním lékařem (žádanka 21)</w:t>
            </w:r>
          </w:p>
          <w:p w14:paraId="5DDE75F7" w14:textId="2D717EBC" w:rsidR="003D51D4" w:rsidRDefault="003D51D4" w:rsidP="00ED6760">
            <w:pPr>
              <w:pStyle w:val="Odstavecseseznamem"/>
              <w:numPr>
                <w:ilvl w:val="0"/>
                <w:numId w:val="16"/>
              </w:numPr>
              <w:ind w:left="177" w:hanging="177"/>
              <w:rPr>
                <w:rFonts w:cstheme="minorHAnsi"/>
                <w:sz w:val="18"/>
                <w:szCs w:val="18"/>
              </w:rPr>
            </w:pPr>
            <w:r w:rsidRPr="00972C37">
              <w:rPr>
                <w:rFonts w:cstheme="minorHAnsi"/>
                <w:b/>
                <w:sz w:val="18"/>
                <w:szCs w:val="18"/>
              </w:rPr>
              <w:t>Čas výkonu nadhodnocen</w:t>
            </w:r>
            <w:r>
              <w:rPr>
                <w:rFonts w:cstheme="minorHAnsi"/>
                <w:sz w:val="18"/>
                <w:szCs w:val="18"/>
              </w:rPr>
              <w:t xml:space="preserve">, </w:t>
            </w:r>
            <w:r w:rsidRPr="00973389">
              <w:rPr>
                <w:rFonts w:cstheme="minorHAnsi"/>
                <w:sz w:val="18"/>
                <w:szCs w:val="18"/>
              </w:rPr>
              <w:t xml:space="preserve">ve srovnání např. 09215 5 min, 09233 10 min, ale </w:t>
            </w:r>
            <w:r>
              <w:rPr>
                <w:rFonts w:cstheme="minorHAnsi"/>
                <w:sz w:val="18"/>
                <w:szCs w:val="18"/>
              </w:rPr>
              <w:t xml:space="preserve">také </w:t>
            </w:r>
            <w:r w:rsidRPr="00973389">
              <w:rPr>
                <w:rFonts w:cstheme="minorHAnsi"/>
                <w:sz w:val="18"/>
                <w:szCs w:val="18"/>
              </w:rPr>
              <w:t xml:space="preserve">obdobné výkony </w:t>
            </w:r>
            <w:proofErr w:type="spellStart"/>
            <w:r w:rsidRPr="00973389">
              <w:rPr>
                <w:rFonts w:cstheme="minorHAnsi"/>
                <w:sz w:val="18"/>
                <w:szCs w:val="18"/>
              </w:rPr>
              <w:t>odb</w:t>
            </w:r>
            <w:proofErr w:type="spellEnd"/>
            <w:r w:rsidRPr="00973389">
              <w:rPr>
                <w:rFonts w:cstheme="minorHAnsi"/>
                <w:sz w:val="18"/>
                <w:szCs w:val="18"/>
              </w:rPr>
              <w:t>. 201 21028 NAVIGOVANÁ NITROSVALOVÁ APLIKACE BOTULOTOXINU TYPU A K LÉČBĚ FOKÁLNÍ SPASTICKÉ DYSTONIE I. (2-4 SVALY) - 20 min</w:t>
            </w:r>
            <w:r>
              <w:rPr>
                <w:rFonts w:cstheme="minorHAnsi"/>
                <w:sz w:val="18"/>
                <w:szCs w:val="18"/>
              </w:rPr>
              <w:t xml:space="preserve">. → důvod??... navíc výkonu </w:t>
            </w:r>
            <w:r w:rsidRPr="00973389">
              <w:rPr>
                <w:rFonts w:cstheme="minorHAnsi"/>
                <w:sz w:val="18"/>
                <w:szCs w:val="18"/>
              </w:rPr>
              <w:t xml:space="preserve">bude předcházet klinické či jiné specializované </w:t>
            </w:r>
            <w:proofErr w:type="gramStart"/>
            <w:r w:rsidRPr="00973389">
              <w:rPr>
                <w:rFonts w:cstheme="minorHAnsi"/>
                <w:sz w:val="18"/>
                <w:szCs w:val="18"/>
              </w:rPr>
              <w:t>vyšetření</w:t>
            </w:r>
            <w:proofErr w:type="gramEnd"/>
            <w:r>
              <w:rPr>
                <w:rFonts w:cstheme="minorHAnsi"/>
                <w:sz w:val="18"/>
                <w:szCs w:val="18"/>
              </w:rPr>
              <w:t xml:space="preserve"> a n</w:t>
            </w:r>
            <w:r w:rsidRPr="00973389">
              <w:rPr>
                <w:rFonts w:cstheme="minorHAnsi"/>
                <w:sz w:val="18"/>
                <w:szCs w:val="18"/>
              </w:rPr>
              <w:t xml:space="preserve">avíc </w:t>
            </w:r>
            <w:r>
              <w:rPr>
                <w:rFonts w:cstheme="minorHAnsi"/>
                <w:sz w:val="18"/>
                <w:szCs w:val="18"/>
              </w:rPr>
              <w:t xml:space="preserve">výkon v </w:t>
            </w:r>
            <w:proofErr w:type="spellStart"/>
            <w:r w:rsidRPr="00973389">
              <w:rPr>
                <w:rFonts w:cstheme="minorHAnsi"/>
                <w:sz w:val="18"/>
                <w:szCs w:val="18"/>
              </w:rPr>
              <w:t>odb</w:t>
            </w:r>
            <w:proofErr w:type="spellEnd"/>
            <w:r w:rsidRPr="00973389">
              <w:rPr>
                <w:rFonts w:cstheme="minorHAnsi"/>
                <w:sz w:val="18"/>
                <w:szCs w:val="18"/>
              </w:rPr>
              <w:t xml:space="preserve">. 201 již má navigaci zahrnutu ve výkonu 21028. </w:t>
            </w:r>
          </w:p>
          <w:p w14:paraId="22B3C7BF" w14:textId="75A4774A" w:rsidR="003D51D4" w:rsidRDefault="003D51D4" w:rsidP="00ED6760">
            <w:pPr>
              <w:pStyle w:val="Odstavecseseznamem"/>
              <w:numPr>
                <w:ilvl w:val="0"/>
                <w:numId w:val="16"/>
              </w:numPr>
              <w:ind w:left="177" w:hanging="177"/>
              <w:rPr>
                <w:rFonts w:cstheme="minorHAnsi"/>
                <w:sz w:val="18"/>
                <w:szCs w:val="18"/>
              </w:rPr>
            </w:pPr>
            <w:r w:rsidRPr="00973389">
              <w:rPr>
                <w:rFonts w:cstheme="minorHAnsi"/>
                <w:sz w:val="18"/>
                <w:szCs w:val="18"/>
              </w:rPr>
              <w:t xml:space="preserve">ORL navrhovaný výkon má v popisu „s nebo bez UZ nebo EMG navigací“, tzn. jakými kódy bude příp. navigace vykazována, </w:t>
            </w:r>
            <w:r>
              <w:rPr>
                <w:rFonts w:cstheme="minorHAnsi"/>
                <w:sz w:val="18"/>
                <w:szCs w:val="18"/>
              </w:rPr>
              <w:t xml:space="preserve">potřeba </w:t>
            </w:r>
            <w:r w:rsidRPr="00973389">
              <w:rPr>
                <w:rFonts w:cstheme="minorHAnsi"/>
                <w:sz w:val="18"/>
                <w:szCs w:val="18"/>
              </w:rPr>
              <w:t>u</w:t>
            </w:r>
            <w:r>
              <w:rPr>
                <w:rFonts w:cstheme="minorHAnsi"/>
                <w:sz w:val="18"/>
                <w:szCs w:val="18"/>
              </w:rPr>
              <w:t xml:space="preserve">přesnit a v návaznosti na upřesnění </w:t>
            </w:r>
            <w:proofErr w:type="gramStart"/>
            <w:r>
              <w:rPr>
                <w:rFonts w:cstheme="minorHAnsi"/>
                <w:sz w:val="18"/>
                <w:szCs w:val="18"/>
              </w:rPr>
              <w:t>event..</w:t>
            </w:r>
            <w:proofErr w:type="gramEnd"/>
            <w:r>
              <w:rPr>
                <w:rFonts w:cstheme="minorHAnsi"/>
                <w:sz w:val="18"/>
                <w:szCs w:val="18"/>
              </w:rPr>
              <w:t xml:space="preserve"> ukotvit d</w:t>
            </w:r>
            <w:r w:rsidRPr="00973389">
              <w:rPr>
                <w:rFonts w:cstheme="minorHAnsi"/>
                <w:sz w:val="18"/>
                <w:szCs w:val="18"/>
              </w:rPr>
              <w:t xml:space="preserve">o popisu zakázané kombinace </w:t>
            </w:r>
            <w:r w:rsidRPr="00497BCA">
              <w:rPr>
                <w:rFonts w:cstheme="minorHAnsi"/>
                <w:sz w:val="18"/>
                <w:szCs w:val="18"/>
              </w:rPr>
              <w:t>(? s 09215,09135, 09139 a 29230)</w:t>
            </w:r>
            <w:r w:rsidRPr="00973389">
              <w:rPr>
                <w:rFonts w:cstheme="minorHAnsi"/>
                <w:sz w:val="18"/>
                <w:szCs w:val="18"/>
              </w:rPr>
              <w:t xml:space="preserve"> </w:t>
            </w:r>
            <w:r>
              <w:rPr>
                <w:rFonts w:cstheme="minorHAnsi"/>
                <w:sz w:val="18"/>
                <w:szCs w:val="18"/>
              </w:rPr>
              <w:t xml:space="preserve">ev. text </w:t>
            </w:r>
            <w:r w:rsidRPr="00973389">
              <w:rPr>
                <w:rFonts w:cstheme="minorHAnsi"/>
                <w:sz w:val="18"/>
                <w:szCs w:val="18"/>
              </w:rPr>
              <w:t>„Do výkonu není zahrnuto klinické vyšetření před aplikací k vyloučení případné kontraindikace, je však zahrnuta kontrola zdravotního stavu pacienta po aplikaci.“</w:t>
            </w:r>
            <w:r>
              <w:rPr>
                <w:rFonts w:cstheme="minorHAnsi"/>
                <w:sz w:val="18"/>
                <w:szCs w:val="18"/>
              </w:rPr>
              <w:t>?</w:t>
            </w:r>
          </w:p>
          <w:p w14:paraId="309FF830" w14:textId="69E61369" w:rsidR="003D51D4" w:rsidRDefault="003D51D4" w:rsidP="00ED6760">
            <w:pPr>
              <w:pStyle w:val="Odstavecseseznamem"/>
              <w:numPr>
                <w:ilvl w:val="0"/>
                <w:numId w:val="16"/>
              </w:numPr>
              <w:ind w:left="177" w:hanging="177"/>
              <w:rPr>
                <w:rFonts w:cstheme="minorHAnsi"/>
                <w:sz w:val="18"/>
                <w:szCs w:val="18"/>
              </w:rPr>
            </w:pPr>
            <w:r>
              <w:rPr>
                <w:rFonts w:cstheme="minorHAnsi"/>
                <w:sz w:val="18"/>
                <w:szCs w:val="18"/>
              </w:rPr>
              <w:t xml:space="preserve">Upravit </w:t>
            </w:r>
            <w:r w:rsidRPr="00973389">
              <w:rPr>
                <w:rFonts w:cstheme="minorHAnsi"/>
                <w:sz w:val="18"/>
                <w:szCs w:val="18"/>
              </w:rPr>
              <w:t xml:space="preserve">OF </w:t>
            </w:r>
            <w:r>
              <w:rPr>
                <w:rFonts w:cstheme="minorHAnsi"/>
                <w:sz w:val="18"/>
                <w:szCs w:val="18"/>
              </w:rPr>
              <w:t xml:space="preserve">na: </w:t>
            </w:r>
            <w:r w:rsidRPr="00973389">
              <w:rPr>
                <w:rFonts w:cstheme="minorHAnsi"/>
                <w:sz w:val="18"/>
                <w:szCs w:val="18"/>
              </w:rPr>
              <w:t xml:space="preserve">1/1den, 2/1 čtvrtletí, 4/1 </w:t>
            </w:r>
            <w:proofErr w:type="gramStart"/>
            <w:r w:rsidRPr="00973389">
              <w:rPr>
                <w:rFonts w:cstheme="minorHAnsi"/>
                <w:sz w:val="18"/>
                <w:szCs w:val="18"/>
              </w:rPr>
              <w:t>rok</w:t>
            </w:r>
            <w:r w:rsidRPr="007A640C">
              <w:rPr>
                <w:rFonts w:cstheme="minorHAnsi"/>
                <w:b/>
                <w:sz w:val="18"/>
                <w:szCs w:val="18"/>
              </w:rPr>
              <w:t xml:space="preserve"> </w:t>
            </w:r>
            <w:r>
              <w:rPr>
                <w:rFonts w:cstheme="minorHAnsi"/>
                <w:b/>
                <w:sz w:val="18"/>
                <w:szCs w:val="18"/>
              </w:rPr>
              <w:t xml:space="preserve"> -</w:t>
            </w:r>
            <w:proofErr w:type="gramEnd"/>
            <w:r>
              <w:rPr>
                <w:rFonts w:cstheme="minorHAnsi"/>
                <w:b/>
                <w:sz w:val="18"/>
                <w:szCs w:val="18"/>
              </w:rPr>
              <w:t xml:space="preserve"> </w:t>
            </w:r>
            <w:r w:rsidRPr="007A640C">
              <w:rPr>
                <w:rFonts w:cstheme="minorHAnsi"/>
                <w:b/>
                <w:sz w:val="18"/>
                <w:szCs w:val="18"/>
              </w:rPr>
              <w:t>efekt botulotoxinu přetrvává 3-6 měsíců</w:t>
            </w:r>
            <w:r w:rsidRPr="00973389">
              <w:rPr>
                <w:rFonts w:cstheme="minorHAnsi"/>
                <w:sz w:val="18"/>
                <w:szCs w:val="18"/>
              </w:rPr>
              <w:t xml:space="preserve"> </w:t>
            </w:r>
          </w:p>
          <w:p w14:paraId="6C0CFB20" w14:textId="4DA25FB4" w:rsidR="003D51D4" w:rsidRDefault="003D51D4" w:rsidP="00ED6760">
            <w:pPr>
              <w:pStyle w:val="Odstavecseseznamem"/>
              <w:numPr>
                <w:ilvl w:val="0"/>
                <w:numId w:val="16"/>
              </w:numPr>
              <w:ind w:left="177" w:hanging="177"/>
              <w:rPr>
                <w:rFonts w:cstheme="minorHAnsi"/>
                <w:sz w:val="18"/>
                <w:szCs w:val="18"/>
              </w:rPr>
            </w:pPr>
            <w:r w:rsidRPr="00973389">
              <w:rPr>
                <w:rFonts w:cstheme="minorHAnsi"/>
                <w:sz w:val="18"/>
                <w:szCs w:val="18"/>
              </w:rPr>
              <w:t xml:space="preserve">Je potřeba vždy aplikace </w:t>
            </w:r>
            <w:r w:rsidRPr="007A640C">
              <w:rPr>
                <w:rFonts w:cstheme="minorHAnsi"/>
                <w:b/>
                <w:sz w:val="18"/>
                <w:szCs w:val="18"/>
              </w:rPr>
              <w:t xml:space="preserve">do více míst v ORL </w:t>
            </w:r>
            <w:proofErr w:type="spellStart"/>
            <w:r w:rsidRPr="007A640C">
              <w:rPr>
                <w:rFonts w:cstheme="minorHAnsi"/>
                <w:b/>
                <w:sz w:val="18"/>
                <w:szCs w:val="18"/>
              </w:rPr>
              <w:t>obl</w:t>
            </w:r>
            <w:proofErr w:type="spellEnd"/>
            <w:r w:rsidRPr="007A640C">
              <w:rPr>
                <w:rFonts w:cstheme="minorHAnsi"/>
                <w:b/>
                <w:sz w:val="18"/>
                <w:szCs w:val="18"/>
              </w:rPr>
              <w:t xml:space="preserve">./více </w:t>
            </w:r>
            <w:proofErr w:type="gramStart"/>
            <w:r w:rsidRPr="007A640C">
              <w:rPr>
                <w:rFonts w:cstheme="minorHAnsi"/>
                <w:b/>
                <w:sz w:val="18"/>
                <w:szCs w:val="18"/>
              </w:rPr>
              <w:t>vpichů</w:t>
            </w:r>
            <w:r>
              <w:rPr>
                <w:rFonts w:cstheme="minorHAnsi"/>
                <w:b/>
                <w:sz w:val="18"/>
                <w:szCs w:val="18"/>
              </w:rPr>
              <w:t xml:space="preserve"> </w:t>
            </w:r>
            <w:r w:rsidRPr="00973389">
              <w:rPr>
                <w:rFonts w:cstheme="minorHAnsi"/>
                <w:sz w:val="18"/>
                <w:szCs w:val="18"/>
              </w:rPr>
              <w:t>?</w:t>
            </w:r>
            <w:proofErr w:type="gramEnd"/>
            <w:r w:rsidRPr="00973389">
              <w:rPr>
                <w:rFonts w:cstheme="minorHAnsi"/>
                <w:sz w:val="18"/>
                <w:szCs w:val="18"/>
              </w:rPr>
              <w:t>, pokud ano, vhodné doplnit, že nezáleží na počtu vpichů</w:t>
            </w:r>
          </w:p>
          <w:p w14:paraId="2BF531C4" w14:textId="0E22185B" w:rsidR="003D51D4" w:rsidRDefault="003D51D4" w:rsidP="00ED6760">
            <w:pPr>
              <w:pStyle w:val="Odstavecseseznamem"/>
              <w:numPr>
                <w:ilvl w:val="0"/>
                <w:numId w:val="16"/>
              </w:numPr>
              <w:ind w:left="177" w:hanging="177"/>
              <w:rPr>
                <w:rFonts w:cstheme="minorHAnsi"/>
                <w:sz w:val="18"/>
                <w:szCs w:val="18"/>
              </w:rPr>
            </w:pPr>
            <w:r w:rsidRPr="00973389">
              <w:rPr>
                <w:rFonts w:cstheme="minorHAnsi"/>
                <w:sz w:val="18"/>
                <w:szCs w:val="18"/>
              </w:rPr>
              <w:t xml:space="preserve">OM BOM? </w:t>
            </w:r>
            <w:r>
              <w:rPr>
                <w:rFonts w:cstheme="minorHAnsi"/>
                <w:sz w:val="18"/>
                <w:szCs w:val="18"/>
              </w:rPr>
              <w:t>není vhodnější S</w:t>
            </w:r>
            <w:r w:rsidRPr="007A640C">
              <w:rPr>
                <w:rFonts w:cstheme="minorHAnsi"/>
                <w:b/>
                <w:sz w:val="18"/>
                <w:szCs w:val="18"/>
              </w:rPr>
              <w:t xml:space="preserve">, viz </w:t>
            </w:r>
            <w:proofErr w:type="spellStart"/>
            <w:r w:rsidRPr="007A640C">
              <w:rPr>
                <w:rFonts w:cstheme="minorHAnsi"/>
                <w:b/>
                <w:sz w:val="18"/>
                <w:szCs w:val="18"/>
              </w:rPr>
              <w:t>odb</w:t>
            </w:r>
            <w:proofErr w:type="spellEnd"/>
            <w:r w:rsidRPr="007A640C">
              <w:rPr>
                <w:rFonts w:cstheme="minorHAnsi"/>
                <w:b/>
                <w:sz w:val="18"/>
                <w:szCs w:val="18"/>
              </w:rPr>
              <w:t xml:space="preserve">. 201, </w:t>
            </w:r>
            <w:r>
              <w:rPr>
                <w:rFonts w:cstheme="minorHAnsi"/>
                <w:b/>
                <w:sz w:val="18"/>
                <w:szCs w:val="18"/>
              </w:rPr>
              <w:t xml:space="preserve">pokud doplněno OM S, pak </w:t>
            </w:r>
            <w:r w:rsidRPr="007A640C">
              <w:rPr>
                <w:rFonts w:cstheme="minorHAnsi"/>
                <w:b/>
                <w:sz w:val="18"/>
                <w:szCs w:val="18"/>
              </w:rPr>
              <w:t>dopln</w:t>
            </w:r>
            <w:r>
              <w:rPr>
                <w:rFonts w:cstheme="minorHAnsi"/>
                <w:b/>
                <w:sz w:val="18"/>
                <w:szCs w:val="18"/>
              </w:rPr>
              <w:t xml:space="preserve">it specifikaci S do </w:t>
            </w:r>
            <w:r w:rsidRPr="007A640C">
              <w:rPr>
                <w:rFonts w:cstheme="minorHAnsi"/>
                <w:b/>
                <w:sz w:val="18"/>
                <w:szCs w:val="18"/>
              </w:rPr>
              <w:t>podmínky (erudice lékaře L3</w:t>
            </w:r>
            <w:r w:rsidRPr="00973389">
              <w:rPr>
                <w:rFonts w:cstheme="minorHAnsi"/>
                <w:sz w:val="18"/>
                <w:szCs w:val="18"/>
              </w:rPr>
              <w:t>?)</w:t>
            </w:r>
          </w:p>
          <w:p w14:paraId="4462B1A0" w14:textId="53B15AAA" w:rsidR="003D51D4" w:rsidRPr="00C81F2F" w:rsidRDefault="003D51D4" w:rsidP="003D51D4">
            <w:pPr>
              <w:pStyle w:val="Odstavecseseznamem"/>
              <w:numPr>
                <w:ilvl w:val="0"/>
                <w:numId w:val="16"/>
              </w:numPr>
              <w:ind w:left="177" w:hanging="177"/>
              <w:rPr>
                <w:rFonts w:cstheme="minorHAnsi"/>
                <w:sz w:val="18"/>
                <w:szCs w:val="18"/>
              </w:rPr>
            </w:pPr>
            <w:r w:rsidRPr="00973389">
              <w:rPr>
                <w:rFonts w:cstheme="minorHAnsi"/>
                <w:sz w:val="18"/>
                <w:szCs w:val="18"/>
              </w:rPr>
              <w:t xml:space="preserve">PMAT ev. </w:t>
            </w:r>
            <w:r w:rsidRPr="007A640C">
              <w:rPr>
                <w:rFonts w:cstheme="minorHAnsi"/>
                <w:b/>
                <w:sz w:val="18"/>
                <w:szCs w:val="18"/>
              </w:rPr>
              <w:t xml:space="preserve">upravit dle </w:t>
            </w:r>
            <w:proofErr w:type="spellStart"/>
            <w:proofErr w:type="gramStart"/>
            <w:r w:rsidRPr="007A640C">
              <w:rPr>
                <w:rFonts w:cstheme="minorHAnsi"/>
                <w:b/>
                <w:sz w:val="18"/>
                <w:szCs w:val="18"/>
              </w:rPr>
              <w:t>frekv</w:t>
            </w:r>
            <w:proofErr w:type="spellEnd"/>
            <w:r w:rsidRPr="007A640C">
              <w:rPr>
                <w:rFonts w:cstheme="minorHAnsi"/>
                <w:b/>
                <w:sz w:val="18"/>
                <w:szCs w:val="18"/>
              </w:rPr>
              <w:t>./</w:t>
            </w:r>
            <w:proofErr w:type="gramEnd"/>
            <w:r w:rsidRPr="007A640C">
              <w:rPr>
                <w:rFonts w:cstheme="minorHAnsi"/>
                <w:b/>
                <w:sz w:val="18"/>
                <w:szCs w:val="18"/>
              </w:rPr>
              <w:t xml:space="preserve">1den </w:t>
            </w:r>
            <w:r w:rsidRPr="00897722">
              <w:rPr>
                <w:rFonts w:cstheme="minorHAnsi"/>
                <w:sz w:val="18"/>
                <w:szCs w:val="18"/>
              </w:rPr>
              <w:t>(1 jehla</w:t>
            </w:r>
            <w:r w:rsidRPr="00973389">
              <w:rPr>
                <w:rFonts w:cstheme="minorHAnsi"/>
                <w:sz w:val="18"/>
                <w:szCs w:val="18"/>
              </w:rPr>
              <w:t xml:space="preserve">, 1 stříkačka), přípravky 1x </w:t>
            </w:r>
            <w:proofErr w:type="spellStart"/>
            <w:r w:rsidRPr="00973389">
              <w:rPr>
                <w:rFonts w:cstheme="minorHAnsi"/>
                <w:sz w:val="18"/>
                <w:szCs w:val="18"/>
              </w:rPr>
              <w:t>NaCl</w:t>
            </w:r>
            <w:proofErr w:type="spellEnd"/>
            <w:r w:rsidRPr="00973389">
              <w:rPr>
                <w:rFonts w:cstheme="minorHAnsi"/>
                <w:sz w:val="18"/>
                <w:szCs w:val="18"/>
              </w:rPr>
              <w:t xml:space="preserve"> 0,9% Braun?</w:t>
            </w:r>
          </w:p>
        </w:tc>
      </w:tr>
      <w:tr w:rsidR="003D51D4" w:rsidRPr="0059373A" w14:paraId="59567ED0" w14:textId="77777777" w:rsidTr="003D51D4">
        <w:trPr>
          <w:trHeight w:val="1677"/>
        </w:trPr>
        <w:tc>
          <w:tcPr>
            <w:tcW w:w="580" w:type="dxa"/>
            <w:hideMark/>
          </w:tcPr>
          <w:p w14:paraId="0A006D13" w14:textId="77777777" w:rsidR="003D51D4" w:rsidRPr="0059373A" w:rsidRDefault="003D51D4" w:rsidP="004174A2">
            <w:pPr>
              <w:rPr>
                <w:rFonts w:cstheme="minorHAnsi"/>
                <w:b/>
                <w:bCs/>
                <w:sz w:val="18"/>
                <w:szCs w:val="18"/>
              </w:rPr>
            </w:pPr>
            <w:r w:rsidRPr="0059373A">
              <w:rPr>
                <w:rFonts w:cstheme="minorHAnsi"/>
                <w:b/>
                <w:bCs/>
                <w:sz w:val="18"/>
                <w:szCs w:val="18"/>
              </w:rPr>
              <w:lastRenderedPageBreak/>
              <w:t>701</w:t>
            </w:r>
          </w:p>
        </w:tc>
        <w:tc>
          <w:tcPr>
            <w:tcW w:w="2203" w:type="dxa"/>
            <w:shd w:val="clear" w:color="auto" w:fill="auto"/>
            <w:hideMark/>
          </w:tcPr>
          <w:p w14:paraId="4D6517D1" w14:textId="77777777" w:rsidR="003D51D4" w:rsidRPr="003D51D4" w:rsidRDefault="003D51D4" w:rsidP="004174A2">
            <w:pPr>
              <w:rPr>
                <w:rFonts w:cstheme="minorHAnsi"/>
                <w:b/>
                <w:bCs/>
                <w:sz w:val="18"/>
                <w:szCs w:val="18"/>
              </w:rPr>
            </w:pPr>
            <w:r w:rsidRPr="003D51D4">
              <w:rPr>
                <w:rFonts w:cstheme="minorHAnsi"/>
                <w:b/>
                <w:bCs/>
                <w:sz w:val="18"/>
                <w:szCs w:val="18"/>
              </w:rPr>
              <w:t>71318</w:t>
            </w:r>
            <w:r w:rsidRPr="003D51D4">
              <w:rPr>
                <w:rFonts w:cstheme="minorHAnsi"/>
                <w:b/>
                <w:bCs/>
                <w:sz w:val="18"/>
                <w:szCs w:val="18"/>
              </w:rPr>
              <w:br/>
            </w:r>
            <w:r w:rsidRPr="003D51D4">
              <w:rPr>
                <w:rFonts w:cstheme="minorHAnsi"/>
                <w:b/>
                <w:bCs/>
                <w:sz w:val="18"/>
                <w:szCs w:val="18"/>
              </w:rPr>
              <w:br/>
              <w:t>SPECIÁLNÍ TYMPANOMETRICKÉ TESTY</w:t>
            </w:r>
            <w:r w:rsidRPr="003D51D4">
              <w:rPr>
                <w:rFonts w:cstheme="minorHAnsi"/>
                <w:b/>
                <w:bCs/>
                <w:sz w:val="18"/>
                <w:szCs w:val="18"/>
              </w:rPr>
              <w:br/>
            </w:r>
            <w:r w:rsidRPr="003D51D4">
              <w:rPr>
                <w:rFonts w:cstheme="minorHAnsi"/>
                <w:b/>
                <w:bCs/>
                <w:sz w:val="18"/>
                <w:szCs w:val="18"/>
              </w:rPr>
              <w:br/>
              <w:t>nový výkon</w:t>
            </w:r>
          </w:p>
        </w:tc>
        <w:tc>
          <w:tcPr>
            <w:tcW w:w="11109" w:type="dxa"/>
            <w:hideMark/>
          </w:tcPr>
          <w:p w14:paraId="195EA8C4" w14:textId="5FF4D9EB" w:rsidR="003D51D4" w:rsidRDefault="003D51D4" w:rsidP="00ED6760">
            <w:pPr>
              <w:pStyle w:val="Odstavecseseznamem"/>
              <w:numPr>
                <w:ilvl w:val="0"/>
                <w:numId w:val="17"/>
              </w:numPr>
              <w:ind w:left="35" w:hanging="142"/>
              <w:rPr>
                <w:rFonts w:cstheme="minorHAnsi"/>
                <w:sz w:val="18"/>
                <w:szCs w:val="18"/>
              </w:rPr>
            </w:pPr>
            <w:r>
              <w:rPr>
                <w:rFonts w:cstheme="minorHAnsi"/>
                <w:sz w:val="18"/>
                <w:szCs w:val="18"/>
              </w:rPr>
              <w:t>Jak byla péče vykazována doposud?</w:t>
            </w:r>
          </w:p>
          <w:p w14:paraId="65095E8B" w14:textId="77777777" w:rsidR="003D51D4" w:rsidRDefault="003D51D4" w:rsidP="00ED6760">
            <w:pPr>
              <w:pStyle w:val="Odstavecseseznamem"/>
              <w:numPr>
                <w:ilvl w:val="0"/>
                <w:numId w:val="17"/>
              </w:numPr>
              <w:ind w:left="35" w:hanging="142"/>
              <w:rPr>
                <w:rFonts w:cstheme="minorHAnsi"/>
                <w:sz w:val="18"/>
                <w:szCs w:val="18"/>
              </w:rPr>
            </w:pPr>
            <w:r>
              <w:rPr>
                <w:rFonts w:cstheme="minorHAnsi"/>
                <w:sz w:val="18"/>
                <w:szCs w:val="18"/>
              </w:rPr>
              <w:t>Ukotvit indikace</w:t>
            </w:r>
          </w:p>
          <w:p w14:paraId="1ACBA2C4" w14:textId="4231FE9A" w:rsidR="003D51D4" w:rsidRDefault="003D51D4" w:rsidP="00ED6760">
            <w:pPr>
              <w:pStyle w:val="Odstavecseseznamem"/>
              <w:numPr>
                <w:ilvl w:val="0"/>
                <w:numId w:val="17"/>
              </w:numPr>
              <w:ind w:left="35" w:hanging="142"/>
              <w:rPr>
                <w:rFonts w:cstheme="minorHAnsi"/>
                <w:sz w:val="18"/>
                <w:szCs w:val="18"/>
              </w:rPr>
            </w:pPr>
            <w:r>
              <w:rPr>
                <w:rFonts w:cstheme="minorHAnsi"/>
                <w:sz w:val="18"/>
                <w:szCs w:val="18"/>
              </w:rPr>
              <w:t xml:space="preserve">V </w:t>
            </w:r>
            <w:r w:rsidRPr="007A640C">
              <w:rPr>
                <w:rFonts w:cstheme="minorHAnsi"/>
                <w:sz w:val="18"/>
                <w:szCs w:val="18"/>
              </w:rPr>
              <w:t xml:space="preserve">popisu je </w:t>
            </w:r>
            <w:r w:rsidRPr="000722F5">
              <w:rPr>
                <w:rFonts w:cstheme="minorHAnsi"/>
                <w:sz w:val="18"/>
                <w:szCs w:val="18"/>
              </w:rPr>
              <w:t>uvedeno, že je to oboustranný výkon a dále</w:t>
            </w:r>
            <w:r w:rsidRPr="007A640C">
              <w:rPr>
                <w:rFonts w:cstheme="minorHAnsi"/>
                <w:sz w:val="18"/>
                <w:szCs w:val="18"/>
              </w:rPr>
              <w:t xml:space="preserve"> </w:t>
            </w:r>
            <w:r w:rsidRPr="007A640C">
              <w:rPr>
                <w:rFonts w:cstheme="minorHAnsi"/>
                <w:b/>
                <w:sz w:val="18"/>
                <w:szCs w:val="18"/>
              </w:rPr>
              <w:t>v textu protiklad, že se vykazuje pro každé ucho zvlášť</w:t>
            </w:r>
            <w:r>
              <w:rPr>
                <w:rFonts w:cstheme="minorHAnsi"/>
                <w:b/>
                <w:sz w:val="18"/>
                <w:szCs w:val="18"/>
              </w:rPr>
              <w:t xml:space="preserve"> →</w:t>
            </w:r>
            <w:r w:rsidRPr="007A640C">
              <w:rPr>
                <w:rFonts w:cstheme="minorHAnsi"/>
                <w:b/>
                <w:sz w:val="18"/>
                <w:szCs w:val="18"/>
              </w:rPr>
              <w:t>potřeba upřesnit (stejný problém je i u kódu 73019)</w:t>
            </w:r>
            <w:r>
              <w:rPr>
                <w:rFonts w:cstheme="minorHAnsi"/>
                <w:b/>
                <w:sz w:val="18"/>
                <w:szCs w:val="18"/>
              </w:rPr>
              <w:t xml:space="preserve"> – ukotvit, že jde </w:t>
            </w:r>
            <w:proofErr w:type="spellStart"/>
            <w:r>
              <w:rPr>
                <w:rFonts w:cstheme="minorHAnsi"/>
                <w:b/>
                <w:sz w:val="18"/>
                <w:szCs w:val="18"/>
              </w:rPr>
              <w:t>ooboustranný</w:t>
            </w:r>
            <w:proofErr w:type="spellEnd"/>
            <w:r>
              <w:rPr>
                <w:rFonts w:cstheme="minorHAnsi"/>
                <w:b/>
                <w:sz w:val="18"/>
                <w:szCs w:val="18"/>
              </w:rPr>
              <w:t xml:space="preserve"> výkon</w:t>
            </w:r>
          </w:p>
          <w:p w14:paraId="112FEA49" w14:textId="2F2F8313" w:rsidR="003D51D4" w:rsidRDefault="003D51D4" w:rsidP="00ED6760">
            <w:pPr>
              <w:pStyle w:val="Odstavecseseznamem"/>
              <w:numPr>
                <w:ilvl w:val="0"/>
                <w:numId w:val="17"/>
              </w:numPr>
              <w:ind w:left="35" w:hanging="142"/>
              <w:rPr>
                <w:rFonts w:cstheme="minorHAnsi"/>
                <w:sz w:val="18"/>
                <w:szCs w:val="18"/>
              </w:rPr>
            </w:pPr>
            <w:r>
              <w:rPr>
                <w:rFonts w:cstheme="minorHAnsi"/>
                <w:sz w:val="18"/>
                <w:szCs w:val="18"/>
              </w:rPr>
              <w:t>Č</w:t>
            </w:r>
            <w:r w:rsidRPr="007A640C">
              <w:rPr>
                <w:rFonts w:cstheme="minorHAnsi"/>
                <w:sz w:val="18"/>
                <w:szCs w:val="18"/>
              </w:rPr>
              <w:t xml:space="preserve">as – je to tedy za obě uši? Pokud pouze za 1 ucho, </w:t>
            </w:r>
            <w:r>
              <w:rPr>
                <w:rFonts w:cstheme="minorHAnsi"/>
                <w:sz w:val="18"/>
                <w:szCs w:val="18"/>
              </w:rPr>
              <w:t xml:space="preserve">pak </w:t>
            </w:r>
            <w:r w:rsidRPr="007A640C">
              <w:rPr>
                <w:rFonts w:cstheme="minorHAnsi"/>
                <w:sz w:val="18"/>
                <w:szCs w:val="18"/>
              </w:rPr>
              <w:t>čas nadhodnocen.</w:t>
            </w:r>
          </w:p>
          <w:p w14:paraId="11E9B904" w14:textId="7E9D18F2" w:rsidR="003D51D4" w:rsidRPr="00873767" w:rsidRDefault="003D51D4" w:rsidP="00ED6760">
            <w:pPr>
              <w:pStyle w:val="Odstavecseseznamem"/>
              <w:numPr>
                <w:ilvl w:val="0"/>
                <w:numId w:val="17"/>
              </w:numPr>
              <w:ind w:left="35" w:hanging="142"/>
              <w:rPr>
                <w:rFonts w:cstheme="minorHAnsi"/>
                <w:b/>
                <w:sz w:val="18"/>
                <w:szCs w:val="18"/>
                <w:u w:val="single"/>
              </w:rPr>
            </w:pPr>
            <w:r w:rsidRPr="006D0928">
              <w:rPr>
                <w:rFonts w:cstheme="minorHAnsi"/>
                <w:sz w:val="18"/>
                <w:szCs w:val="18"/>
              </w:rPr>
              <w:t>OF 1/1 den předpokládám</w:t>
            </w:r>
            <w:r>
              <w:rPr>
                <w:rFonts w:cstheme="minorHAnsi"/>
                <w:sz w:val="18"/>
                <w:szCs w:val="18"/>
              </w:rPr>
              <w:t xml:space="preserve">e </w:t>
            </w:r>
            <w:r w:rsidRPr="006D0928">
              <w:rPr>
                <w:rFonts w:cstheme="minorHAnsi"/>
                <w:sz w:val="18"/>
                <w:szCs w:val="18"/>
              </w:rPr>
              <w:t xml:space="preserve">za obě uši, vhodné upřesnit, proč ale 4/1 měsíc? (Jsou to speciální testy… ročně </w:t>
            </w:r>
            <w:r w:rsidRPr="00897722">
              <w:rPr>
                <w:rFonts w:cstheme="minorHAnsi"/>
                <w:sz w:val="18"/>
                <w:szCs w:val="18"/>
              </w:rPr>
              <w:t>až 48x</w:t>
            </w:r>
            <w:r w:rsidRPr="00897722">
              <w:rPr>
                <w:rFonts w:cstheme="minorHAnsi"/>
                <w:sz w:val="18"/>
                <w:szCs w:val="18"/>
                <w:u w:val="single"/>
              </w:rPr>
              <w:t>???), provádění výkonu častěji než 1 za čtvrtletí se jeví jako samoúčelné</w:t>
            </w:r>
          </w:p>
          <w:p w14:paraId="763BA505" w14:textId="7EC58542" w:rsidR="003D51D4" w:rsidRPr="006D0928" w:rsidRDefault="003D51D4" w:rsidP="00ED6760">
            <w:pPr>
              <w:pStyle w:val="Odstavecseseznamem"/>
              <w:numPr>
                <w:ilvl w:val="0"/>
                <w:numId w:val="17"/>
              </w:numPr>
              <w:ind w:left="35" w:hanging="142"/>
              <w:rPr>
                <w:rFonts w:cstheme="minorHAnsi"/>
                <w:sz w:val="18"/>
                <w:szCs w:val="18"/>
              </w:rPr>
            </w:pPr>
            <w:proofErr w:type="gramStart"/>
            <w:r w:rsidRPr="006D0928">
              <w:rPr>
                <w:rFonts w:cstheme="minorHAnsi"/>
                <w:sz w:val="18"/>
                <w:szCs w:val="18"/>
              </w:rPr>
              <w:t>OM - není</w:t>
            </w:r>
            <w:proofErr w:type="gramEnd"/>
            <w:r w:rsidRPr="006D0928">
              <w:rPr>
                <w:rFonts w:cstheme="minorHAnsi"/>
                <w:sz w:val="18"/>
                <w:szCs w:val="18"/>
              </w:rPr>
              <w:t xml:space="preserve"> uvedeno OM; </w:t>
            </w:r>
            <w:r>
              <w:rPr>
                <w:rFonts w:cstheme="minorHAnsi"/>
                <w:sz w:val="18"/>
                <w:szCs w:val="18"/>
              </w:rPr>
              <w:t xml:space="preserve">vhodnější </w:t>
            </w:r>
            <w:r w:rsidRPr="006D0928">
              <w:rPr>
                <w:rFonts w:cstheme="minorHAnsi"/>
                <w:sz w:val="18"/>
                <w:szCs w:val="18"/>
              </w:rPr>
              <w:t xml:space="preserve">S, stejně jako 73019, v případě </w:t>
            </w:r>
            <w:r>
              <w:rPr>
                <w:rFonts w:cstheme="minorHAnsi"/>
                <w:sz w:val="18"/>
                <w:szCs w:val="18"/>
              </w:rPr>
              <w:t xml:space="preserve">ukotvení </w:t>
            </w:r>
            <w:r w:rsidRPr="006D0928">
              <w:rPr>
                <w:rFonts w:cstheme="minorHAnsi"/>
                <w:sz w:val="18"/>
                <w:szCs w:val="18"/>
              </w:rPr>
              <w:t>S</w:t>
            </w:r>
            <w:r>
              <w:rPr>
                <w:rFonts w:cstheme="minorHAnsi"/>
                <w:sz w:val="18"/>
                <w:szCs w:val="18"/>
              </w:rPr>
              <w:t xml:space="preserve"> je </w:t>
            </w:r>
            <w:r w:rsidRPr="006D0928">
              <w:rPr>
                <w:rFonts w:cstheme="minorHAnsi"/>
                <w:sz w:val="18"/>
                <w:szCs w:val="18"/>
              </w:rPr>
              <w:t xml:space="preserve">potřeba doplnit podmínku, též by to lépe odpovídalo nositeli </w:t>
            </w:r>
            <w:r w:rsidRPr="00897722">
              <w:rPr>
                <w:rFonts w:cstheme="minorHAnsi"/>
                <w:sz w:val="18"/>
                <w:szCs w:val="18"/>
              </w:rPr>
              <w:t xml:space="preserve">L3, je </w:t>
            </w:r>
            <w:proofErr w:type="gramStart"/>
            <w:r w:rsidRPr="00897722">
              <w:rPr>
                <w:rFonts w:cstheme="minorHAnsi"/>
                <w:sz w:val="18"/>
                <w:szCs w:val="18"/>
              </w:rPr>
              <w:t>S -</w:t>
            </w:r>
            <w:r w:rsidRPr="00897722">
              <w:rPr>
                <w:rFonts w:cstheme="minorHAnsi"/>
                <w:bCs/>
                <w:sz w:val="18"/>
                <w:szCs w:val="18"/>
              </w:rPr>
              <w:t xml:space="preserve"> </w:t>
            </w:r>
            <w:proofErr w:type="spellStart"/>
            <w:r w:rsidRPr="00897722">
              <w:rPr>
                <w:rFonts w:cstheme="minorHAnsi"/>
                <w:bCs/>
                <w:sz w:val="18"/>
                <w:szCs w:val="18"/>
              </w:rPr>
              <w:t>Pedaudiologické</w:t>
            </w:r>
            <w:proofErr w:type="spellEnd"/>
            <w:proofErr w:type="gramEnd"/>
            <w:r w:rsidRPr="00897722">
              <w:rPr>
                <w:rFonts w:cstheme="minorHAnsi"/>
                <w:bCs/>
                <w:sz w:val="18"/>
                <w:szCs w:val="18"/>
              </w:rPr>
              <w:t xml:space="preserve"> centrum?</w:t>
            </w:r>
          </w:p>
          <w:p w14:paraId="2442A3E3" w14:textId="77777777" w:rsidR="003D51D4" w:rsidRPr="00897722" w:rsidRDefault="003D51D4" w:rsidP="00ED6760">
            <w:pPr>
              <w:pStyle w:val="Odstavecseseznamem"/>
              <w:numPr>
                <w:ilvl w:val="0"/>
                <w:numId w:val="17"/>
              </w:numPr>
              <w:ind w:left="35" w:hanging="142"/>
              <w:rPr>
                <w:rFonts w:cstheme="minorHAnsi"/>
                <w:bCs/>
                <w:sz w:val="18"/>
                <w:szCs w:val="18"/>
              </w:rPr>
            </w:pPr>
            <w:r w:rsidRPr="009619A7">
              <w:rPr>
                <w:rFonts w:cstheme="minorHAnsi"/>
                <w:sz w:val="18"/>
                <w:szCs w:val="18"/>
              </w:rPr>
              <w:t>Přístroj je skutečně používán po celou dobu výkonu?</w:t>
            </w:r>
            <w:r>
              <w:rPr>
                <w:rFonts w:cstheme="minorHAnsi"/>
                <w:sz w:val="18"/>
                <w:szCs w:val="18"/>
              </w:rPr>
              <w:t xml:space="preserve"> </w:t>
            </w:r>
          </w:p>
          <w:p w14:paraId="6EE4C495" w14:textId="66D57551" w:rsidR="003D51D4" w:rsidRPr="009619A7" w:rsidRDefault="003D51D4" w:rsidP="00897722">
            <w:pPr>
              <w:rPr>
                <w:rFonts w:cstheme="minorHAnsi"/>
                <w:sz w:val="18"/>
                <w:szCs w:val="18"/>
              </w:rPr>
            </w:pPr>
          </w:p>
        </w:tc>
      </w:tr>
      <w:tr w:rsidR="003D51D4" w:rsidRPr="0059373A" w14:paraId="1E4C5830" w14:textId="77777777" w:rsidTr="003D51D4">
        <w:trPr>
          <w:trHeight w:val="685"/>
        </w:trPr>
        <w:tc>
          <w:tcPr>
            <w:tcW w:w="580" w:type="dxa"/>
            <w:hideMark/>
          </w:tcPr>
          <w:p w14:paraId="664BE6F9" w14:textId="77777777" w:rsidR="003D51D4" w:rsidRPr="0059373A" w:rsidRDefault="003D51D4" w:rsidP="004174A2">
            <w:pPr>
              <w:rPr>
                <w:rFonts w:cstheme="minorHAnsi"/>
                <w:b/>
                <w:bCs/>
                <w:sz w:val="18"/>
                <w:szCs w:val="18"/>
              </w:rPr>
            </w:pPr>
            <w:r w:rsidRPr="0059373A">
              <w:rPr>
                <w:rFonts w:cstheme="minorHAnsi"/>
                <w:b/>
                <w:bCs/>
                <w:sz w:val="18"/>
                <w:szCs w:val="18"/>
              </w:rPr>
              <w:t>701</w:t>
            </w:r>
          </w:p>
        </w:tc>
        <w:tc>
          <w:tcPr>
            <w:tcW w:w="2203" w:type="dxa"/>
            <w:shd w:val="clear" w:color="auto" w:fill="auto"/>
            <w:hideMark/>
          </w:tcPr>
          <w:p w14:paraId="08E8D080" w14:textId="77777777" w:rsidR="003D51D4" w:rsidRPr="003D51D4" w:rsidRDefault="003D51D4" w:rsidP="004174A2">
            <w:pPr>
              <w:rPr>
                <w:rFonts w:cstheme="minorHAnsi"/>
                <w:b/>
                <w:bCs/>
                <w:sz w:val="18"/>
                <w:szCs w:val="18"/>
              </w:rPr>
            </w:pPr>
            <w:r w:rsidRPr="003D51D4">
              <w:rPr>
                <w:rFonts w:cstheme="minorHAnsi"/>
                <w:b/>
                <w:bCs/>
                <w:sz w:val="18"/>
                <w:szCs w:val="18"/>
              </w:rPr>
              <w:t>71543</w:t>
            </w:r>
            <w:r w:rsidRPr="003D51D4">
              <w:rPr>
                <w:rFonts w:cstheme="minorHAnsi"/>
                <w:b/>
                <w:bCs/>
                <w:sz w:val="18"/>
                <w:szCs w:val="18"/>
              </w:rPr>
              <w:br/>
            </w:r>
            <w:r w:rsidRPr="003D51D4">
              <w:rPr>
                <w:rFonts w:cstheme="minorHAnsi"/>
                <w:b/>
                <w:bCs/>
                <w:sz w:val="18"/>
                <w:szCs w:val="18"/>
              </w:rPr>
              <w:br/>
              <w:t>OBLITERACE MASTOIDEÁLNÍ DUTINY</w:t>
            </w:r>
            <w:r w:rsidRPr="003D51D4">
              <w:rPr>
                <w:rFonts w:cstheme="minorHAnsi"/>
                <w:b/>
                <w:bCs/>
                <w:sz w:val="18"/>
                <w:szCs w:val="18"/>
              </w:rPr>
              <w:br/>
            </w:r>
            <w:r w:rsidRPr="003D51D4">
              <w:rPr>
                <w:rFonts w:cstheme="minorHAnsi"/>
                <w:b/>
                <w:bCs/>
                <w:sz w:val="18"/>
                <w:szCs w:val="18"/>
              </w:rPr>
              <w:br/>
              <w:t>Změnové řízení: změna doby trvání, popisu a obsahu výkonu, nositelů výkonu, materiálu, léčivých přípravků, přístrojů, ZUM, ZULP a bodové hodnoty</w:t>
            </w:r>
          </w:p>
        </w:tc>
        <w:tc>
          <w:tcPr>
            <w:tcW w:w="11109" w:type="dxa"/>
            <w:hideMark/>
          </w:tcPr>
          <w:p w14:paraId="6CD4CE4B" w14:textId="1507F8B6" w:rsidR="003D51D4" w:rsidRPr="000722F5" w:rsidRDefault="003D51D4" w:rsidP="000722F5">
            <w:pPr>
              <w:pStyle w:val="Odstavecseseznamem"/>
              <w:numPr>
                <w:ilvl w:val="0"/>
                <w:numId w:val="29"/>
              </w:numPr>
              <w:ind w:left="177" w:hanging="177"/>
              <w:rPr>
                <w:rFonts w:cstheme="minorHAnsi"/>
                <w:sz w:val="18"/>
                <w:szCs w:val="18"/>
              </w:rPr>
            </w:pPr>
            <w:bookmarkStart w:id="0" w:name="_Hlk195169556"/>
            <w:r w:rsidRPr="000722F5">
              <w:rPr>
                <w:rFonts w:cstheme="minorHAnsi"/>
                <w:sz w:val="18"/>
                <w:szCs w:val="18"/>
              </w:rPr>
              <w:t>Chybně založeno v databázi MZ ČR. Má se jednat o změnový výkon 71543, v databázi je založen jako nový výkon bez kódu a kód 71543 je uveden jako součást názvu výkonu. Proto ani nelze v databázi MZ ČR podle kódu nalézt. Nutno opravit.</w:t>
            </w:r>
          </w:p>
          <w:bookmarkEnd w:id="0"/>
          <w:p w14:paraId="6D92F1DC" w14:textId="011636AC" w:rsidR="003D51D4" w:rsidRPr="000722F5" w:rsidRDefault="003D51D4" w:rsidP="000722F5">
            <w:pPr>
              <w:pStyle w:val="Odstavecseseznamem"/>
              <w:numPr>
                <w:ilvl w:val="0"/>
                <w:numId w:val="29"/>
              </w:numPr>
              <w:ind w:left="177" w:hanging="177"/>
              <w:rPr>
                <w:rFonts w:cstheme="minorHAnsi"/>
                <w:sz w:val="18"/>
                <w:szCs w:val="18"/>
              </w:rPr>
            </w:pPr>
            <w:r w:rsidRPr="000722F5">
              <w:rPr>
                <w:rFonts w:cstheme="minorHAnsi"/>
                <w:sz w:val="18"/>
                <w:szCs w:val="18"/>
              </w:rPr>
              <w:t>Cílem je rozšíření obsahu výkonu o frontální dutinu, v tomto smyslu doplněn popis výkonu, ale podrobnější zdůvodnění chybí.</w:t>
            </w:r>
          </w:p>
          <w:p w14:paraId="61DE198A" w14:textId="4C3C2299" w:rsidR="003D51D4" w:rsidRPr="000722F5" w:rsidRDefault="003D51D4" w:rsidP="000722F5">
            <w:pPr>
              <w:pStyle w:val="Odstavecseseznamem"/>
              <w:numPr>
                <w:ilvl w:val="0"/>
                <w:numId w:val="29"/>
              </w:numPr>
              <w:ind w:left="177" w:hanging="177"/>
              <w:rPr>
                <w:rFonts w:cstheme="minorHAnsi"/>
                <w:sz w:val="18"/>
                <w:szCs w:val="18"/>
              </w:rPr>
            </w:pPr>
            <w:r w:rsidRPr="000722F5">
              <w:rPr>
                <w:rFonts w:cstheme="minorHAnsi"/>
                <w:sz w:val="18"/>
                <w:szCs w:val="18"/>
              </w:rPr>
              <w:t xml:space="preserve">Obliterace frontální dutiny je výkon obdobný jen principiálně, provedení je odlišné a účel je také významně jiný. V popisu výkonu obliterace frontální dutiny zcela chybí. </w:t>
            </w:r>
            <w:proofErr w:type="gramStart"/>
            <w:r w:rsidRPr="000722F5">
              <w:rPr>
                <w:rFonts w:cstheme="minorHAnsi"/>
                <w:sz w:val="18"/>
                <w:szCs w:val="18"/>
              </w:rPr>
              <w:t xml:space="preserve">Doporučení - </w:t>
            </w:r>
            <w:r w:rsidRPr="000722F5">
              <w:rPr>
                <w:rFonts w:cstheme="minorHAnsi"/>
                <w:b/>
                <w:sz w:val="18"/>
                <w:szCs w:val="18"/>
              </w:rPr>
              <w:t>buď</w:t>
            </w:r>
            <w:proofErr w:type="gramEnd"/>
            <w:r w:rsidRPr="000722F5">
              <w:rPr>
                <w:rFonts w:cstheme="minorHAnsi"/>
                <w:b/>
                <w:sz w:val="18"/>
                <w:szCs w:val="18"/>
              </w:rPr>
              <w:t xml:space="preserve"> upravit popis výkonu nebo pro obliteraci frontální dutiny vytvořit separátní výkon.</w:t>
            </w:r>
          </w:p>
          <w:p w14:paraId="4CDBD366" w14:textId="77777777" w:rsidR="003D51D4" w:rsidRPr="000722F5" w:rsidRDefault="003D51D4" w:rsidP="000722F5">
            <w:pPr>
              <w:pStyle w:val="Odstavecseseznamem"/>
              <w:numPr>
                <w:ilvl w:val="0"/>
                <w:numId w:val="29"/>
              </w:numPr>
              <w:ind w:left="177" w:hanging="177"/>
              <w:contextualSpacing w:val="0"/>
              <w:rPr>
                <w:sz w:val="18"/>
                <w:szCs w:val="18"/>
              </w:rPr>
            </w:pPr>
            <w:r w:rsidRPr="000722F5">
              <w:rPr>
                <w:sz w:val="18"/>
                <w:szCs w:val="18"/>
              </w:rPr>
              <w:t xml:space="preserve">Nyní je v Popisu část, která byla povětšinou původně v části Obsah a rozsah výkonu. Prosíme přesunout zpět, tam tato část patří. Do Popisu nutno uvést velmi stručně charakteristiku výkonu a </w:t>
            </w:r>
            <w:r w:rsidRPr="000722F5">
              <w:rPr>
                <w:sz w:val="18"/>
                <w:szCs w:val="18"/>
                <w:u w:val="single"/>
              </w:rPr>
              <w:t xml:space="preserve">zejm. </w:t>
            </w:r>
            <w:proofErr w:type="gramStart"/>
            <w:r w:rsidRPr="000722F5">
              <w:rPr>
                <w:sz w:val="18"/>
                <w:szCs w:val="18"/>
                <w:u w:val="single"/>
              </w:rPr>
              <w:t>indikace</w:t>
            </w:r>
            <w:proofErr w:type="gramEnd"/>
            <w:r w:rsidRPr="000722F5">
              <w:rPr>
                <w:sz w:val="18"/>
                <w:szCs w:val="18"/>
              </w:rPr>
              <w:t xml:space="preserve"> a to s ohledem, že nyní je výkon jednak pro dutinu </w:t>
            </w:r>
            <w:proofErr w:type="spellStart"/>
            <w:r w:rsidRPr="000722F5">
              <w:rPr>
                <w:sz w:val="18"/>
                <w:szCs w:val="18"/>
              </w:rPr>
              <w:t>mastoideální</w:t>
            </w:r>
            <w:proofErr w:type="spellEnd"/>
            <w:r w:rsidRPr="000722F5">
              <w:rPr>
                <w:sz w:val="18"/>
                <w:szCs w:val="18"/>
              </w:rPr>
              <w:t xml:space="preserve"> a nově i pro frontální (indikace asi nebudou shodné).</w:t>
            </w:r>
          </w:p>
          <w:p w14:paraId="2849D1D6" w14:textId="77777777" w:rsidR="003D51D4" w:rsidRPr="000722F5" w:rsidRDefault="003D51D4" w:rsidP="000722F5">
            <w:pPr>
              <w:pStyle w:val="Odstavecseseznamem"/>
              <w:numPr>
                <w:ilvl w:val="0"/>
                <w:numId w:val="29"/>
              </w:numPr>
              <w:ind w:left="177" w:hanging="177"/>
              <w:contextualSpacing w:val="0"/>
              <w:rPr>
                <w:sz w:val="18"/>
                <w:szCs w:val="18"/>
              </w:rPr>
            </w:pPr>
            <w:r w:rsidRPr="000722F5">
              <w:rPr>
                <w:sz w:val="18"/>
                <w:szCs w:val="18"/>
              </w:rPr>
              <w:t>Mikroskop se použije při operaci vždy? V obou případech/přístupech? Pokud ne, tak v jakém procentu?</w:t>
            </w:r>
          </w:p>
          <w:p w14:paraId="3A0837AD" w14:textId="3303DA28" w:rsidR="003D51D4" w:rsidRPr="000722F5" w:rsidRDefault="003D51D4" w:rsidP="000722F5">
            <w:pPr>
              <w:pStyle w:val="Odstavecseseznamem"/>
              <w:numPr>
                <w:ilvl w:val="0"/>
                <w:numId w:val="29"/>
              </w:numPr>
              <w:ind w:left="177" w:hanging="177"/>
              <w:rPr>
                <w:rFonts w:cstheme="minorHAnsi"/>
                <w:sz w:val="18"/>
                <w:szCs w:val="18"/>
              </w:rPr>
            </w:pPr>
            <w:r w:rsidRPr="000722F5">
              <w:rPr>
                <w:rFonts w:eastAsia="Times New Roman"/>
                <w:sz w:val="18"/>
                <w:szCs w:val="18"/>
              </w:rPr>
              <w:t>OF doplnit, uvést i medicínsky relevantní i na delší časový úsek, i s ohledem na párový orgán</w:t>
            </w:r>
          </w:p>
          <w:p w14:paraId="4AC353BB" w14:textId="39F72E61" w:rsidR="003D51D4" w:rsidRPr="007E327A" w:rsidRDefault="003D51D4" w:rsidP="000722F5">
            <w:pPr>
              <w:pStyle w:val="Odstavecseseznamem"/>
              <w:numPr>
                <w:ilvl w:val="0"/>
                <w:numId w:val="29"/>
              </w:numPr>
              <w:ind w:left="177" w:hanging="177"/>
              <w:rPr>
                <w:rFonts w:cstheme="minorHAnsi"/>
                <w:sz w:val="18"/>
                <w:szCs w:val="18"/>
              </w:rPr>
            </w:pPr>
            <w:r w:rsidRPr="007E327A">
              <w:rPr>
                <w:rFonts w:cstheme="minorHAnsi"/>
                <w:sz w:val="18"/>
                <w:szCs w:val="18"/>
              </w:rPr>
              <w:t xml:space="preserve">Pokud při výkonu použit mikroskop, nutno do Popisu doplnit nepovolenou kombinaci s výkony použití </w:t>
            </w:r>
            <w:proofErr w:type="gramStart"/>
            <w:r w:rsidRPr="007E327A">
              <w:rPr>
                <w:rFonts w:cstheme="minorHAnsi"/>
                <w:sz w:val="18"/>
                <w:szCs w:val="18"/>
              </w:rPr>
              <w:t xml:space="preserve">mikroskopu  </w:t>
            </w:r>
            <w:r w:rsidRPr="007E327A">
              <w:rPr>
                <w:rFonts w:cstheme="minorHAnsi"/>
                <w:color w:val="333333"/>
                <w:sz w:val="18"/>
                <w:szCs w:val="18"/>
                <w:shd w:val="clear" w:color="auto" w:fill="FFFFFF"/>
              </w:rPr>
              <w:t>56419</w:t>
            </w:r>
            <w:proofErr w:type="gramEnd"/>
            <w:r w:rsidRPr="007E327A">
              <w:rPr>
                <w:rFonts w:cstheme="minorHAnsi"/>
                <w:color w:val="333333"/>
                <w:sz w:val="18"/>
                <w:szCs w:val="18"/>
                <w:shd w:val="clear" w:color="auto" w:fill="FFFFFF"/>
              </w:rPr>
              <w:t>, 71823</w:t>
            </w:r>
          </w:p>
          <w:p w14:paraId="0BBA578D" w14:textId="616103DD" w:rsidR="003D51D4" w:rsidRPr="007E327A" w:rsidRDefault="003D51D4" w:rsidP="000722F5">
            <w:pPr>
              <w:pStyle w:val="Odstavecseseznamem"/>
              <w:numPr>
                <w:ilvl w:val="0"/>
                <w:numId w:val="29"/>
              </w:numPr>
              <w:ind w:left="177" w:hanging="177"/>
              <w:rPr>
                <w:rFonts w:cstheme="minorHAnsi"/>
                <w:sz w:val="18"/>
                <w:szCs w:val="18"/>
              </w:rPr>
            </w:pPr>
            <w:r w:rsidRPr="007E327A">
              <w:rPr>
                <w:rFonts w:cstheme="minorHAnsi"/>
                <w:sz w:val="18"/>
                <w:szCs w:val="18"/>
              </w:rPr>
              <w:t xml:space="preserve">Omezení místem je </w:t>
            </w:r>
            <w:proofErr w:type="gramStart"/>
            <w:r w:rsidRPr="007E327A">
              <w:rPr>
                <w:rFonts w:cstheme="minorHAnsi"/>
                <w:sz w:val="18"/>
                <w:szCs w:val="18"/>
              </w:rPr>
              <w:t>SH - nejsou</w:t>
            </w:r>
            <w:proofErr w:type="gramEnd"/>
            <w:r w:rsidRPr="007E327A">
              <w:rPr>
                <w:rFonts w:cstheme="minorHAnsi"/>
                <w:sz w:val="18"/>
                <w:szCs w:val="18"/>
              </w:rPr>
              <w:t xml:space="preserve"> uvedeny podmínky, čím je pracoviště specializované, nutno doplnit.</w:t>
            </w:r>
          </w:p>
          <w:p w14:paraId="79F3C925" w14:textId="6FE8BEFB" w:rsidR="003D51D4" w:rsidRPr="007E327A" w:rsidRDefault="003D51D4" w:rsidP="000722F5">
            <w:pPr>
              <w:pStyle w:val="Odstavecseseznamem"/>
              <w:numPr>
                <w:ilvl w:val="0"/>
                <w:numId w:val="29"/>
              </w:numPr>
              <w:ind w:left="177" w:hanging="177"/>
              <w:rPr>
                <w:rFonts w:cstheme="minorHAnsi"/>
                <w:sz w:val="18"/>
                <w:szCs w:val="18"/>
              </w:rPr>
            </w:pPr>
            <w:r w:rsidRPr="007E327A">
              <w:rPr>
                <w:rFonts w:cstheme="minorHAnsi"/>
                <w:sz w:val="18"/>
                <w:szCs w:val="18"/>
              </w:rPr>
              <w:t>Nositelé: Kolik nositelů L výkon provádí? Poslední asistence se nezapočítává do nákladů nositelů.</w:t>
            </w:r>
          </w:p>
          <w:p w14:paraId="72574F93" w14:textId="6DDD1EB4" w:rsidR="003D51D4" w:rsidRPr="007E327A" w:rsidRDefault="003D51D4" w:rsidP="000722F5">
            <w:pPr>
              <w:pStyle w:val="Odstavecseseznamem"/>
              <w:numPr>
                <w:ilvl w:val="0"/>
                <w:numId w:val="29"/>
              </w:numPr>
              <w:ind w:left="177" w:hanging="177"/>
              <w:rPr>
                <w:rFonts w:cstheme="minorHAnsi"/>
                <w:sz w:val="18"/>
                <w:szCs w:val="18"/>
              </w:rPr>
            </w:pPr>
            <w:r w:rsidRPr="007E327A">
              <w:rPr>
                <w:rFonts w:cstheme="minorHAnsi"/>
                <w:sz w:val="18"/>
                <w:szCs w:val="18"/>
              </w:rPr>
              <w:t xml:space="preserve">PMAT: Jde o více než </w:t>
            </w:r>
            <w:proofErr w:type="gramStart"/>
            <w:r w:rsidRPr="007E327A">
              <w:rPr>
                <w:rFonts w:cstheme="minorHAnsi"/>
                <w:sz w:val="18"/>
                <w:szCs w:val="18"/>
              </w:rPr>
              <w:t>4 násobné</w:t>
            </w:r>
            <w:proofErr w:type="gramEnd"/>
            <w:r w:rsidRPr="007E327A">
              <w:rPr>
                <w:rFonts w:cstheme="minorHAnsi"/>
                <w:sz w:val="18"/>
                <w:szCs w:val="18"/>
              </w:rPr>
              <w:t xml:space="preserve"> navýšení PMAT. Jedná se o skutečně spotřebovaný materiál? Zdá se nadhodnoceno. Skutečně spotřebované především množství šicího materiálu? Netkaná textilie 4ks? – nutno revidovat.</w:t>
            </w:r>
          </w:p>
          <w:p w14:paraId="44B77094" w14:textId="0FAFFEB3" w:rsidR="003D51D4" w:rsidRPr="007E327A" w:rsidRDefault="003D51D4" w:rsidP="000722F5">
            <w:pPr>
              <w:pStyle w:val="Odstavecseseznamem"/>
              <w:numPr>
                <w:ilvl w:val="0"/>
                <w:numId w:val="29"/>
              </w:numPr>
              <w:ind w:left="177" w:hanging="177"/>
              <w:rPr>
                <w:rFonts w:cstheme="minorHAnsi"/>
                <w:sz w:val="18"/>
                <w:szCs w:val="18"/>
              </w:rPr>
            </w:pPr>
            <w:r w:rsidRPr="007E327A">
              <w:rPr>
                <w:rFonts w:cstheme="minorHAnsi"/>
                <w:sz w:val="18"/>
                <w:szCs w:val="18"/>
              </w:rPr>
              <w:t>V jakém poměru budou tyto dva výkony? Dojde k navýšení počtu pacientů oproti stávajícímu stavu?</w:t>
            </w:r>
          </w:p>
          <w:p w14:paraId="67ADCA34" w14:textId="77777777" w:rsidR="003D51D4" w:rsidRPr="007E327A" w:rsidRDefault="003D51D4" w:rsidP="000722F5">
            <w:pPr>
              <w:pStyle w:val="Odstavecseseznamem"/>
              <w:numPr>
                <w:ilvl w:val="0"/>
                <w:numId w:val="29"/>
              </w:numPr>
              <w:ind w:left="177" w:hanging="177"/>
              <w:rPr>
                <w:sz w:val="18"/>
                <w:szCs w:val="18"/>
              </w:rPr>
            </w:pPr>
            <w:r w:rsidRPr="007E327A">
              <w:rPr>
                <w:rFonts w:cstheme="minorHAnsi"/>
                <w:sz w:val="18"/>
                <w:szCs w:val="18"/>
              </w:rPr>
              <w:t xml:space="preserve">Chybí odhad ekonom. dopadu. </w:t>
            </w:r>
          </w:p>
          <w:p w14:paraId="40D0D528" w14:textId="6FFE4260" w:rsidR="003D51D4" w:rsidRPr="007E327A" w:rsidRDefault="003D51D4" w:rsidP="000722F5">
            <w:pPr>
              <w:pStyle w:val="Odstavecseseznamem"/>
              <w:numPr>
                <w:ilvl w:val="0"/>
                <w:numId w:val="29"/>
              </w:numPr>
              <w:ind w:left="177" w:hanging="177"/>
              <w:rPr>
                <w:rFonts w:cstheme="minorHAnsi"/>
                <w:sz w:val="18"/>
                <w:szCs w:val="18"/>
              </w:rPr>
            </w:pPr>
            <w:r w:rsidRPr="007E327A">
              <w:rPr>
                <w:rFonts w:cstheme="minorHAnsi"/>
                <w:b/>
                <w:sz w:val="18"/>
                <w:szCs w:val="18"/>
              </w:rPr>
              <w:t xml:space="preserve">TISSUCOL KIT nepatří do </w:t>
            </w:r>
            <w:proofErr w:type="gramStart"/>
            <w:r w:rsidRPr="007E327A">
              <w:rPr>
                <w:rFonts w:cstheme="minorHAnsi"/>
                <w:b/>
                <w:sz w:val="18"/>
                <w:szCs w:val="18"/>
              </w:rPr>
              <w:t>ZULP -</w:t>
            </w:r>
            <w:r w:rsidRPr="007E327A">
              <w:rPr>
                <w:sz w:val="18"/>
                <w:szCs w:val="18"/>
              </w:rPr>
              <w:t xml:space="preserve"> zrušena</w:t>
            </w:r>
            <w:proofErr w:type="gramEnd"/>
            <w:r w:rsidRPr="007E327A">
              <w:rPr>
                <w:sz w:val="18"/>
                <w:szCs w:val="18"/>
              </w:rPr>
              <w:t xml:space="preserve"> registrace, cenu a úhradu měl stanovenu do konce listopadu 2011 (</w:t>
            </w:r>
            <w:r w:rsidRPr="007E327A">
              <w:rPr>
                <w:rFonts w:cstheme="minorHAnsi"/>
                <w:sz w:val="18"/>
                <w:szCs w:val="18"/>
              </w:rPr>
              <w:t>→</w:t>
            </w:r>
            <w:r w:rsidRPr="007E327A">
              <w:rPr>
                <w:b/>
                <w:bCs/>
                <w:sz w:val="18"/>
                <w:szCs w:val="18"/>
              </w:rPr>
              <w:t>TISSUCOL KIT i TACHOSIL ukotvit do</w:t>
            </w:r>
            <w:r w:rsidRPr="007E327A">
              <w:rPr>
                <w:sz w:val="18"/>
                <w:szCs w:val="18"/>
              </w:rPr>
              <w:t xml:space="preserve"> </w:t>
            </w:r>
            <w:r w:rsidRPr="007E327A">
              <w:rPr>
                <w:b/>
                <w:bCs/>
                <w:sz w:val="18"/>
                <w:szCs w:val="18"/>
              </w:rPr>
              <w:t>ZUM pod položkou s názvem „lepidlo tkáňové“</w:t>
            </w:r>
            <w:r w:rsidRPr="007E327A">
              <w:rPr>
                <w:sz w:val="18"/>
                <w:szCs w:val="18"/>
              </w:rPr>
              <w:t xml:space="preserve"> – v materiálovém číselníku MZ již takto obecněji definovaná položka figuruje. </w:t>
            </w:r>
            <w:hyperlink r:id="rId8" w:history="1">
              <w:proofErr w:type="gramStart"/>
              <w:r w:rsidRPr="007E327A">
                <w:rPr>
                  <w:rStyle w:val="Hypertextovodkaz"/>
                  <w:sz w:val="18"/>
                  <w:szCs w:val="18"/>
                </w:rPr>
                <w:t>Materiál - Zdravotní</w:t>
              </w:r>
              <w:proofErr w:type="gramEnd"/>
              <w:r w:rsidRPr="007E327A">
                <w:rPr>
                  <w:rStyle w:val="Hypertextovodkaz"/>
                  <w:sz w:val="18"/>
                  <w:szCs w:val="18"/>
                </w:rPr>
                <w:t xml:space="preserve"> výkony (mzcr.cz)</w:t>
              </w:r>
            </w:hyperlink>
            <w:r w:rsidRPr="007E327A">
              <w:rPr>
                <w:rStyle w:val="Hypertextovodkaz"/>
                <w:sz w:val="18"/>
                <w:szCs w:val="18"/>
              </w:rPr>
              <w:t xml:space="preserve">. </w:t>
            </w:r>
            <w:r w:rsidRPr="007E327A">
              <w:rPr>
                <w:sz w:val="18"/>
                <w:szCs w:val="18"/>
              </w:rPr>
              <w:t>Tato úprava se má promítnout u všech výkonů, kde se daná položka vyskytuje – identifikovali jsme u výkonů:71640,71782, 71574, 71749, 71583</w:t>
            </w:r>
          </w:p>
          <w:p w14:paraId="5EC6EB0B" w14:textId="5D16B632" w:rsidR="003D51D4" w:rsidRPr="007E327A" w:rsidRDefault="003D51D4" w:rsidP="000722F5">
            <w:pPr>
              <w:pStyle w:val="Odstavecseseznamem"/>
              <w:numPr>
                <w:ilvl w:val="0"/>
                <w:numId w:val="29"/>
              </w:numPr>
              <w:ind w:left="177" w:hanging="177"/>
              <w:rPr>
                <w:rFonts w:cstheme="minorHAnsi"/>
                <w:sz w:val="18"/>
                <w:szCs w:val="18"/>
              </w:rPr>
            </w:pPr>
            <w:r w:rsidRPr="007E327A">
              <w:rPr>
                <w:rFonts w:cstheme="minorHAnsi"/>
                <w:sz w:val="18"/>
                <w:szCs w:val="18"/>
              </w:rPr>
              <w:t xml:space="preserve">Položka </w:t>
            </w:r>
            <w:r w:rsidRPr="007E327A">
              <w:rPr>
                <w:rFonts w:cstheme="minorHAnsi"/>
                <w:color w:val="333333"/>
                <w:sz w:val="18"/>
                <w:szCs w:val="18"/>
              </w:rPr>
              <w:t xml:space="preserve">94197 </w:t>
            </w:r>
            <w:r w:rsidRPr="007E327A">
              <w:rPr>
                <w:rFonts w:cstheme="minorHAnsi"/>
                <w:sz w:val="18"/>
                <w:szCs w:val="18"/>
              </w:rPr>
              <w:t>Název LP – GARAMYCIN není uvedena v aktivním číselníku MZ, pouze v neaktivním; GARAMYCIN uveden v SUKL pod kódem 0242479,</w:t>
            </w:r>
          </w:p>
          <w:p w14:paraId="328F3FC8" w14:textId="2DCF4D68" w:rsidR="003D51D4" w:rsidRPr="00D633CE" w:rsidRDefault="003D51D4" w:rsidP="00D633CE">
            <w:pPr>
              <w:rPr>
                <w:rFonts w:cstheme="minorHAnsi"/>
                <w:sz w:val="18"/>
                <w:szCs w:val="18"/>
              </w:rPr>
            </w:pPr>
            <w:r w:rsidRPr="00D633CE">
              <w:rPr>
                <w:rFonts w:cstheme="minorHAnsi"/>
                <w:b/>
                <w:sz w:val="18"/>
                <w:szCs w:val="18"/>
              </w:rPr>
              <w:t xml:space="preserve">nové </w:t>
            </w:r>
            <w:proofErr w:type="spellStart"/>
            <w:r w:rsidRPr="00D633CE">
              <w:rPr>
                <w:rFonts w:cstheme="minorHAnsi"/>
                <w:b/>
                <w:sz w:val="18"/>
                <w:szCs w:val="18"/>
              </w:rPr>
              <w:t>ZUMy</w:t>
            </w:r>
            <w:proofErr w:type="spellEnd"/>
          </w:p>
          <w:p w14:paraId="3C8EB2F3" w14:textId="1C495AC7" w:rsidR="003D51D4" w:rsidRPr="001E13D9" w:rsidRDefault="003D51D4" w:rsidP="000722F5">
            <w:pPr>
              <w:pStyle w:val="Odstavecseseznamem"/>
              <w:numPr>
                <w:ilvl w:val="0"/>
                <w:numId w:val="29"/>
              </w:numPr>
              <w:rPr>
                <w:rFonts w:cstheme="minorHAnsi"/>
                <w:sz w:val="18"/>
                <w:szCs w:val="18"/>
              </w:rPr>
            </w:pPr>
            <w:r w:rsidRPr="001E13D9">
              <w:rPr>
                <w:rFonts w:cstheme="minorHAnsi"/>
                <w:sz w:val="18"/>
                <w:szCs w:val="18"/>
              </w:rPr>
              <w:t xml:space="preserve">A084583Cement kostní: evidujeme 58 kódů s rozpětím úhrady od </w:t>
            </w:r>
            <w:r w:rsidRPr="001E13D9">
              <w:rPr>
                <w:rFonts w:cstheme="minorHAnsi"/>
                <w:b/>
                <w:sz w:val="18"/>
                <w:szCs w:val="18"/>
              </w:rPr>
              <w:t>751,95 Kč do 7 424,20 Kč</w:t>
            </w:r>
            <w:r w:rsidRPr="001E13D9">
              <w:rPr>
                <w:rFonts w:cstheme="minorHAnsi"/>
                <w:sz w:val="18"/>
                <w:szCs w:val="18"/>
              </w:rPr>
              <w:t>.</w:t>
            </w:r>
          </w:p>
          <w:p w14:paraId="4973DF35" w14:textId="452C3F30" w:rsidR="003D51D4" w:rsidRPr="001E13D9" w:rsidRDefault="003D51D4" w:rsidP="000722F5">
            <w:pPr>
              <w:pStyle w:val="Odstavecseseznamem"/>
              <w:numPr>
                <w:ilvl w:val="0"/>
                <w:numId w:val="29"/>
              </w:numPr>
              <w:rPr>
                <w:rFonts w:cstheme="minorHAnsi"/>
                <w:sz w:val="18"/>
                <w:szCs w:val="18"/>
              </w:rPr>
            </w:pPr>
            <w:r w:rsidRPr="001E13D9">
              <w:rPr>
                <w:rFonts w:cstheme="minorHAnsi"/>
                <w:sz w:val="18"/>
                <w:szCs w:val="18"/>
              </w:rPr>
              <w:t xml:space="preserve">A084584Cement kostní s AT: evidujeme 42 kódů s rozpětím úhrady </w:t>
            </w:r>
            <w:proofErr w:type="gramStart"/>
            <w:r w:rsidRPr="001E13D9">
              <w:rPr>
                <w:rFonts w:cstheme="minorHAnsi"/>
                <w:sz w:val="18"/>
                <w:szCs w:val="18"/>
              </w:rPr>
              <w:t xml:space="preserve">od  </w:t>
            </w:r>
            <w:r w:rsidRPr="001E13D9">
              <w:rPr>
                <w:rFonts w:cstheme="minorHAnsi"/>
                <w:b/>
                <w:sz w:val="18"/>
                <w:szCs w:val="18"/>
              </w:rPr>
              <w:t>417</w:t>
            </w:r>
            <w:proofErr w:type="gramEnd"/>
            <w:r w:rsidRPr="001E13D9">
              <w:rPr>
                <w:rFonts w:cstheme="minorHAnsi"/>
                <w:b/>
                <w:sz w:val="18"/>
                <w:szCs w:val="18"/>
              </w:rPr>
              <w:t>,86 Kč do 6 031,04 Kč.</w:t>
            </w:r>
          </w:p>
          <w:p w14:paraId="4EAE345E" w14:textId="3415C913" w:rsidR="003D51D4" w:rsidRPr="001E13D9" w:rsidRDefault="003D51D4" w:rsidP="000722F5">
            <w:pPr>
              <w:pStyle w:val="Odstavecseseznamem"/>
              <w:numPr>
                <w:ilvl w:val="0"/>
                <w:numId w:val="29"/>
              </w:numPr>
              <w:rPr>
                <w:rFonts w:cstheme="minorHAnsi"/>
                <w:sz w:val="18"/>
                <w:szCs w:val="18"/>
              </w:rPr>
            </w:pPr>
            <w:r w:rsidRPr="001E13D9">
              <w:rPr>
                <w:rFonts w:cstheme="minorHAnsi"/>
                <w:sz w:val="18"/>
                <w:szCs w:val="18"/>
              </w:rPr>
              <w:t xml:space="preserve">A084596Granule </w:t>
            </w:r>
            <w:proofErr w:type="gramStart"/>
            <w:r w:rsidRPr="001E13D9">
              <w:rPr>
                <w:rFonts w:cstheme="minorHAnsi"/>
                <w:sz w:val="18"/>
                <w:szCs w:val="18"/>
              </w:rPr>
              <w:t>keramické - evidujeme</w:t>
            </w:r>
            <w:proofErr w:type="gramEnd"/>
            <w:r w:rsidRPr="001E13D9">
              <w:rPr>
                <w:rFonts w:cstheme="minorHAnsi"/>
                <w:sz w:val="18"/>
                <w:szCs w:val="18"/>
              </w:rPr>
              <w:t xml:space="preserve"> 44 kódů s rozpětím úhrady od </w:t>
            </w:r>
            <w:r w:rsidRPr="001E13D9">
              <w:rPr>
                <w:rFonts w:cstheme="minorHAnsi"/>
                <w:b/>
                <w:sz w:val="18"/>
                <w:szCs w:val="18"/>
              </w:rPr>
              <w:t>1 186,96 Kč do 13 586,22 Kč.</w:t>
            </w:r>
            <w:r w:rsidRPr="001E13D9">
              <w:rPr>
                <w:rFonts w:cstheme="minorHAnsi"/>
                <w:sz w:val="18"/>
                <w:szCs w:val="18"/>
              </w:rPr>
              <w:t xml:space="preserve"> Jedná se vyloženě o keramické granule. V rámci výkonu je uvedena pouze položka granule keramické, ale podle popisu se dají užít i granule bioaktivního </w:t>
            </w:r>
            <w:proofErr w:type="gramStart"/>
            <w:r w:rsidRPr="001E13D9">
              <w:rPr>
                <w:rFonts w:cstheme="minorHAnsi"/>
                <w:sz w:val="18"/>
                <w:szCs w:val="18"/>
              </w:rPr>
              <w:t>skla - syntetická</w:t>
            </w:r>
            <w:proofErr w:type="gramEnd"/>
            <w:r w:rsidRPr="001E13D9">
              <w:rPr>
                <w:rFonts w:cstheme="minorHAnsi"/>
                <w:sz w:val="18"/>
                <w:szCs w:val="18"/>
              </w:rPr>
              <w:t xml:space="preserve">. </w:t>
            </w:r>
            <w:r w:rsidRPr="001E13D9">
              <w:rPr>
                <w:rFonts w:cstheme="minorHAnsi"/>
                <w:sz w:val="18"/>
                <w:szCs w:val="18"/>
              </w:rPr>
              <w:lastRenderedPageBreak/>
              <w:t xml:space="preserve">V seznamu materiálu se pod pojmem granule vyskytuje jen položka granule keramické, dala by se vytvořit nová položka ZUM s obecným názvem např. výplň </w:t>
            </w:r>
            <w:proofErr w:type="gramStart"/>
            <w:r w:rsidRPr="001E13D9">
              <w:rPr>
                <w:rFonts w:cstheme="minorHAnsi"/>
                <w:sz w:val="18"/>
                <w:szCs w:val="18"/>
              </w:rPr>
              <w:t>dutiny - granule</w:t>
            </w:r>
            <w:proofErr w:type="gramEnd"/>
            <w:r w:rsidRPr="001E13D9">
              <w:rPr>
                <w:rFonts w:cstheme="minorHAnsi"/>
                <w:sz w:val="18"/>
                <w:szCs w:val="18"/>
              </w:rPr>
              <w:t xml:space="preserve">. V číselníku evidujeme granule pro výplň dutiny pod celkem 170 kódy s rozpětím úhrady od </w:t>
            </w:r>
            <w:r w:rsidRPr="001E13D9">
              <w:rPr>
                <w:rFonts w:cstheme="minorHAnsi"/>
                <w:b/>
                <w:sz w:val="18"/>
                <w:szCs w:val="18"/>
              </w:rPr>
              <w:t>674,54 Kč do 30 262,78 Kč</w:t>
            </w:r>
          </w:p>
          <w:p w14:paraId="31762056" w14:textId="6D1D4225" w:rsidR="003D51D4" w:rsidRPr="00D633CE" w:rsidRDefault="003D51D4" w:rsidP="000722F5">
            <w:pPr>
              <w:pStyle w:val="Odstavecseseznamem"/>
              <w:numPr>
                <w:ilvl w:val="0"/>
                <w:numId w:val="29"/>
              </w:numPr>
              <w:rPr>
                <w:rFonts w:cstheme="minorHAnsi"/>
                <w:sz w:val="18"/>
                <w:szCs w:val="18"/>
              </w:rPr>
            </w:pPr>
            <w:proofErr w:type="spellStart"/>
            <w:r w:rsidRPr="00D633CE">
              <w:rPr>
                <w:rFonts w:cstheme="minorHAnsi"/>
                <w:sz w:val="18"/>
                <w:szCs w:val="18"/>
              </w:rPr>
              <w:t>ZUMy</w:t>
            </w:r>
            <w:proofErr w:type="spellEnd"/>
            <w:r w:rsidRPr="00D633CE">
              <w:rPr>
                <w:rFonts w:cstheme="minorHAnsi"/>
                <w:sz w:val="18"/>
                <w:szCs w:val="18"/>
              </w:rPr>
              <w:t xml:space="preserve"> „výplň dutiny“ s uvedenými kódy – tzn. </w:t>
            </w:r>
            <w:r w:rsidRPr="00D633CE">
              <w:rPr>
                <w:rFonts w:cstheme="minorHAnsi"/>
                <w:b/>
                <w:sz w:val="18"/>
                <w:szCs w:val="18"/>
                <w:u w:val="single"/>
              </w:rPr>
              <w:t xml:space="preserve">jsou již v UK </w:t>
            </w:r>
            <w:proofErr w:type="gramStart"/>
            <w:r w:rsidRPr="00D633CE">
              <w:rPr>
                <w:rFonts w:cstheme="minorHAnsi"/>
                <w:b/>
                <w:sz w:val="18"/>
                <w:szCs w:val="18"/>
                <w:u w:val="single"/>
              </w:rPr>
              <w:t>VZP?→</w:t>
            </w:r>
            <w:proofErr w:type="gramEnd"/>
            <w:r w:rsidRPr="00D633CE">
              <w:rPr>
                <w:rFonts w:cstheme="minorHAnsi"/>
                <w:sz w:val="18"/>
                <w:szCs w:val="18"/>
                <w:u w:val="single"/>
              </w:rPr>
              <w:t>n</w:t>
            </w:r>
            <w:r w:rsidRPr="00D633CE">
              <w:rPr>
                <w:rFonts w:cstheme="minorHAnsi"/>
                <w:sz w:val="18"/>
                <w:szCs w:val="18"/>
              </w:rPr>
              <w:t>utno vyjasnit ZUM</w:t>
            </w:r>
          </w:p>
          <w:p w14:paraId="7D46C04D" w14:textId="734176C4" w:rsidR="003D51D4" w:rsidRPr="00BF1A4B" w:rsidRDefault="003D51D4" w:rsidP="00E15692">
            <w:pPr>
              <w:jc w:val="center"/>
              <w:rPr>
                <w:rFonts w:cstheme="minorHAnsi"/>
                <w:sz w:val="18"/>
                <w:szCs w:val="18"/>
              </w:rPr>
            </w:pPr>
          </w:p>
        </w:tc>
      </w:tr>
      <w:tr w:rsidR="003D51D4" w:rsidRPr="0059373A" w14:paraId="221CE381" w14:textId="77777777" w:rsidTr="003D51D4">
        <w:trPr>
          <w:trHeight w:val="3661"/>
        </w:trPr>
        <w:tc>
          <w:tcPr>
            <w:tcW w:w="580" w:type="dxa"/>
            <w:hideMark/>
          </w:tcPr>
          <w:p w14:paraId="71DFF9FC" w14:textId="77777777" w:rsidR="003D51D4" w:rsidRPr="0059373A" w:rsidRDefault="003D51D4" w:rsidP="004174A2">
            <w:pPr>
              <w:rPr>
                <w:rFonts w:cstheme="minorHAnsi"/>
                <w:b/>
                <w:bCs/>
                <w:sz w:val="18"/>
                <w:szCs w:val="18"/>
              </w:rPr>
            </w:pPr>
            <w:r w:rsidRPr="0059373A">
              <w:rPr>
                <w:rFonts w:cstheme="minorHAnsi"/>
                <w:b/>
                <w:bCs/>
                <w:sz w:val="18"/>
                <w:szCs w:val="18"/>
              </w:rPr>
              <w:lastRenderedPageBreak/>
              <w:t>701</w:t>
            </w:r>
          </w:p>
        </w:tc>
        <w:tc>
          <w:tcPr>
            <w:tcW w:w="2203" w:type="dxa"/>
            <w:shd w:val="clear" w:color="auto" w:fill="auto"/>
            <w:hideMark/>
          </w:tcPr>
          <w:p w14:paraId="38861C81" w14:textId="77777777" w:rsidR="003D51D4" w:rsidRPr="003D51D4" w:rsidRDefault="003D51D4" w:rsidP="004174A2">
            <w:pPr>
              <w:rPr>
                <w:rFonts w:cstheme="minorHAnsi"/>
                <w:b/>
                <w:bCs/>
                <w:sz w:val="18"/>
                <w:szCs w:val="18"/>
              </w:rPr>
            </w:pPr>
            <w:r w:rsidRPr="003D51D4">
              <w:rPr>
                <w:rFonts w:cstheme="minorHAnsi"/>
                <w:b/>
                <w:bCs/>
                <w:sz w:val="18"/>
                <w:szCs w:val="18"/>
              </w:rPr>
              <w:t>71560</w:t>
            </w:r>
            <w:r w:rsidRPr="003D51D4">
              <w:rPr>
                <w:rFonts w:cstheme="minorHAnsi"/>
                <w:b/>
                <w:bCs/>
                <w:sz w:val="18"/>
                <w:szCs w:val="18"/>
              </w:rPr>
              <w:br/>
            </w:r>
            <w:r w:rsidRPr="003D51D4">
              <w:rPr>
                <w:rFonts w:cstheme="minorHAnsi"/>
                <w:b/>
                <w:bCs/>
                <w:sz w:val="18"/>
                <w:szCs w:val="18"/>
              </w:rPr>
              <w:br/>
              <w:t>AUDIOMETRICKÝ SCREENING SLUCHU DOSPĚLÝCH NAD 50 LET</w:t>
            </w:r>
            <w:r w:rsidRPr="003D51D4">
              <w:rPr>
                <w:rFonts w:cstheme="minorHAnsi"/>
                <w:b/>
                <w:bCs/>
                <w:sz w:val="18"/>
                <w:szCs w:val="18"/>
              </w:rPr>
              <w:br/>
            </w:r>
            <w:r w:rsidRPr="003D51D4">
              <w:rPr>
                <w:rFonts w:cstheme="minorHAnsi"/>
                <w:b/>
                <w:bCs/>
                <w:sz w:val="18"/>
                <w:szCs w:val="18"/>
              </w:rPr>
              <w:br/>
              <w:t>nový výkon</w:t>
            </w:r>
          </w:p>
        </w:tc>
        <w:tc>
          <w:tcPr>
            <w:tcW w:w="11109" w:type="dxa"/>
            <w:hideMark/>
          </w:tcPr>
          <w:p w14:paraId="13C282AB" w14:textId="4D80E56F" w:rsidR="003D51D4" w:rsidRDefault="003D51D4" w:rsidP="003D51D4">
            <w:pPr>
              <w:pStyle w:val="Odstavecseseznamem"/>
              <w:numPr>
                <w:ilvl w:val="0"/>
                <w:numId w:val="19"/>
              </w:numPr>
              <w:ind w:left="177" w:hanging="177"/>
              <w:rPr>
                <w:rFonts w:cstheme="minorHAnsi"/>
                <w:sz w:val="18"/>
                <w:szCs w:val="18"/>
              </w:rPr>
            </w:pPr>
            <w:r w:rsidRPr="00563760">
              <w:rPr>
                <w:rFonts w:cstheme="minorHAnsi"/>
                <w:sz w:val="18"/>
                <w:szCs w:val="18"/>
              </w:rPr>
              <w:t xml:space="preserve">Nesouhlas se zařazením nového </w:t>
            </w:r>
            <w:proofErr w:type="spellStart"/>
            <w:r w:rsidRPr="00563760">
              <w:rPr>
                <w:rFonts w:cstheme="minorHAnsi"/>
                <w:sz w:val="18"/>
                <w:szCs w:val="18"/>
              </w:rPr>
              <w:t>sreeningového</w:t>
            </w:r>
            <w:proofErr w:type="spellEnd"/>
            <w:r w:rsidRPr="00563760">
              <w:rPr>
                <w:rFonts w:cstheme="minorHAnsi"/>
                <w:sz w:val="18"/>
                <w:szCs w:val="18"/>
              </w:rPr>
              <w:t xml:space="preserve"> výkonu.</w:t>
            </w:r>
          </w:p>
          <w:p w14:paraId="281B98AE" w14:textId="01989FFC" w:rsidR="003D51D4" w:rsidRPr="00655A8A" w:rsidRDefault="003D51D4" w:rsidP="003D51D4">
            <w:pPr>
              <w:pStyle w:val="Odstavecseseznamem"/>
              <w:numPr>
                <w:ilvl w:val="0"/>
                <w:numId w:val="19"/>
              </w:numPr>
              <w:ind w:left="177" w:hanging="177"/>
              <w:rPr>
                <w:rFonts w:cstheme="minorHAnsi"/>
                <w:b/>
                <w:sz w:val="18"/>
                <w:szCs w:val="18"/>
              </w:rPr>
            </w:pPr>
            <w:r w:rsidRPr="00563760">
              <w:rPr>
                <w:rFonts w:cstheme="minorHAnsi"/>
                <w:sz w:val="18"/>
                <w:szCs w:val="18"/>
              </w:rPr>
              <w:t>Je záměrem celoplošný screening sluchu ve věku 50 let a starších?  Je toto v souladu s názorem NSC, resp. je připravován nějaký PP k tomuto screeningu?</w:t>
            </w:r>
            <w:r>
              <w:rPr>
                <w:rFonts w:cstheme="minorHAnsi"/>
                <w:sz w:val="18"/>
                <w:szCs w:val="18"/>
              </w:rPr>
              <w:t xml:space="preserve"> →</w:t>
            </w:r>
            <w:r w:rsidRPr="00655A8A">
              <w:rPr>
                <w:rFonts w:cstheme="minorHAnsi"/>
                <w:b/>
                <w:sz w:val="18"/>
                <w:szCs w:val="18"/>
              </w:rPr>
              <w:t>je předčasné vytvářet nový kód, pokud není známa finální verze Metodického pokynu MZ ČR.</w:t>
            </w:r>
          </w:p>
          <w:p w14:paraId="45BD0924" w14:textId="77777777" w:rsidR="003D51D4" w:rsidRDefault="003D51D4" w:rsidP="003D51D4">
            <w:pPr>
              <w:pStyle w:val="Odstavecseseznamem"/>
              <w:numPr>
                <w:ilvl w:val="0"/>
                <w:numId w:val="19"/>
              </w:numPr>
              <w:ind w:left="177" w:hanging="177"/>
              <w:rPr>
                <w:rFonts w:cstheme="minorHAnsi"/>
                <w:sz w:val="18"/>
                <w:szCs w:val="18"/>
              </w:rPr>
            </w:pPr>
            <w:r w:rsidRPr="00563760">
              <w:rPr>
                <w:rFonts w:cstheme="minorHAnsi"/>
                <w:sz w:val="18"/>
                <w:szCs w:val="18"/>
              </w:rPr>
              <w:t>Není znám žádný oficiální screening sluchu od 50 let, nepíše se o něm ani na stránkách České společnosti ORLCHHK.</w:t>
            </w:r>
          </w:p>
          <w:p w14:paraId="00147593" w14:textId="27F77EC6" w:rsidR="003D51D4" w:rsidRDefault="003D51D4" w:rsidP="003D51D4">
            <w:pPr>
              <w:pStyle w:val="Odstavecseseznamem"/>
              <w:numPr>
                <w:ilvl w:val="0"/>
                <w:numId w:val="19"/>
              </w:numPr>
              <w:ind w:left="177" w:hanging="177"/>
              <w:rPr>
                <w:rFonts w:cstheme="minorHAnsi"/>
                <w:sz w:val="18"/>
                <w:szCs w:val="18"/>
              </w:rPr>
            </w:pPr>
            <w:r w:rsidRPr="00563760">
              <w:rPr>
                <w:rFonts w:cstheme="minorHAnsi"/>
                <w:sz w:val="18"/>
                <w:szCs w:val="18"/>
              </w:rPr>
              <w:t>Nejedná se o obdobu screeningu sluchu v dětství, kdy by mohla mít neodhalená sluchová vada vliv na zdravý vývoj dítěte a celý jeho další život. Dospělý člověk v případě poruchy sluchu vyhledá lékaře sám, pokud mu zhoršený sluch vadí (řadě lidí nevadí</w:t>
            </w:r>
            <w:r>
              <w:rPr>
                <w:rFonts w:cstheme="minorHAnsi"/>
                <w:sz w:val="18"/>
                <w:szCs w:val="18"/>
              </w:rPr>
              <w:t>, příp. nemá zájem o korekci sluchu, nechce nosit sluchadlo</w:t>
            </w:r>
            <w:r w:rsidRPr="00563760">
              <w:rPr>
                <w:rFonts w:cstheme="minorHAnsi"/>
                <w:sz w:val="18"/>
                <w:szCs w:val="18"/>
              </w:rPr>
              <w:t xml:space="preserve">) - není tedy třeba plošně </w:t>
            </w:r>
            <w:proofErr w:type="spellStart"/>
            <w:r w:rsidRPr="00563760">
              <w:rPr>
                <w:rFonts w:cstheme="minorHAnsi"/>
                <w:sz w:val="18"/>
                <w:szCs w:val="18"/>
              </w:rPr>
              <w:t>screenovat</w:t>
            </w:r>
            <w:proofErr w:type="spellEnd"/>
            <w:r w:rsidRPr="00563760">
              <w:rPr>
                <w:rFonts w:cstheme="minorHAnsi"/>
                <w:sz w:val="18"/>
                <w:szCs w:val="18"/>
              </w:rPr>
              <w:t xml:space="preserve"> populaci a </w:t>
            </w:r>
            <w:r>
              <w:rPr>
                <w:rFonts w:cstheme="minorHAnsi"/>
                <w:sz w:val="18"/>
                <w:szCs w:val="18"/>
              </w:rPr>
              <w:t xml:space="preserve">generovat </w:t>
            </w:r>
            <w:r w:rsidRPr="00563760">
              <w:rPr>
                <w:rFonts w:cstheme="minorHAnsi"/>
                <w:sz w:val="18"/>
                <w:szCs w:val="18"/>
              </w:rPr>
              <w:t>nové pacienty. Neodhalená sluchová vada zároveň není život ohrožující onemocnění.</w:t>
            </w:r>
          </w:p>
          <w:p w14:paraId="64C0F597" w14:textId="77777777" w:rsidR="003D51D4" w:rsidRDefault="003D51D4" w:rsidP="003D51D4">
            <w:pPr>
              <w:pStyle w:val="Odstavecseseznamem"/>
              <w:numPr>
                <w:ilvl w:val="0"/>
                <w:numId w:val="19"/>
              </w:numPr>
              <w:ind w:left="177" w:hanging="177"/>
              <w:rPr>
                <w:rFonts w:cstheme="minorHAnsi"/>
                <w:sz w:val="18"/>
                <w:szCs w:val="18"/>
              </w:rPr>
            </w:pPr>
            <w:r w:rsidRPr="00563760">
              <w:rPr>
                <w:rFonts w:cstheme="minorHAnsi"/>
                <w:sz w:val="18"/>
                <w:szCs w:val="18"/>
              </w:rPr>
              <w:t>Nestačilo by jednorázové vyšetření v určené věkové kategorii? (vs. srovnání screening sluchu v 5 letech u dětí).</w:t>
            </w:r>
            <w:r>
              <w:rPr>
                <w:rFonts w:cstheme="minorHAnsi"/>
                <w:sz w:val="18"/>
                <w:szCs w:val="18"/>
              </w:rPr>
              <w:t xml:space="preserve"> </w:t>
            </w:r>
          </w:p>
          <w:p w14:paraId="2BEF28C6" w14:textId="5CC74C24" w:rsidR="003D51D4" w:rsidRPr="00563760" w:rsidRDefault="003D51D4" w:rsidP="003D51D4">
            <w:pPr>
              <w:pStyle w:val="Odstavecseseznamem"/>
              <w:numPr>
                <w:ilvl w:val="0"/>
                <w:numId w:val="19"/>
              </w:numPr>
              <w:ind w:left="177" w:hanging="177"/>
              <w:rPr>
                <w:rFonts w:cstheme="minorHAnsi"/>
                <w:sz w:val="18"/>
                <w:szCs w:val="18"/>
              </w:rPr>
            </w:pPr>
            <w:r w:rsidRPr="00563760">
              <w:rPr>
                <w:rFonts w:cstheme="minorHAnsi"/>
                <w:b/>
                <w:sz w:val="18"/>
                <w:szCs w:val="18"/>
                <w:u w:val="single"/>
              </w:rPr>
              <w:t>Orientační vyšetření sluchu u pacientů nad 50 let je součástí preventivní prohlídky u PL, který může v odůvodněných případech pacienta odeslat na specializované vyšetření</w:t>
            </w:r>
            <w:r w:rsidRPr="00563760">
              <w:rPr>
                <w:rFonts w:cstheme="minorHAnsi"/>
                <w:sz w:val="18"/>
                <w:szCs w:val="18"/>
              </w:rPr>
              <w:t>.</w:t>
            </w:r>
          </w:p>
          <w:p w14:paraId="10FBF965" w14:textId="580DAAC7" w:rsidR="003D51D4" w:rsidRDefault="003D51D4" w:rsidP="003D51D4">
            <w:pPr>
              <w:pStyle w:val="Odstavecseseznamem"/>
              <w:numPr>
                <w:ilvl w:val="0"/>
                <w:numId w:val="19"/>
              </w:numPr>
              <w:ind w:left="177" w:hanging="177"/>
              <w:rPr>
                <w:rFonts w:cstheme="minorHAnsi"/>
                <w:sz w:val="18"/>
                <w:szCs w:val="18"/>
              </w:rPr>
            </w:pPr>
            <w:r w:rsidRPr="00563760">
              <w:rPr>
                <w:rFonts w:cstheme="minorHAnsi"/>
                <w:sz w:val="18"/>
                <w:szCs w:val="18"/>
              </w:rPr>
              <w:t xml:space="preserve">OF výkonu je stanoveno na 1/rok </w:t>
            </w:r>
            <w:r>
              <w:rPr>
                <w:rFonts w:cstheme="minorHAnsi"/>
                <w:sz w:val="18"/>
                <w:szCs w:val="18"/>
              </w:rPr>
              <w:t>–</w:t>
            </w:r>
            <w:r w:rsidRPr="00563760">
              <w:rPr>
                <w:rFonts w:cstheme="minorHAnsi"/>
                <w:sz w:val="18"/>
                <w:szCs w:val="18"/>
              </w:rPr>
              <w:t xml:space="preserve"> </w:t>
            </w:r>
            <w:r>
              <w:rPr>
                <w:rFonts w:cstheme="minorHAnsi"/>
                <w:sz w:val="18"/>
                <w:szCs w:val="18"/>
              </w:rPr>
              <w:t xml:space="preserve">proč? Dle Metodiky MZ ČR – </w:t>
            </w:r>
            <w:r w:rsidRPr="00B017F8">
              <w:rPr>
                <w:rFonts w:cstheme="minorHAnsi"/>
                <w:b/>
                <w:sz w:val="18"/>
                <w:szCs w:val="18"/>
                <w:u w:val="single"/>
              </w:rPr>
              <w:t>pracovní verze</w:t>
            </w:r>
            <w:r>
              <w:rPr>
                <w:rFonts w:cstheme="minorHAnsi"/>
                <w:sz w:val="18"/>
                <w:szCs w:val="18"/>
              </w:rPr>
              <w:t xml:space="preserve"> doplněné prof. </w:t>
            </w:r>
            <w:proofErr w:type="spellStart"/>
            <w:r>
              <w:rPr>
                <w:rFonts w:cstheme="minorHAnsi"/>
                <w:sz w:val="18"/>
                <w:szCs w:val="18"/>
              </w:rPr>
              <w:t>Chrobokem</w:t>
            </w:r>
            <w:proofErr w:type="spellEnd"/>
            <w:r>
              <w:rPr>
                <w:rFonts w:cstheme="minorHAnsi"/>
                <w:sz w:val="18"/>
                <w:szCs w:val="18"/>
              </w:rPr>
              <w:t xml:space="preserve"> předpokládaná frekvence 1x za 5 let ve věku 50-64 let, od 65 let předpoklad 1xza 3 roky, na základě indikace – 1. úrovně screeningu u PL! (tzn. vyšetření bude provedeno jen u části populace a na základě doporučení u PL – bylo by vhodné doplnit do textu)</w:t>
            </w:r>
          </w:p>
          <w:p w14:paraId="2D9B410E" w14:textId="73C061BD" w:rsidR="003D51D4" w:rsidRDefault="003D51D4" w:rsidP="003D51D4">
            <w:pPr>
              <w:pStyle w:val="Odstavecseseznamem"/>
              <w:numPr>
                <w:ilvl w:val="0"/>
                <w:numId w:val="19"/>
              </w:numPr>
              <w:ind w:left="177" w:hanging="177"/>
              <w:rPr>
                <w:rFonts w:cstheme="minorHAnsi"/>
                <w:sz w:val="18"/>
                <w:szCs w:val="18"/>
              </w:rPr>
            </w:pPr>
            <w:r w:rsidRPr="00563760">
              <w:rPr>
                <w:rFonts w:cstheme="minorHAnsi"/>
                <w:sz w:val="18"/>
                <w:szCs w:val="18"/>
              </w:rPr>
              <w:t>Proč není uvedena horní věková hranice?  </w:t>
            </w:r>
            <w:r>
              <w:rPr>
                <w:rFonts w:cstheme="minorHAnsi"/>
                <w:sz w:val="18"/>
                <w:szCs w:val="18"/>
              </w:rPr>
              <w:t>Měl by screening sluchu přínos i u pacientů velmi vysokého věku?</w:t>
            </w:r>
          </w:p>
          <w:p w14:paraId="10347966" w14:textId="64EEBAB9" w:rsidR="003D51D4" w:rsidRDefault="003D51D4" w:rsidP="003D51D4">
            <w:pPr>
              <w:pStyle w:val="Odstavecseseznamem"/>
              <w:numPr>
                <w:ilvl w:val="0"/>
                <w:numId w:val="19"/>
              </w:numPr>
              <w:ind w:left="177" w:hanging="177"/>
              <w:rPr>
                <w:rFonts w:cstheme="minorHAnsi"/>
                <w:sz w:val="18"/>
                <w:szCs w:val="18"/>
              </w:rPr>
            </w:pPr>
            <w:r w:rsidRPr="00563760">
              <w:rPr>
                <w:rFonts w:cstheme="minorHAnsi"/>
                <w:sz w:val="18"/>
                <w:szCs w:val="18"/>
              </w:rPr>
              <w:t>A je dostatečná kapacita provést audio všem zájemcům o screening sluchu?</w:t>
            </w:r>
          </w:p>
          <w:p w14:paraId="48220011" w14:textId="4731630F" w:rsidR="003D51D4" w:rsidRPr="00563760" w:rsidRDefault="003D51D4" w:rsidP="003D51D4">
            <w:pPr>
              <w:pStyle w:val="Odstavecseseznamem"/>
              <w:numPr>
                <w:ilvl w:val="0"/>
                <w:numId w:val="19"/>
              </w:numPr>
              <w:ind w:left="177" w:hanging="177"/>
              <w:rPr>
                <w:rFonts w:cstheme="minorHAnsi"/>
                <w:sz w:val="18"/>
                <w:szCs w:val="18"/>
              </w:rPr>
            </w:pPr>
            <w:r w:rsidRPr="00563760">
              <w:rPr>
                <w:rFonts w:cstheme="minorHAnsi"/>
                <w:b/>
                <w:sz w:val="18"/>
                <w:szCs w:val="18"/>
              </w:rPr>
              <w:t>Jeví se jako zbytečné a neúčelné přetížení audiometrických pracovišť i zbytečná zátěž pojištěnců již od hluboce středního věku. Seniorský věk začíná v 65 letech.</w:t>
            </w:r>
          </w:p>
          <w:p w14:paraId="5B6966FD" w14:textId="4CB2221F" w:rsidR="003D51D4" w:rsidRPr="00563760" w:rsidRDefault="003D51D4" w:rsidP="003D51D4">
            <w:pPr>
              <w:pStyle w:val="Odstavecseseznamem"/>
              <w:numPr>
                <w:ilvl w:val="0"/>
                <w:numId w:val="19"/>
              </w:numPr>
              <w:ind w:left="177" w:hanging="177"/>
              <w:rPr>
                <w:rFonts w:cstheme="minorHAnsi"/>
                <w:b/>
                <w:sz w:val="18"/>
                <w:szCs w:val="18"/>
              </w:rPr>
            </w:pPr>
            <w:r w:rsidRPr="00563760">
              <w:rPr>
                <w:rFonts w:cstheme="minorHAnsi"/>
                <w:b/>
                <w:sz w:val="18"/>
                <w:szCs w:val="18"/>
              </w:rPr>
              <w:t>Možnosti intervence jsou limitovány, vesměs jde o korekci sluchu sluchadlem.</w:t>
            </w:r>
          </w:p>
          <w:p w14:paraId="75A0D771" w14:textId="77777777" w:rsidR="003D51D4" w:rsidRPr="002F095B" w:rsidRDefault="003D51D4" w:rsidP="003D51D4">
            <w:pPr>
              <w:pStyle w:val="Odstavecseseznamem"/>
              <w:numPr>
                <w:ilvl w:val="0"/>
                <w:numId w:val="19"/>
              </w:numPr>
              <w:ind w:left="177" w:hanging="177"/>
              <w:rPr>
                <w:rFonts w:cstheme="minorHAnsi"/>
                <w:b/>
                <w:sz w:val="18"/>
                <w:szCs w:val="18"/>
              </w:rPr>
            </w:pPr>
            <w:r w:rsidRPr="002F095B">
              <w:rPr>
                <w:rFonts w:cstheme="minorHAnsi"/>
                <w:b/>
                <w:sz w:val="18"/>
                <w:szCs w:val="18"/>
              </w:rPr>
              <w:t>Přinese zavedení tohoto screeningu nějakou úsporu v léčbě?</w:t>
            </w:r>
          </w:p>
          <w:p w14:paraId="3675FA98" w14:textId="77777777" w:rsidR="003D51D4" w:rsidRPr="00563760" w:rsidRDefault="003D51D4" w:rsidP="003D51D4">
            <w:pPr>
              <w:pStyle w:val="Odstavecseseznamem"/>
              <w:numPr>
                <w:ilvl w:val="0"/>
                <w:numId w:val="19"/>
              </w:numPr>
              <w:ind w:left="177" w:hanging="177"/>
              <w:rPr>
                <w:rFonts w:cstheme="minorHAnsi"/>
                <w:sz w:val="18"/>
                <w:szCs w:val="18"/>
              </w:rPr>
            </w:pPr>
            <w:r w:rsidRPr="00563760">
              <w:rPr>
                <w:rFonts w:cstheme="minorHAnsi"/>
                <w:sz w:val="18"/>
                <w:szCs w:val="18"/>
              </w:rPr>
              <w:t xml:space="preserve">Čím výkon začíná? </w:t>
            </w:r>
            <w:r>
              <w:rPr>
                <w:rFonts w:cstheme="minorHAnsi"/>
                <w:sz w:val="18"/>
                <w:szCs w:val="18"/>
              </w:rPr>
              <w:t xml:space="preserve">Není součástí </w:t>
            </w:r>
            <w:r w:rsidRPr="00563760">
              <w:rPr>
                <w:rFonts w:cstheme="minorHAnsi"/>
                <w:sz w:val="18"/>
                <w:szCs w:val="18"/>
              </w:rPr>
              <w:t>otoskopické vyšetření</w:t>
            </w:r>
            <w:r>
              <w:rPr>
                <w:rFonts w:cstheme="minorHAnsi"/>
                <w:sz w:val="18"/>
                <w:szCs w:val="18"/>
              </w:rPr>
              <w:t>?</w:t>
            </w:r>
            <w:r w:rsidRPr="00563760">
              <w:rPr>
                <w:rFonts w:cstheme="minorHAnsi"/>
                <w:sz w:val="18"/>
                <w:szCs w:val="18"/>
              </w:rPr>
              <w:t xml:space="preserve"> Screeningové kódy obvykle zahrnují kompletní péči, již by k nim nemělo být vykazováno klinické vyšetření.</w:t>
            </w:r>
          </w:p>
          <w:p w14:paraId="671B6C76" w14:textId="77777777" w:rsidR="003D51D4" w:rsidRPr="00563760" w:rsidRDefault="003D51D4" w:rsidP="003D51D4">
            <w:pPr>
              <w:pStyle w:val="Odstavecseseznamem"/>
              <w:numPr>
                <w:ilvl w:val="0"/>
                <w:numId w:val="19"/>
              </w:numPr>
              <w:ind w:left="177" w:hanging="177"/>
              <w:rPr>
                <w:rFonts w:cstheme="minorHAnsi"/>
                <w:b/>
                <w:sz w:val="18"/>
                <w:szCs w:val="18"/>
              </w:rPr>
            </w:pPr>
            <w:r w:rsidRPr="00655A8A">
              <w:rPr>
                <w:rFonts w:cstheme="minorHAnsi"/>
                <w:b/>
                <w:sz w:val="18"/>
                <w:szCs w:val="18"/>
              </w:rPr>
              <w:t>Chybí odhad předpokládaných finančních nákladů.</w:t>
            </w:r>
            <w:r w:rsidRPr="00563760">
              <w:rPr>
                <w:rFonts w:cstheme="minorHAnsi"/>
                <w:color w:val="FF0000"/>
                <w:sz w:val="18"/>
                <w:szCs w:val="18"/>
              </w:rPr>
              <w:br/>
            </w:r>
          </w:p>
        </w:tc>
      </w:tr>
      <w:tr w:rsidR="003D51D4" w:rsidRPr="0059373A" w14:paraId="32CF7D1B" w14:textId="77777777" w:rsidTr="003D51D4">
        <w:trPr>
          <w:trHeight w:val="2527"/>
        </w:trPr>
        <w:tc>
          <w:tcPr>
            <w:tcW w:w="580" w:type="dxa"/>
            <w:hideMark/>
          </w:tcPr>
          <w:p w14:paraId="49509046" w14:textId="77777777" w:rsidR="003D51D4" w:rsidRPr="0059373A" w:rsidRDefault="003D51D4" w:rsidP="004174A2">
            <w:pPr>
              <w:rPr>
                <w:rFonts w:cstheme="minorHAnsi"/>
                <w:b/>
                <w:bCs/>
                <w:sz w:val="18"/>
                <w:szCs w:val="18"/>
              </w:rPr>
            </w:pPr>
            <w:r w:rsidRPr="0059373A">
              <w:rPr>
                <w:rFonts w:cstheme="minorHAnsi"/>
                <w:b/>
                <w:bCs/>
                <w:sz w:val="18"/>
                <w:szCs w:val="18"/>
              </w:rPr>
              <w:lastRenderedPageBreak/>
              <w:t>701</w:t>
            </w:r>
          </w:p>
        </w:tc>
        <w:tc>
          <w:tcPr>
            <w:tcW w:w="2203" w:type="dxa"/>
            <w:shd w:val="clear" w:color="auto" w:fill="auto"/>
            <w:hideMark/>
          </w:tcPr>
          <w:p w14:paraId="32BBA10D" w14:textId="77777777" w:rsidR="003D51D4" w:rsidRPr="003D51D4" w:rsidRDefault="003D51D4" w:rsidP="004174A2">
            <w:pPr>
              <w:rPr>
                <w:rFonts w:cstheme="minorHAnsi"/>
                <w:b/>
                <w:bCs/>
                <w:sz w:val="18"/>
                <w:szCs w:val="18"/>
              </w:rPr>
            </w:pPr>
            <w:r w:rsidRPr="003D51D4">
              <w:rPr>
                <w:rFonts w:cstheme="minorHAnsi"/>
                <w:b/>
                <w:bCs/>
                <w:sz w:val="18"/>
                <w:szCs w:val="18"/>
              </w:rPr>
              <w:t>71756</w:t>
            </w:r>
            <w:r w:rsidRPr="003D51D4">
              <w:rPr>
                <w:rFonts w:cstheme="minorHAnsi"/>
                <w:b/>
                <w:bCs/>
                <w:sz w:val="18"/>
                <w:szCs w:val="18"/>
              </w:rPr>
              <w:br/>
            </w:r>
            <w:r w:rsidRPr="003D51D4">
              <w:rPr>
                <w:rFonts w:cstheme="minorHAnsi"/>
                <w:b/>
                <w:bCs/>
                <w:sz w:val="18"/>
                <w:szCs w:val="18"/>
              </w:rPr>
              <w:br/>
              <w:t>TRANSMANDIBULÁRNÍ PŘÍSTUP DO OBLASTI HLTANU A PARAFARYNGU</w:t>
            </w:r>
            <w:r w:rsidRPr="003D51D4">
              <w:rPr>
                <w:rFonts w:cstheme="minorHAnsi"/>
                <w:b/>
                <w:bCs/>
                <w:sz w:val="18"/>
                <w:szCs w:val="18"/>
              </w:rPr>
              <w:br/>
            </w:r>
            <w:r w:rsidRPr="003D51D4">
              <w:rPr>
                <w:rFonts w:cstheme="minorHAnsi"/>
                <w:b/>
                <w:bCs/>
                <w:sz w:val="18"/>
                <w:szCs w:val="18"/>
              </w:rPr>
              <w:br/>
              <w:t>nový výkon</w:t>
            </w:r>
          </w:p>
        </w:tc>
        <w:tc>
          <w:tcPr>
            <w:tcW w:w="11109" w:type="dxa"/>
            <w:hideMark/>
          </w:tcPr>
          <w:p w14:paraId="2C6D5BBF" w14:textId="77777777" w:rsidR="003D51D4" w:rsidRPr="00862A4F" w:rsidRDefault="003D51D4" w:rsidP="00ED6760">
            <w:pPr>
              <w:pStyle w:val="Odstavecseseznamem"/>
              <w:numPr>
                <w:ilvl w:val="0"/>
                <w:numId w:val="20"/>
              </w:numPr>
              <w:ind w:left="177" w:hanging="177"/>
              <w:rPr>
                <w:rFonts w:cstheme="minorHAnsi"/>
                <w:sz w:val="18"/>
                <w:szCs w:val="18"/>
              </w:rPr>
            </w:pPr>
            <w:r w:rsidRPr="00862A4F">
              <w:rPr>
                <w:rFonts w:cstheme="minorHAnsi"/>
                <w:sz w:val="18"/>
                <w:szCs w:val="18"/>
              </w:rPr>
              <w:t xml:space="preserve">Jak bylo dosud vykazováno? v SZV zaveden výkon 71758 laterální </w:t>
            </w:r>
            <w:proofErr w:type="spellStart"/>
            <w:r w:rsidRPr="00862A4F">
              <w:rPr>
                <w:rFonts w:cstheme="minorHAnsi"/>
                <w:sz w:val="18"/>
                <w:szCs w:val="18"/>
              </w:rPr>
              <w:t>faryngotomie</w:t>
            </w:r>
            <w:proofErr w:type="spellEnd"/>
            <w:r w:rsidRPr="00862A4F">
              <w:rPr>
                <w:rFonts w:cstheme="minorHAnsi"/>
                <w:color w:val="333333"/>
                <w:sz w:val="18"/>
                <w:szCs w:val="18"/>
                <w:shd w:val="clear" w:color="auto" w:fill="FFFFFF"/>
              </w:rPr>
              <w:t xml:space="preserve"> a 71760 </w:t>
            </w:r>
            <w:proofErr w:type="spellStart"/>
            <w:r w:rsidRPr="00862A4F">
              <w:rPr>
                <w:rFonts w:cstheme="minorHAnsi"/>
                <w:color w:val="333333"/>
                <w:sz w:val="18"/>
                <w:szCs w:val="18"/>
                <w:shd w:val="clear" w:color="auto" w:fill="FFFFFF"/>
              </w:rPr>
              <w:t>transhyoidní</w:t>
            </w:r>
            <w:proofErr w:type="spellEnd"/>
            <w:r w:rsidRPr="00862A4F">
              <w:rPr>
                <w:rFonts w:cstheme="minorHAnsi"/>
                <w:color w:val="333333"/>
                <w:sz w:val="18"/>
                <w:szCs w:val="18"/>
                <w:shd w:val="clear" w:color="auto" w:fill="FFFFFF"/>
              </w:rPr>
              <w:t xml:space="preserve"> </w:t>
            </w:r>
            <w:proofErr w:type="spellStart"/>
            <w:r w:rsidRPr="00862A4F">
              <w:rPr>
                <w:rFonts w:cstheme="minorHAnsi"/>
                <w:color w:val="333333"/>
                <w:sz w:val="18"/>
                <w:szCs w:val="18"/>
                <w:shd w:val="clear" w:color="auto" w:fill="FFFFFF"/>
              </w:rPr>
              <w:t>faryngotomie</w:t>
            </w:r>
            <w:proofErr w:type="spellEnd"/>
            <w:r w:rsidRPr="00862A4F">
              <w:rPr>
                <w:rFonts w:cstheme="minorHAnsi"/>
                <w:sz w:val="18"/>
                <w:szCs w:val="18"/>
              </w:rPr>
              <w:t xml:space="preserve"> </w:t>
            </w:r>
          </w:p>
          <w:p w14:paraId="3F83ADE9" w14:textId="6BD6D9C5" w:rsidR="003D51D4" w:rsidRPr="00862A4F" w:rsidRDefault="003D51D4" w:rsidP="00ED6760">
            <w:pPr>
              <w:pStyle w:val="Odstavecseseznamem"/>
              <w:numPr>
                <w:ilvl w:val="0"/>
                <w:numId w:val="20"/>
              </w:numPr>
              <w:ind w:left="177" w:hanging="177"/>
              <w:rPr>
                <w:rFonts w:cstheme="minorHAnsi"/>
                <w:sz w:val="18"/>
                <w:szCs w:val="18"/>
              </w:rPr>
            </w:pPr>
            <w:r w:rsidRPr="00862A4F">
              <w:rPr>
                <w:rFonts w:cstheme="minorHAnsi"/>
                <w:sz w:val="18"/>
                <w:szCs w:val="18"/>
              </w:rPr>
              <w:t xml:space="preserve">Vhodná ev. úprava názvu, který budí dojem, že se jedná jen o přístupovou cestu, ale neodpovídá to obsahu výkonu.  Je zde pouze zmíněno, že podvaz a. </w:t>
            </w:r>
            <w:proofErr w:type="spellStart"/>
            <w:r w:rsidRPr="00862A4F">
              <w:rPr>
                <w:rFonts w:cstheme="minorHAnsi"/>
                <w:sz w:val="18"/>
                <w:szCs w:val="18"/>
              </w:rPr>
              <w:t>carotis</w:t>
            </w:r>
            <w:proofErr w:type="spellEnd"/>
            <w:r w:rsidRPr="00862A4F">
              <w:rPr>
                <w:rFonts w:cstheme="minorHAnsi"/>
                <w:sz w:val="18"/>
                <w:szCs w:val="18"/>
              </w:rPr>
              <w:t xml:space="preserve"> </w:t>
            </w:r>
            <w:proofErr w:type="spellStart"/>
            <w:r w:rsidRPr="00862A4F">
              <w:rPr>
                <w:rFonts w:cstheme="minorHAnsi"/>
                <w:sz w:val="18"/>
                <w:szCs w:val="18"/>
              </w:rPr>
              <w:t>externa</w:t>
            </w:r>
            <w:proofErr w:type="spellEnd"/>
            <w:r w:rsidRPr="00862A4F">
              <w:rPr>
                <w:rFonts w:cstheme="minorHAnsi"/>
                <w:sz w:val="18"/>
                <w:szCs w:val="18"/>
              </w:rPr>
              <w:t xml:space="preserve"> se vykazuje zvlášť. Jsou nějak navíc vykazovány resekční a rekonstrukční části výkonu?</w:t>
            </w:r>
          </w:p>
          <w:p w14:paraId="37B3B1FE" w14:textId="0F112AFF" w:rsidR="003D51D4" w:rsidRPr="00862A4F" w:rsidRDefault="003D51D4" w:rsidP="00ED6760">
            <w:pPr>
              <w:pStyle w:val="Odstavecseseznamem"/>
              <w:numPr>
                <w:ilvl w:val="0"/>
                <w:numId w:val="20"/>
              </w:numPr>
              <w:ind w:left="177" w:hanging="177"/>
              <w:rPr>
                <w:rFonts w:cstheme="minorHAnsi"/>
                <w:sz w:val="18"/>
                <w:szCs w:val="18"/>
              </w:rPr>
            </w:pPr>
            <w:r w:rsidRPr="00862A4F">
              <w:rPr>
                <w:rFonts w:cstheme="minorHAnsi"/>
                <w:sz w:val="18"/>
                <w:szCs w:val="18"/>
              </w:rPr>
              <w:t xml:space="preserve">Obsah a rozsah výkonu: Je obsahem výkonu kromě přístupové cesty i resekční a rekonstrukční část výkonu? Je potřeba jasně vymezit obsah výkonu. </w:t>
            </w:r>
          </w:p>
          <w:p w14:paraId="51C0084F" w14:textId="77777777" w:rsidR="003D51D4" w:rsidRPr="00862A4F" w:rsidRDefault="003D51D4" w:rsidP="00ED6760">
            <w:pPr>
              <w:pStyle w:val="Odstavecseseznamem"/>
              <w:numPr>
                <w:ilvl w:val="0"/>
                <w:numId w:val="20"/>
              </w:numPr>
              <w:ind w:left="177" w:hanging="177"/>
              <w:rPr>
                <w:rFonts w:cstheme="minorHAnsi"/>
                <w:sz w:val="18"/>
                <w:szCs w:val="18"/>
              </w:rPr>
            </w:pPr>
            <w:r w:rsidRPr="00862A4F">
              <w:rPr>
                <w:rFonts w:cstheme="minorHAnsi"/>
                <w:sz w:val="18"/>
                <w:szCs w:val="18"/>
              </w:rPr>
              <w:t xml:space="preserve">OM: SH, </w:t>
            </w:r>
            <w:proofErr w:type="gramStart"/>
            <w:r w:rsidRPr="00862A4F">
              <w:rPr>
                <w:rFonts w:cstheme="minorHAnsi"/>
                <w:b/>
                <w:sz w:val="18"/>
                <w:szCs w:val="18"/>
              </w:rPr>
              <w:t>SH - nejsou</w:t>
            </w:r>
            <w:proofErr w:type="gramEnd"/>
            <w:r w:rsidRPr="00862A4F">
              <w:rPr>
                <w:rFonts w:cstheme="minorHAnsi"/>
                <w:b/>
                <w:sz w:val="18"/>
                <w:szCs w:val="18"/>
              </w:rPr>
              <w:t xml:space="preserve"> uvedeny podmínky</w:t>
            </w:r>
            <w:r w:rsidRPr="00862A4F">
              <w:rPr>
                <w:rFonts w:cstheme="minorHAnsi"/>
                <w:sz w:val="18"/>
                <w:szCs w:val="18"/>
              </w:rPr>
              <w:t xml:space="preserve">, čím je pracoviště specializované, nutné doplnění podmínky (centra vysoce specializovaní </w:t>
            </w:r>
            <w:proofErr w:type="spellStart"/>
            <w:r w:rsidRPr="00862A4F">
              <w:rPr>
                <w:rFonts w:cstheme="minorHAnsi"/>
                <w:sz w:val="18"/>
                <w:szCs w:val="18"/>
              </w:rPr>
              <w:t>onkochirurgické</w:t>
            </w:r>
            <w:proofErr w:type="spellEnd"/>
            <w:r w:rsidRPr="00862A4F">
              <w:rPr>
                <w:rFonts w:cstheme="minorHAnsi"/>
                <w:sz w:val="18"/>
                <w:szCs w:val="18"/>
              </w:rPr>
              <w:t xml:space="preserve"> péče?)</w:t>
            </w:r>
          </w:p>
          <w:p w14:paraId="03C02236" w14:textId="1D587874" w:rsidR="003D51D4" w:rsidRPr="00862A4F" w:rsidRDefault="003D51D4" w:rsidP="00ED6760">
            <w:pPr>
              <w:pStyle w:val="Odstavecseseznamem"/>
              <w:numPr>
                <w:ilvl w:val="0"/>
                <w:numId w:val="20"/>
              </w:numPr>
              <w:ind w:left="177" w:hanging="177"/>
              <w:rPr>
                <w:rFonts w:cstheme="minorHAnsi"/>
                <w:sz w:val="18"/>
                <w:szCs w:val="18"/>
              </w:rPr>
            </w:pPr>
            <w:r w:rsidRPr="00862A4F">
              <w:rPr>
                <w:rFonts w:cstheme="minorHAnsi"/>
                <w:sz w:val="18"/>
                <w:szCs w:val="18"/>
              </w:rPr>
              <w:t xml:space="preserve">Čas: pokud s nejedná </w:t>
            </w:r>
            <w:r w:rsidRPr="00862A4F">
              <w:rPr>
                <w:rFonts w:cstheme="minorHAnsi"/>
                <w:b/>
                <w:sz w:val="18"/>
                <w:szCs w:val="18"/>
                <w:u w:val="single"/>
              </w:rPr>
              <w:t xml:space="preserve">jen o přístupovou cestu, tak čas </w:t>
            </w:r>
            <w:r w:rsidRPr="00862A4F">
              <w:rPr>
                <w:rFonts w:cstheme="minorHAnsi"/>
                <w:sz w:val="18"/>
                <w:szCs w:val="18"/>
              </w:rPr>
              <w:t xml:space="preserve">při srovnání s jinými </w:t>
            </w:r>
            <w:proofErr w:type="spellStart"/>
            <w:r w:rsidRPr="00862A4F">
              <w:rPr>
                <w:rFonts w:cstheme="minorHAnsi"/>
                <w:sz w:val="18"/>
                <w:szCs w:val="18"/>
              </w:rPr>
              <w:t>onkochir</w:t>
            </w:r>
            <w:proofErr w:type="spellEnd"/>
            <w:r w:rsidRPr="00862A4F">
              <w:rPr>
                <w:rFonts w:cstheme="minorHAnsi"/>
                <w:sz w:val="18"/>
                <w:szCs w:val="18"/>
              </w:rPr>
              <w:t>. výkony je nadhodnocen.</w:t>
            </w:r>
          </w:p>
          <w:p w14:paraId="7CED2949" w14:textId="77777777" w:rsidR="003D51D4" w:rsidRPr="00862A4F" w:rsidRDefault="003D51D4" w:rsidP="00ED6760">
            <w:pPr>
              <w:pStyle w:val="Odstavecseseznamem"/>
              <w:numPr>
                <w:ilvl w:val="0"/>
                <w:numId w:val="20"/>
              </w:numPr>
              <w:ind w:left="177" w:hanging="177"/>
              <w:rPr>
                <w:rFonts w:cstheme="minorHAnsi"/>
                <w:sz w:val="18"/>
                <w:szCs w:val="18"/>
              </w:rPr>
            </w:pPr>
            <w:r w:rsidRPr="00862A4F">
              <w:rPr>
                <w:rFonts w:cstheme="minorHAnsi"/>
                <w:sz w:val="18"/>
                <w:szCs w:val="18"/>
              </w:rPr>
              <w:t>Nositelé: Kolik nositelů L výkon provádí? Poslední asistence se nezapočítává do nákladů nositelů. Proč je asistent L3?</w:t>
            </w:r>
          </w:p>
          <w:p w14:paraId="3155D426" w14:textId="560D248D" w:rsidR="003D51D4" w:rsidRPr="00862A4F" w:rsidRDefault="003D51D4" w:rsidP="00ED6760">
            <w:pPr>
              <w:pStyle w:val="Odstavecseseznamem"/>
              <w:numPr>
                <w:ilvl w:val="0"/>
                <w:numId w:val="20"/>
              </w:numPr>
              <w:ind w:left="177" w:hanging="177"/>
              <w:rPr>
                <w:rFonts w:cstheme="minorHAnsi"/>
                <w:sz w:val="18"/>
                <w:szCs w:val="18"/>
              </w:rPr>
            </w:pPr>
            <w:proofErr w:type="spellStart"/>
            <w:r w:rsidRPr="00862A4F">
              <w:rPr>
                <w:rFonts w:cstheme="minorHAnsi"/>
                <w:sz w:val="18"/>
                <w:szCs w:val="18"/>
              </w:rPr>
              <w:t>PMATy</w:t>
            </w:r>
            <w:proofErr w:type="spellEnd"/>
            <w:r w:rsidRPr="00862A4F">
              <w:rPr>
                <w:rFonts w:cstheme="minorHAnsi"/>
                <w:sz w:val="18"/>
                <w:szCs w:val="18"/>
              </w:rPr>
              <w:t xml:space="preserve">: Jedná se o skutečně spotřebovaný materiál? Zdá se nadhodnoceno. Skutečně spotřebované především množství šicího materiálu? – nutno revidovat. Nepatří některé položky do režie? </w:t>
            </w:r>
          </w:p>
          <w:p w14:paraId="44B88EBF" w14:textId="77777777" w:rsidR="003D51D4" w:rsidRPr="00862A4F" w:rsidRDefault="003D51D4" w:rsidP="00ED6760">
            <w:pPr>
              <w:pStyle w:val="Odstavecseseznamem"/>
              <w:numPr>
                <w:ilvl w:val="0"/>
                <w:numId w:val="20"/>
              </w:numPr>
              <w:ind w:left="177" w:hanging="177"/>
              <w:rPr>
                <w:rFonts w:cstheme="minorHAnsi"/>
                <w:sz w:val="18"/>
                <w:szCs w:val="18"/>
              </w:rPr>
            </w:pPr>
            <w:r w:rsidRPr="00862A4F">
              <w:rPr>
                <w:rFonts w:cstheme="minorHAnsi"/>
                <w:sz w:val="18"/>
                <w:szCs w:val="18"/>
              </w:rPr>
              <w:t>Přístroje: Skutečně používány lupové brýle po celou dobu výkonu? Z přístrojového vybavení odebrat víceúčelová zařízení, u nichž je předpoklad, že jsou standardním vybavením operačního sálu poskytující péči ve třetí skupině náročnosti v otorinolaryngologii.</w:t>
            </w:r>
          </w:p>
          <w:p w14:paraId="46982FBD" w14:textId="52A1E6B3" w:rsidR="003D51D4" w:rsidRPr="00862A4F" w:rsidRDefault="003D51D4" w:rsidP="00ED6760">
            <w:pPr>
              <w:pStyle w:val="Odstavecseseznamem"/>
              <w:numPr>
                <w:ilvl w:val="0"/>
                <w:numId w:val="20"/>
              </w:numPr>
              <w:ind w:left="177" w:hanging="177"/>
              <w:rPr>
                <w:rFonts w:cstheme="minorHAnsi"/>
                <w:sz w:val="18"/>
                <w:szCs w:val="18"/>
              </w:rPr>
            </w:pPr>
            <w:r w:rsidRPr="00862A4F">
              <w:rPr>
                <w:rFonts w:cstheme="minorHAnsi"/>
                <w:sz w:val="18"/>
                <w:szCs w:val="18"/>
              </w:rPr>
              <w:t>léčivé přípravky:</w:t>
            </w:r>
            <w:r w:rsidRPr="00862A4F">
              <w:rPr>
                <w:rFonts w:cstheme="minorHAnsi"/>
                <w:sz w:val="18"/>
                <w:szCs w:val="18"/>
              </w:rPr>
              <w:br/>
              <w:t xml:space="preserve">Název LP – MESOCAIN, </w:t>
            </w:r>
            <w:proofErr w:type="gramStart"/>
            <w:r w:rsidRPr="00862A4F">
              <w:rPr>
                <w:rFonts w:cstheme="minorHAnsi"/>
                <w:sz w:val="18"/>
                <w:szCs w:val="18"/>
              </w:rPr>
              <w:t>Doplněk - 10MG</w:t>
            </w:r>
            <w:proofErr w:type="gramEnd"/>
            <w:r w:rsidRPr="00862A4F">
              <w:rPr>
                <w:rFonts w:cstheme="minorHAnsi"/>
                <w:sz w:val="18"/>
                <w:szCs w:val="18"/>
              </w:rPr>
              <w:t xml:space="preserve">/ML INJ SOL </w:t>
            </w:r>
            <w:proofErr w:type="gramStart"/>
            <w:r w:rsidRPr="00862A4F">
              <w:rPr>
                <w:rFonts w:cstheme="minorHAnsi"/>
                <w:sz w:val="18"/>
                <w:szCs w:val="18"/>
              </w:rPr>
              <w:t>10X10ML - Maximální</w:t>
            </w:r>
            <w:proofErr w:type="gramEnd"/>
            <w:r w:rsidRPr="00862A4F">
              <w:rPr>
                <w:rFonts w:cstheme="minorHAnsi"/>
                <w:sz w:val="18"/>
                <w:szCs w:val="18"/>
              </w:rPr>
              <w:t xml:space="preserve"> úhrada 71 Kč.</w:t>
            </w:r>
            <w:r w:rsidRPr="00862A4F">
              <w:rPr>
                <w:rFonts w:cstheme="minorHAnsi"/>
                <w:sz w:val="18"/>
                <w:szCs w:val="18"/>
              </w:rPr>
              <w:br/>
            </w:r>
            <w:r w:rsidRPr="00862A4F">
              <w:rPr>
                <w:rFonts w:cstheme="minorHAnsi"/>
                <w:b/>
                <w:sz w:val="18"/>
                <w:szCs w:val="18"/>
              </w:rPr>
              <w:t>nejedná se o nový ZUM</w:t>
            </w:r>
            <w:r w:rsidRPr="00862A4F">
              <w:rPr>
                <w:rFonts w:cstheme="minorHAnsi"/>
                <w:sz w:val="18"/>
                <w:szCs w:val="18"/>
              </w:rPr>
              <w:t xml:space="preserve"> </w:t>
            </w:r>
          </w:p>
          <w:p w14:paraId="576C2F77" w14:textId="5E564425" w:rsidR="003D51D4" w:rsidRPr="00862A4F" w:rsidRDefault="003D51D4" w:rsidP="00ED6760">
            <w:pPr>
              <w:pStyle w:val="Odstavecseseznamem"/>
              <w:numPr>
                <w:ilvl w:val="0"/>
                <w:numId w:val="20"/>
              </w:numPr>
              <w:ind w:left="179" w:hanging="179"/>
              <w:rPr>
                <w:rFonts w:cstheme="minorHAnsi"/>
                <w:sz w:val="18"/>
                <w:szCs w:val="18"/>
              </w:rPr>
            </w:pPr>
            <w:r w:rsidRPr="00862A4F">
              <w:rPr>
                <w:rFonts w:cstheme="minorHAnsi"/>
                <w:sz w:val="18"/>
                <w:szCs w:val="18"/>
              </w:rPr>
              <w:t xml:space="preserve">A000803-lepidlo </w:t>
            </w:r>
            <w:proofErr w:type="gramStart"/>
            <w:r w:rsidRPr="00862A4F">
              <w:rPr>
                <w:rFonts w:cstheme="minorHAnsi"/>
                <w:sz w:val="18"/>
                <w:szCs w:val="18"/>
              </w:rPr>
              <w:t>tkáňové - jaký</w:t>
            </w:r>
            <w:proofErr w:type="gramEnd"/>
            <w:r w:rsidRPr="00862A4F">
              <w:rPr>
                <w:rFonts w:cstheme="minorHAnsi"/>
                <w:sz w:val="18"/>
                <w:szCs w:val="18"/>
              </w:rPr>
              <w:t xml:space="preserve"> je rozdíl oproti M0816Lepidlo tkáňové??proč jine značení;</w:t>
            </w:r>
          </w:p>
          <w:p w14:paraId="6C65BED8" w14:textId="48611558" w:rsidR="003D51D4" w:rsidRPr="00862A4F" w:rsidRDefault="003D51D4" w:rsidP="00ED6760">
            <w:pPr>
              <w:pStyle w:val="Odstavecseseznamem"/>
              <w:numPr>
                <w:ilvl w:val="0"/>
                <w:numId w:val="20"/>
              </w:numPr>
              <w:ind w:left="179" w:hanging="179"/>
              <w:rPr>
                <w:rFonts w:cstheme="minorHAnsi"/>
                <w:sz w:val="18"/>
                <w:szCs w:val="18"/>
              </w:rPr>
            </w:pPr>
            <w:r w:rsidRPr="00862A4F">
              <w:rPr>
                <w:rFonts w:cstheme="minorHAnsi"/>
                <w:sz w:val="18"/>
                <w:szCs w:val="18"/>
              </w:rPr>
              <w:t xml:space="preserve">A000641-materiál </w:t>
            </w:r>
            <w:proofErr w:type="spellStart"/>
            <w:proofErr w:type="gramStart"/>
            <w:r w:rsidRPr="00862A4F">
              <w:rPr>
                <w:rFonts w:cstheme="minorHAnsi"/>
                <w:sz w:val="18"/>
                <w:szCs w:val="18"/>
              </w:rPr>
              <w:t>osteosyntetický</w:t>
            </w:r>
            <w:proofErr w:type="spellEnd"/>
            <w:r w:rsidRPr="00862A4F">
              <w:rPr>
                <w:rFonts w:cstheme="minorHAnsi"/>
                <w:sz w:val="18"/>
                <w:szCs w:val="18"/>
              </w:rPr>
              <w:t xml:space="preserve"> - značná</w:t>
            </w:r>
            <w:proofErr w:type="gramEnd"/>
            <w:r w:rsidRPr="00862A4F">
              <w:rPr>
                <w:rFonts w:cstheme="minorHAnsi"/>
                <w:sz w:val="18"/>
                <w:szCs w:val="18"/>
              </w:rPr>
              <w:t xml:space="preserve"> část ZUM je ze skupiny 44 a 84(dlahy, šroubky, </w:t>
            </w:r>
            <w:proofErr w:type="spellStart"/>
            <w:r w:rsidRPr="00862A4F">
              <w:rPr>
                <w:rFonts w:cstheme="minorHAnsi"/>
                <w:sz w:val="18"/>
                <w:szCs w:val="18"/>
              </w:rPr>
              <w:t>pasky</w:t>
            </w:r>
            <w:proofErr w:type="spellEnd"/>
            <w:r w:rsidRPr="00862A4F">
              <w:rPr>
                <w:rFonts w:cstheme="minorHAnsi"/>
                <w:sz w:val="18"/>
                <w:szCs w:val="18"/>
              </w:rPr>
              <w:t xml:space="preserve">, dráty, </w:t>
            </w:r>
            <w:proofErr w:type="gramStart"/>
            <w:r w:rsidRPr="00862A4F">
              <w:rPr>
                <w:rFonts w:cstheme="minorHAnsi"/>
                <w:sz w:val="18"/>
                <w:szCs w:val="18"/>
              </w:rPr>
              <w:t>sítky..</w:t>
            </w:r>
            <w:proofErr w:type="gramEnd"/>
            <w:r w:rsidRPr="00862A4F">
              <w:rPr>
                <w:rFonts w:cstheme="minorHAnsi"/>
                <w:sz w:val="18"/>
                <w:szCs w:val="18"/>
              </w:rPr>
              <w:t xml:space="preserve">)cenové rozhraní je závislé od jednotlivých typů, </w:t>
            </w:r>
            <w:proofErr w:type="gramStart"/>
            <w:r w:rsidRPr="00862A4F">
              <w:rPr>
                <w:rFonts w:cstheme="minorHAnsi"/>
                <w:sz w:val="18"/>
                <w:szCs w:val="18"/>
              </w:rPr>
              <w:t>materiálů ,</w:t>
            </w:r>
            <w:proofErr w:type="gramEnd"/>
            <w:r w:rsidRPr="00862A4F">
              <w:rPr>
                <w:rFonts w:cstheme="minorHAnsi"/>
                <w:sz w:val="18"/>
                <w:szCs w:val="18"/>
              </w:rPr>
              <w:t xml:space="preserve"> velikostí a indikací. cenové rozpětí: nejlevnější od 36,09</w:t>
            </w:r>
            <w:proofErr w:type="gramStart"/>
            <w:r w:rsidRPr="00862A4F">
              <w:rPr>
                <w:rFonts w:cstheme="minorHAnsi"/>
                <w:sz w:val="18"/>
                <w:szCs w:val="18"/>
              </w:rPr>
              <w:t>Kč  drát</w:t>
            </w:r>
            <w:proofErr w:type="gramEnd"/>
            <w:r w:rsidRPr="00862A4F">
              <w:rPr>
                <w:rFonts w:cstheme="minorHAnsi"/>
                <w:sz w:val="18"/>
                <w:szCs w:val="18"/>
              </w:rPr>
              <w:t xml:space="preserve"> </w:t>
            </w:r>
            <w:proofErr w:type="spellStart"/>
            <w:proofErr w:type="gramStart"/>
            <w:r w:rsidRPr="00862A4F">
              <w:rPr>
                <w:rFonts w:cstheme="minorHAnsi"/>
                <w:sz w:val="18"/>
                <w:szCs w:val="18"/>
              </w:rPr>
              <w:t>kirchnerův</w:t>
            </w:r>
            <w:proofErr w:type="spellEnd"/>
            <w:r w:rsidRPr="00862A4F">
              <w:rPr>
                <w:rFonts w:cstheme="minorHAnsi"/>
                <w:sz w:val="18"/>
                <w:szCs w:val="18"/>
              </w:rPr>
              <w:t xml:space="preserve"> - až</w:t>
            </w:r>
            <w:proofErr w:type="gramEnd"/>
            <w:r w:rsidRPr="00862A4F">
              <w:rPr>
                <w:rFonts w:cstheme="minorHAnsi"/>
                <w:sz w:val="18"/>
                <w:szCs w:val="18"/>
              </w:rPr>
              <w:t xml:space="preserve"> po nejdražší 100409,93Kraniální dlaha;</w:t>
            </w:r>
          </w:p>
          <w:p w14:paraId="165763C6" w14:textId="2A099AEF" w:rsidR="003D51D4" w:rsidRPr="00862A4F" w:rsidRDefault="003D51D4" w:rsidP="00ED6760">
            <w:pPr>
              <w:pStyle w:val="Odstavecseseznamem"/>
              <w:numPr>
                <w:ilvl w:val="0"/>
                <w:numId w:val="20"/>
              </w:numPr>
              <w:ind w:left="179" w:hanging="179"/>
              <w:rPr>
                <w:rFonts w:cstheme="minorHAnsi"/>
                <w:sz w:val="18"/>
                <w:szCs w:val="18"/>
              </w:rPr>
            </w:pPr>
            <w:r w:rsidRPr="00862A4F">
              <w:rPr>
                <w:rFonts w:cstheme="minorHAnsi"/>
                <w:sz w:val="18"/>
                <w:szCs w:val="18"/>
              </w:rPr>
              <w:t>A084677-prostředek hemostatický</w:t>
            </w:r>
            <w:proofErr w:type="gramStart"/>
            <w:r w:rsidRPr="00862A4F">
              <w:rPr>
                <w:rFonts w:cstheme="minorHAnsi"/>
                <w:sz w:val="18"/>
                <w:szCs w:val="18"/>
              </w:rPr>
              <w:t>-  cenové</w:t>
            </w:r>
            <w:proofErr w:type="gramEnd"/>
            <w:r w:rsidRPr="00862A4F">
              <w:rPr>
                <w:rFonts w:cstheme="minorHAnsi"/>
                <w:sz w:val="18"/>
                <w:szCs w:val="18"/>
              </w:rPr>
              <w:t xml:space="preserve"> rozpětí dle velikosti pokrytí od 65,25Kč až 19997,85Kč;</w:t>
            </w:r>
          </w:p>
          <w:p w14:paraId="52B71DBB" w14:textId="1AA4BA63" w:rsidR="003D51D4" w:rsidRDefault="003D51D4" w:rsidP="003D51D4">
            <w:pPr>
              <w:pStyle w:val="Odstavecseseznamem"/>
              <w:numPr>
                <w:ilvl w:val="0"/>
                <w:numId w:val="20"/>
              </w:numPr>
              <w:ind w:left="179" w:hanging="179"/>
            </w:pPr>
            <w:proofErr w:type="gramStart"/>
            <w:r w:rsidRPr="003D51D4">
              <w:rPr>
                <w:rFonts w:cstheme="minorHAnsi"/>
                <w:sz w:val="18"/>
                <w:szCs w:val="18"/>
              </w:rPr>
              <w:t>A000793- cévní</w:t>
            </w:r>
            <w:proofErr w:type="gramEnd"/>
            <w:r w:rsidRPr="003D51D4">
              <w:rPr>
                <w:rFonts w:cstheme="minorHAnsi"/>
                <w:sz w:val="18"/>
                <w:szCs w:val="18"/>
              </w:rPr>
              <w:t xml:space="preserve"> svorky (</w:t>
            </w:r>
            <w:r w:rsidRPr="003D51D4">
              <w:rPr>
                <w:rFonts w:cstheme="minorHAnsi"/>
                <w:b/>
                <w:sz w:val="18"/>
                <w:szCs w:val="18"/>
              </w:rPr>
              <w:t>prosíme upřesnění resp.  aspoň popis</w:t>
            </w:r>
            <w:r w:rsidRPr="003D51D4">
              <w:rPr>
                <w:rFonts w:cstheme="minorHAnsi"/>
                <w:sz w:val="18"/>
                <w:szCs w:val="18"/>
              </w:rPr>
              <w:t xml:space="preserve">) jedná se o </w:t>
            </w:r>
            <w:proofErr w:type="spellStart"/>
            <w:r w:rsidRPr="003D51D4">
              <w:rPr>
                <w:rFonts w:cstheme="minorHAnsi"/>
                <w:sz w:val="18"/>
                <w:szCs w:val="18"/>
              </w:rPr>
              <w:t>klipovače</w:t>
            </w:r>
            <w:proofErr w:type="spellEnd"/>
            <w:r w:rsidRPr="003D51D4">
              <w:rPr>
                <w:rFonts w:cstheme="minorHAnsi"/>
                <w:sz w:val="18"/>
                <w:szCs w:val="18"/>
              </w:rPr>
              <w:t xml:space="preserve">? </w:t>
            </w:r>
            <w:proofErr w:type="spellStart"/>
            <w:r w:rsidRPr="003D51D4">
              <w:rPr>
                <w:rFonts w:cstheme="minorHAnsi"/>
                <w:sz w:val="18"/>
                <w:szCs w:val="18"/>
              </w:rPr>
              <w:t>staplery</w:t>
            </w:r>
            <w:proofErr w:type="spellEnd"/>
            <w:r w:rsidRPr="003D51D4">
              <w:rPr>
                <w:rFonts w:cstheme="minorHAnsi"/>
                <w:sz w:val="18"/>
                <w:szCs w:val="18"/>
              </w:rPr>
              <w:t xml:space="preserve">? </w:t>
            </w:r>
            <w:proofErr w:type="gramStart"/>
            <w:r w:rsidRPr="003D51D4">
              <w:rPr>
                <w:rFonts w:cstheme="minorHAnsi"/>
                <w:sz w:val="18"/>
                <w:szCs w:val="18"/>
              </w:rPr>
              <w:t>nebo  něco</w:t>
            </w:r>
            <w:proofErr w:type="gramEnd"/>
            <w:r w:rsidRPr="003D51D4">
              <w:rPr>
                <w:rFonts w:cstheme="minorHAnsi"/>
                <w:sz w:val="18"/>
                <w:szCs w:val="18"/>
              </w:rPr>
              <w:t xml:space="preserve"> jako kleštičky na cévy? u svorek je to od 240,27 až 9046,14Kč V SKUPINÁCH 44,84 A 68? </w:t>
            </w:r>
            <w:r w:rsidRPr="003D51D4">
              <w:rPr>
                <w:rFonts w:cstheme="minorHAnsi"/>
                <w:b/>
                <w:sz w:val="18"/>
                <w:szCs w:val="18"/>
              </w:rPr>
              <w:t>→ vyjasnit ZUM</w:t>
            </w:r>
          </w:p>
          <w:p w14:paraId="4EC81704" w14:textId="77777777" w:rsidR="003D51D4" w:rsidRPr="001F5213" w:rsidRDefault="003D51D4" w:rsidP="00E15692">
            <w:pPr>
              <w:jc w:val="center"/>
            </w:pPr>
          </w:p>
        </w:tc>
      </w:tr>
      <w:tr w:rsidR="003D51D4" w:rsidRPr="0059373A" w14:paraId="68136EBD" w14:textId="77777777" w:rsidTr="003D51D4">
        <w:trPr>
          <w:trHeight w:val="543"/>
        </w:trPr>
        <w:tc>
          <w:tcPr>
            <w:tcW w:w="580" w:type="dxa"/>
            <w:hideMark/>
          </w:tcPr>
          <w:p w14:paraId="5CFF3A6A" w14:textId="77777777" w:rsidR="003D51D4" w:rsidRPr="0059373A" w:rsidRDefault="003D51D4" w:rsidP="004174A2">
            <w:pPr>
              <w:rPr>
                <w:rFonts w:cstheme="minorHAnsi"/>
                <w:b/>
                <w:bCs/>
                <w:sz w:val="18"/>
                <w:szCs w:val="18"/>
              </w:rPr>
            </w:pPr>
            <w:r w:rsidRPr="0059373A">
              <w:rPr>
                <w:rFonts w:cstheme="minorHAnsi"/>
                <w:b/>
                <w:bCs/>
                <w:sz w:val="18"/>
                <w:szCs w:val="18"/>
              </w:rPr>
              <w:t>731</w:t>
            </w:r>
          </w:p>
        </w:tc>
        <w:tc>
          <w:tcPr>
            <w:tcW w:w="2203" w:type="dxa"/>
            <w:shd w:val="clear" w:color="auto" w:fill="auto"/>
            <w:hideMark/>
          </w:tcPr>
          <w:p w14:paraId="4670EAE5" w14:textId="77777777" w:rsidR="003D51D4" w:rsidRPr="003D51D4" w:rsidRDefault="003D51D4" w:rsidP="004174A2">
            <w:pPr>
              <w:rPr>
                <w:rFonts w:cstheme="minorHAnsi"/>
                <w:b/>
                <w:bCs/>
                <w:sz w:val="18"/>
                <w:szCs w:val="18"/>
              </w:rPr>
            </w:pPr>
            <w:r w:rsidRPr="003D51D4">
              <w:rPr>
                <w:rFonts w:cstheme="minorHAnsi"/>
                <w:b/>
                <w:bCs/>
                <w:sz w:val="18"/>
                <w:szCs w:val="18"/>
              </w:rPr>
              <w:t>71732</w:t>
            </w:r>
            <w:r w:rsidRPr="003D51D4">
              <w:rPr>
                <w:rFonts w:cstheme="minorHAnsi"/>
                <w:b/>
                <w:bCs/>
                <w:sz w:val="18"/>
                <w:szCs w:val="18"/>
              </w:rPr>
              <w:br/>
            </w:r>
            <w:r w:rsidRPr="003D51D4">
              <w:rPr>
                <w:rFonts w:cstheme="minorHAnsi"/>
                <w:b/>
                <w:bCs/>
                <w:sz w:val="18"/>
                <w:szCs w:val="18"/>
              </w:rPr>
              <w:br/>
              <w:t>LALOKOVÁ REKONSTRUKCE DEFEKTU V ORL OBLASTI</w:t>
            </w:r>
            <w:r w:rsidRPr="003D51D4">
              <w:rPr>
                <w:rFonts w:cstheme="minorHAnsi"/>
                <w:b/>
                <w:bCs/>
                <w:sz w:val="18"/>
                <w:szCs w:val="18"/>
              </w:rPr>
              <w:br/>
            </w:r>
            <w:r w:rsidRPr="003D51D4">
              <w:rPr>
                <w:rFonts w:cstheme="minorHAnsi"/>
                <w:b/>
                <w:bCs/>
                <w:sz w:val="18"/>
                <w:szCs w:val="18"/>
              </w:rPr>
              <w:br/>
              <w:t>nový výkon</w:t>
            </w:r>
          </w:p>
        </w:tc>
        <w:tc>
          <w:tcPr>
            <w:tcW w:w="11109" w:type="dxa"/>
            <w:hideMark/>
          </w:tcPr>
          <w:p w14:paraId="76F5BF56" w14:textId="77777777" w:rsidR="003D51D4" w:rsidRDefault="003D51D4" w:rsidP="00ED6760">
            <w:pPr>
              <w:pStyle w:val="Odstavecseseznamem"/>
              <w:numPr>
                <w:ilvl w:val="0"/>
                <w:numId w:val="20"/>
              </w:numPr>
              <w:ind w:left="179" w:hanging="179"/>
              <w:rPr>
                <w:rFonts w:cstheme="minorHAnsi"/>
                <w:sz w:val="18"/>
                <w:szCs w:val="18"/>
              </w:rPr>
            </w:pPr>
            <w:r w:rsidRPr="00A54271">
              <w:rPr>
                <w:rFonts w:cstheme="minorHAnsi"/>
                <w:sz w:val="18"/>
                <w:szCs w:val="18"/>
              </w:rPr>
              <w:t>Jak bylo dosud vykazováno?</w:t>
            </w:r>
          </w:p>
          <w:p w14:paraId="4CBA42FF" w14:textId="4D89953F" w:rsidR="003D51D4" w:rsidRPr="00862A4F" w:rsidRDefault="003D51D4" w:rsidP="00ED6760">
            <w:pPr>
              <w:pStyle w:val="Odstavecseseznamem"/>
              <w:numPr>
                <w:ilvl w:val="0"/>
                <w:numId w:val="20"/>
              </w:numPr>
              <w:ind w:left="179" w:hanging="179"/>
              <w:rPr>
                <w:rFonts w:cstheme="minorHAnsi"/>
                <w:sz w:val="18"/>
                <w:szCs w:val="18"/>
              </w:rPr>
            </w:pPr>
            <w:r w:rsidRPr="00A54271">
              <w:rPr>
                <w:rFonts w:cstheme="minorHAnsi"/>
                <w:sz w:val="18"/>
                <w:szCs w:val="18"/>
              </w:rPr>
              <w:t xml:space="preserve">Zdůvodnit nutnost zavedení nového výkonu, </w:t>
            </w:r>
            <w:r w:rsidRPr="00862A4F">
              <w:rPr>
                <w:rFonts w:cstheme="minorHAnsi"/>
                <w:sz w:val="18"/>
                <w:szCs w:val="18"/>
              </w:rPr>
              <w:t xml:space="preserve">proč není možné pro vykázání péče použít existující výkony </w:t>
            </w:r>
            <w:proofErr w:type="spellStart"/>
            <w:r w:rsidRPr="00862A4F">
              <w:rPr>
                <w:rFonts w:cstheme="minorHAnsi"/>
                <w:sz w:val="18"/>
                <w:szCs w:val="18"/>
              </w:rPr>
              <w:t>odb</w:t>
            </w:r>
            <w:proofErr w:type="spellEnd"/>
            <w:r w:rsidRPr="00862A4F">
              <w:rPr>
                <w:rFonts w:cstheme="minorHAnsi"/>
                <w:sz w:val="18"/>
                <w:szCs w:val="18"/>
              </w:rPr>
              <w:t xml:space="preserve">. 601/501, které jsou s </w:t>
            </w:r>
            <w:proofErr w:type="spellStart"/>
            <w:r w:rsidRPr="00862A4F">
              <w:rPr>
                <w:rFonts w:cstheme="minorHAnsi"/>
                <w:sz w:val="18"/>
                <w:szCs w:val="18"/>
              </w:rPr>
              <w:t>odb</w:t>
            </w:r>
            <w:proofErr w:type="spellEnd"/>
            <w:r w:rsidRPr="00862A4F">
              <w:rPr>
                <w:rFonts w:cstheme="minorHAnsi"/>
                <w:sz w:val="18"/>
                <w:szCs w:val="18"/>
              </w:rPr>
              <w:t>. 701 ve většině případů sdílené.</w:t>
            </w:r>
          </w:p>
          <w:p w14:paraId="20A91B1D" w14:textId="1495DCDF" w:rsidR="003D51D4" w:rsidRPr="00862A4F" w:rsidRDefault="003D51D4" w:rsidP="00ED6760">
            <w:pPr>
              <w:pStyle w:val="Odstavecseseznamem"/>
              <w:numPr>
                <w:ilvl w:val="0"/>
                <w:numId w:val="20"/>
              </w:numPr>
              <w:ind w:left="179" w:hanging="179"/>
              <w:rPr>
                <w:rFonts w:cstheme="minorHAnsi"/>
                <w:sz w:val="18"/>
                <w:szCs w:val="18"/>
              </w:rPr>
            </w:pPr>
            <w:r w:rsidRPr="00862A4F">
              <w:rPr>
                <w:rFonts w:cstheme="minorHAnsi"/>
                <w:sz w:val="18"/>
                <w:szCs w:val="18"/>
              </w:rPr>
              <w:t xml:space="preserve">Tento nový návrh se překrývá obsahem s výkony </w:t>
            </w:r>
            <w:proofErr w:type="spellStart"/>
            <w:r w:rsidRPr="00862A4F">
              <w:rPr>
                <w:rFonts w:cstheme="minorHAnsi"/>
                <w:sz w:val="18"/>
                <w:szCs w:val="18"/>
              </w:rPr>
              <w:t>odb</w:t>
            </w:r>
            <w:proofErr w:type="spellEnd"/>
            <w:r w:rsidRPr="00862A4F">
              <w:rPr>
                <w:rFonts w:cstheme="minorHAnsi"/>
                <w:sz w:val="18"/>
                <w:szCs w:val="18"/>
              </w:rPr>
              <w:t xml:space="preserve">. 605, které </w:t>
            </w:r>
            <w:r w:rsidRPr="00862A4F">
              <w:rPr>
                <w:rFonts w:cstheme="minorHAnsi"/>
                <w:b/>
                <w:sz w:val="18"/>
                <w:szCs w:val="18"/>
                <w:u w:val="single"/>
              </w:rPr>
              <w:t>na PS k SZV 3/2025</w:t>
            </w:r>
            <w:r w:rsidRPr="00862A4F">
              <w:rPr>
                <w:rFonts w:cstheme="minorHAnsi"/>
                <w:sz w:val="18"/>
                <w:szCs w:val="18"/>
              </w:rPr>
              <w:t xml:space="preserve">. (65520, 65522, 65524, 65526) </w:t>
            </w:r>
            <w:r w:rsidRPr="00862A4F">
              <w:rPr>
                <w:rFonts w:cstheme="minorHAnsi"/>
                <w:b/>
                <w:sz w:val="18"/>
                <w:szCs w:val="18"/>
              </w:rPr>
              <w:t xml:space="preserve">Nelze řešit sdílením s </w:t>
            </w:r>
            <w:proofErr w:type="spellStart"/>
            <w:r w:rsidRPr="00862A4F">
              <w:rPr>
                <w:rFonts w:cstheme="minorHAnsi"/>
                <w:b/>
                <w:sz w:val="18"/>
                <w:szCs w:val="18"/>
              </w:rPr>
              <w:t>odb</w:t>
            </w:r>
            <w:proofErr w:type="spellEnd"/>
            <w:r w:rsidRPr="00862A4F">
              <w:rPr>
                <w:rFonts w:cstheme="minorHAnsi"/>
                <w:b/>
                <w:sz w:val="18"/>
                <w:szCs w:val="18"/>
              </w:rPr>
              <w:t xml:space="preserve">. 701, 704? ORL nový výkon zahrnuje laloky různé (volné i </w:t>
            </w:r>
            <w:proofErr w:type="spellStart"/>
            <w:r w:rsidRPr="00862A4F">
              <w:rPr>
                <w:rFonts w:cstheme="minorHAnsi"/>
                <w:b/>
                <w:sz w:val="18"/>
                <w:szCs w:val="18"/>
              </w:rPr>
              <w:t>stopkovaný</w:t>
            </w:r>
            <w:proofErr w:type="spellEnd"/>
            <w:r w:rsidRPr="00862A4F">
              <w:rPr>
                <w:rFonts w:cstheme="minorHAnsi"/>
                <w:b/>
                <w:sz w:val="18"/>
                <w:szCs w:val="18"/>
              </w:rPr>
              <w:t xml:space="preserve">). Výkony </w:t>
            </w:r>
            <w:proofErr w:type="spellStart"/>
            <w:r w:rsidRPr="00862A4F">
              <w:rPr>
                <w:rFonts w:cstheme="minorHAnsi"/>
                <w:b/>
                <w:sz w:val="18"/>
                <w:szCs w:val="18"/>
              </w:rPr>
              <w:t>odb</w:t>
            </w:r>
            <w:proofErr w:type="spellEnd"/>
            <w:r w:rsidRPr="00862A4F">
              <w:rPr>
                <w:rFonts w:cstheme="minorHAnsi"/>
                <w:b/>
                <w:sz w:val="18"/>
                <w:szCs w:val="18"/>
              </w:rPr>
              <w:t>. 605 jsou pro volné laloky</w:t>
            </w:r>
            <w:r w:rsidRPr="00862A4F">
              <w:rPr>
                <w:rFonts w:cstheme="minorHAnsi"/>
                <w:sz w:val="18"/>
                <w:szCs w:val="18"/>
              </w:rPr>
              <w:t>.</w:t>
            </w:r>
          </w:p>
          <w:p w14:paraId="1281DF49" w14:textId="77777777" w:rsidR="003D51D4" w:rsidRPr="00862A4F" w:rsidRDefault="003D51D4" w:rsidP="00ED6760">
            <w:pPr>
              <w:pStyle w:val="Odstavecseseznamem"/>
              <w:numPr>
                <w:ilvl w:val="0"/>
                <w:numId w:val="20"/>
              </w:numPr>
              <w:ind w:left="179" w:hanging="179"/>
              <w:rPr>
                <w:rFonts w:cstheme="minorHAnsi"/>
                <w:sz w:val="18"/>
                <w:szCs w:val="18"/>
              </w:rPr>
            </w:pPr>
            <w:r w:rsidRPr="00862A4F">
              <w:rPr>
                <w:rFonts w:cstheme="minorHAnsi"/>
                <w:sz w:val="18"/>
                <w:szCs w:val="18"/>
              </w:rPr>
              <w:t>Popis: vhodné doplnit „Výkon nelze vykázat s výkonem 71823 a 56419.“ Mikroskop je zahrnut do kalkulace nového ORL výkonu.</w:t>
            </w:r>
          </w:p>
          <w:p w14:paraId="1B5FAC65" w14:textId="77777777" w:rsidR="003D51D4" w:rsidRPr="00862A4F" w:rsidRDefault="003D51D4" w:rsidP="00ED6760">
            <w:pPr>
              <w:pStyle w:val="Odstavecseseznamem"/>
              <w:numPr>
                <w:ilvl w:val="0"/>
                <w:numId w:val="20"/>
              </w:numPr>
              <w:ind w:left="179" w:hanging="179"/>
              <w:rPr>
                <w:rFonts w:cstheme="minorHAnsi"/>
                <w:sz w:val="18"/>
                <w:szCs w:val="18"/>
              </w:rPr>
            </w:pPr>
            <w:r w:rsidRPr="00862A4F">
              <w:rPr>
                <w:rFonts w:cstheme="minorHAnsi"/>
                <w:sz w:val="18"/>
                <w:szCs w:val="18"/>
              </w:rPr>
              <w:t>OF: skutečně potřeba 5/život?</w:t>
            </w:r>
          </w:p>
          <w:p w14:paraId="40654CFF" w14:textId="1B1AF80C" w:rsidR="003D51D4" w:rsidRPr="00862A4F" w:rsidRDefault="003D51D4" w:rsidP="00ED6760">
            <w:pPr>
              <w:pStyle w:val="Odstavecseseznamem"/>
              <w:numPr>
                <w:ilvl w:val="0"/>
                <w:numId w:val="20"/>
              </w:numPr>
              <w:ind w:left="179" w:hanging="179"/>
              <w:rPr>
                <w:rFonts w:cstheme="minorHAnsi"/>
                <w:sz w:val="18"/>
                <w:szCs w:val="18"/>
              </w:rPr>
            </w:pPr>
            <w:r w:rsidRPr="00862A4F">
              <w:rPr>
                <w:rFonts w:cstheme="minorHAnsi"/>
                <w:sz w:val="18"/>
                <w:szCs w:val="18"/>
              </w:rPr>
              <w:t xml:space="preserve">OM: H, vhodné lépe SH? (do podmínky centra vysoce specializované </w:t>
            </w:r>
            <w:proofErr w:type="spellStart"/>
            <w:r w:rsidRPr="00862A4F">
              <w:rPr>
                <w:rFonts w:cstheme="minorHAnsi"/>
                <w:sz w:val="18"/>
                <w:szCs w:val="18"/>
              </w:rPr>
              <w:t>onkochirurgické</w:t>
            </w:r>
            <w:proofErr w:type="spellEnd"/>
            <w:r w:rsidRPr="00862A4F">
              <w:rPr>
                <w:rFonts w:cstheme="minorHAnsi"/>
                <w:sz w:val="18"/>
                <w:szCs w:val="18"/>
              </w:rPr>
              <w:t xml:space="preserve"> péče)</w:t>
            </w:r>
          </w:p>
          <w:p w14:paraId="0947B638" w14:textId="215F740F" w:rsidR="003D51D4" w:rsidRDefault="003D51D4" w:rsidP="00ED6760">
            <w:pPr>
              <w:pStyle w:val="Odstavecseseznamem"/>
              <w:numPr>
                <w:ilvl w:val="0"/>
                <w:numId w:val="20"/>
              </w:numPr>
              <w:ind w:left="179" w:hanging="179"/>
              <w:rPr>
                <w:rFonts w:cstheme="minorHAnsi"/>
                <w:sz w:val="18"/>
                <w:szCs w:val="18"/>
              </w:rPr>
            </w:pPr>
            <w:r w:rsidRPr="00862A4F">
              <w:rPr>
                <w:rFonts w:cstheme="minorHAnsi"/>
                <w:sz w:val="18"/>
                <w:szCs w:val="18"/>
              </w:rPr>
              <w:t>ČAS: Měl by být uveden průměrný.  240 minut nadhodnoceno.  (kód</w:t>
            </w:r>
            <w:r w:rsidRPr="00A54271">
              <w:rPr>
                <w:rFonts w:cstheme="minorHAnsi"/>
                <w:sz w:val="18"/>
                <w:szCs w:val="18"/>
              </w:rPr>
              <w:t xml:space="preserve"> 65520 180 min, kód 65622 240 min) Dle popisu výkonu se jedná o primární rekonstrukci navazující na předchozí </w:t>
            </w:r>
            <w:proofErr w:type="spellStart"/>
            <w:r w:rsidRPr="00A54271">
              <w:rPr>
                <w:rFonts w:cstheme="minorHAnsi"/>
                <w:sz w:val="18"/>
                <w:szCs w:val="18"/>
              </w:rPr>
              <w:t>onkochirurgický</w:t>
            </w:r>
            <w:proofErr w:type="spellEnd"/>
            <w:r w:rsidRPr="00A54271">
              <w:rPr>
                <w:rFonts w:cstheme="minorHAnsi"/>
                <w:sz w:val="18"/>
                <w:szCs w:val="18"/>
              </w:rPr>
              <w:t xml:space="preserve"> výkon. (proto srovnání s obdobnými kódy </w:t>
            </w:r>
            <w:proofErr w:type="spellStart"/>
            <w:r w:rsidRPr="00A54271">
              <w:rPr>
                <w:rFonts w:cstheme="minorHAnsi"/>
                <w:sz w:val="18"/>
                <w:szCs w:val="18"/>
              </w:rPr>
              <w:t>odb</w:t>
            </w:r>
            <w:proofErr w:type="spellEnd"/>
            <w:r w:rsidRPr="00A54271">
              <w:rPr>
                <w:rFonts w:cstheme="minorHAnsi"/>
                <w:sz w:val="18"/>
                <w:szCs w:val="18"/>
              </w:rPr>
              <w:t>. 605)</w:t>
            </w:r>
          </w:p>
          <w:p w14:paraId="1F26452F" w14:textId="77777777" w:rsidR="003D51D4" w:rsidRDefault="003D51D4" w:rsidP="003D51D4">
            <w:pPr>
              <w:pStyle w:val="Odstavecseseznamem"/>
              <w:numPr>
                <w:ilvl w:val="0"/>
                <w:numId w:val="20"/>
              </w:numPr>
              <w:ind w:left="226" w:hanging="226"/>
              <w:rPr>
                <w:rFonts w:cstheme="minorHAnsi"/>
                <w:sz w:val="18"/>
                <w:szCs w:val="18"/>
              </w:rPr>
            </w:pPr>
            <w:r w:rsidRPr="00A54271">
              <w:rPr>
                <w:rFonts w:cstheme="minorHAnsi"/>
                <w:sz w:val="18"/>
                <w:szCs w:val="18"/>
              </w:rPr>
              <w:t xml:space="preserve">Nositelé: Kolik nositelů L výkon provádí? </w:t>
            </w:r>
            <w:r w:rsidRPr="002F095B">
              <w:rPr>
                <w:rFonts w:cstheme="minorHAnsi"/>
                <w:sz w:val="18"/>
                <w:szCs w:val="18"/>
              </w:rPr>
              <w:t>Poslední asistence se nezapočítává do nákladů nositelů</w:t>
            </w:r>
            <w:r>
              <w:rPr>
                <w:rFonts w:cstheme="minorHAnsi"/>
                <w:sz w:val="18"/>
                <w:szCs w:val="18"/>
              </w:rPr>
              <w:t xml:space="preserve">. </w:t>
            </w:r>
            <w:r w:rsidRPr="00A54271">
              <w:rPr>
                <w:rFonts w:cstheme="minorHAnsi"/>
                <w:sz w:val="18"/>
                <w:szCs w:val="18"/>
              </w:rPr>
              <w:t>Proč uveden 2x operatér L3? Proč je asistent L3?</w:t>
            </w:r>
          </w:p>
          <w:p w14:paraId="1A38D074" w14:textId="77777777" w:rsidR="003D51D4" w:rsidRDefault="003D51D4" w:rsidP="003D51D4">
            <w:pPr>
              <w:pStyle w:val="Odstavecseseznamem"/>
              <w:numPr>
                <w:ilvl w:val="0"/>
                <w:numId w:val="20"/>
              </w:numPr>
              <w:ind w:left="226" w:hanging="226"/>
              <w:rPr>
                <w:rFonts w:cstheme="minorHAnsi"/>
                <w:sz w:val="18"/>
                <w:szCs w:val="18"/>
              </w:rPr>
            </w:pPr>
            <w:r w:rsidRPr="00A54271">
              <w:rPr>
                <w:rFonts w:cstheme="minorHAnsi"/>
                <w:sz w:val="18"/>
                <w:szCs w:val="18"/>
              </w:rPr>
              <w:t>PMAT: Skutečně potřeba uvedené množství?  Především šicí materiál</w:t>
            </w:r>
            <w:r>
              <w:rPr>
                <w:rFonts w:cstheme="minorHAnsi"/>
                <w:sz w:val="18"/>
                <w:szCs w:val="18"/>
              </w:rPr>
              <w:t xml:space="preserve"> – nutno revidovat</w:t>
            </w:r>
            <w:r w:rsidRPr="00A54271">
              <w:rPr>
                <w:rFonts w:cstheme="minorHAnsi"/>
                <w:sz w:val="18"/>
                <w:szCs w:val="18"/>
              </w:rPr>
              <w:t xml:space="preserve">. Nepatří některé položky do režie? (např. čepice operační?) Vzhledem k tomu, že výkon navazuje na </w:t>
            </w:r>
            <w:proofErr w:type="spellStart"/>
            <w:r w:rsidRPr="00A54271">
              <w:rPr>
                <w:rFonts w:cstheme="minorHAnsi"/>
                <w:sz w:val="18"/>
                <w:szCs w:val="18"/>
              </w:rPr>
              <w:t>onkochirurgický</w:t>
            </w:r>
            <w:proofErr w:type="spellEnd"/>
            <w:r w:rsidRPr="00A54271">
              <w:rPr>
                <w:rFonts w:cstheme="minorHAnsi"/>
                <w:sz w:val="18"/>
                <w:szCs w:val="18"/>
              </w:rPr>
              <w:t xml:space="preserve"> výkon, třeba vyřadit z PMAT položky, které již zahrnuty do předchozího </w:t>
            </w:r>
            <w:proofErr w:type="spellStart"/>
            <w:r w:rsidRPr="00A54271">
              <w:rPr>
                <w:rFonts w:cstheme="minorHAnsi"/>
                <w:sz w:val="18"/>
                <w:szCs w:val="18"/>
              </w:rPr>
              <w:t>onkochirurgického</w:t>
            </w:r>
            <w:proofErr w:type="spellEnd"/>
            <w:r w:rsidRPr="00A54271">
              <w:rPr>
                <w:rFonts w:cstheme="minorHAnsi"/>
                <w:sz w:val="18"/>
                <w:szCs w:val="18"/>
              </w:rPr>
              <w:t xml:space="preserve"> výkonu.</w:t>
            </w:r>
          </w:p>
          <w:p w14:paraId="10A1A459" w14:textId="77777777" w:rsidR="003D51D4" w:rsidRPr="00862A4F" w:rsidRDefault="003D51D4" w:rsidP="00ED6760">
            <w:pPr>
              <w:pStyle w:val="Odstavecseseznamem"/>
              <w:numPr>
                <w:ilvl w:val="0"/>
                <w:numId w:val="20"/>
              </w:numPr>
              <w:ind w:left="34" w:hanging="142"/>
              <w:rPr>
                <w:rFonts w:cstheme="minorHAnsi"/>
                <w:sz w:val="18"/>
                <w:szCs w:val="18"/>
              </w:rPr>
            </w:pPr>
            <w:r w:rsidRPr="00A54271">
              <w:rPr>
                <w:rFonts w:cstheme="minorHAnsi"/>
                <w:sz w:val="18"/>
                <w:szCs w:val="18"/>
              </w:rPr>
              <w:lastRenderedPageBreak/>
              <w:t>Přístroje: Skutečně používány lupové brýle nebo mikroskop po celou dobu výkonu? Z přístrojového vybavení odebrat víceúčelová zařízení</w:t>
            </w:r>
            <w:r w:rsidRPr="00862A4F">
              <w:rPr>
                <w:rFonts w:cstheme="minorHAnsi"/>
                <w:sz w:val="18"/>
                <w:szCs w:val="18"/>
              </w:rPr>
              <w:t>, u nichž je předpoklad, že jsou standardním vybavením operačního sálu poskytující péči ve třetí skupině náročnosti v otorinolaryngologii.</w:t>
            </w:r>
          </w:p>
          <w:p w14:paraId="242A9245" w14:textId="77777777" w:rsidR="003D51D4" w:rsidRPr="00862A4F" w:rsidRDefault="003D51D4" w:rsidP="00433D50">
            <w:pPr>
              <w:ind w:left="179" w:hanging="179"/>
              <w:rPr>
                <w:rFonts w:cstheme="minorHAnsi"/>
                <w:b/>
                <w:sz w:val="18"/>
                <w:szCs w:val="18"/>
              </w:rPr>
            </w:pPr>
            <w:r w:rsidRPr="00862A4F">
              <w:rPr>
                <w:rFonts w:cstheme="minorHAnsi"/>
                <w:b/>
                <w:sz w:val="18"/>
                <w:szCs w:val="18"/>
              </w:rPr>
              <w:t>léčivé přípravky:</w:t>
            </w:r>
          </w:p>
          <w:p w14:paraId="103A33CA" w14:textId="6937462E" w:rsidR="003D51D4" w:rsidRPr="00862A4F" w:rsidRDefault="003D51D4" w:rsidP="00ED6760">
            <w:pPr>
              <w:pStyle w:val="Odstavecseseznamem"/>
              <w:numPr>
                <w:ilvl w:val="0"/>
                <w:numId w:val="20"/>
              </w:numPr>
              <w:ind w:left="179" w:hanging="179"/>
              <w:rPr>
                <w:rFonts w:cstheme="minorHAnsi"/>
                <w:sz w:val="18"/>
                <w:szCs w:val="18"/>
              </w:rPr>
            </w:pPr>
            <w:r w:rsidRPr="00862A4F">
              <w:rPr>
                <w:rFonts w:cstheme="minorHAnsi"/>
                <w:sz w:val="18"/>
                <w:szCs w:val="18"/>
              </w:rPr>
              <w:t xml:space="preserve">Název LP – MESOCAIN, </w:t>
            </w:r>
            <w:proofErr w:type="gramStart"/>
            <w:r w:rsidRPr="00862A4F">
              <w:rPr>
                <w:rFonts w:cstheme="minorHAnsi"/>
                <w:sz w:val="18"/>
                <w:szCs w:val="18"/>
              </w:rPr>
              <w:t>Doplněk - 10MG</w:t>
            </w:r>
            <w:proofErr w:type="gramEnd"/>
            <w:r w:rsidRPr="00862A4F">
              <w:rPr>
                <w:rFonts w:cstheme="minorHAnsi"/>
                <w:sz w:val="18"/>
                <w:szCs w:val="18"/>
              </w:rPr>
              <w:t>/ML INJ SOL 10X10ML, Maximální úhrada 71 Kč.</w:t>
            </w:r>
          </w:p>
          <w:p w14:paraId="23E1943E" w14:textId="21004446" w:rsidR="003D51D4" w:rsidRPr="00862A4F" w:rsidRDefault="003D51D4" w:rsidP="00132E58">
            <w:pPr>
              <w:rPr>
                <w:rFonts w:cstheme="minorHAnsi"/>
                <w:b/>
                <w:sz w:val="18"/>
                <w:szCs w:val="18"/>
              </w:rPr>
            </w:pPr>
            <w:r w:rsidRPr="00862A4F">
              <w:rPr>
                <w:rFonts w:cstheme="minorHAnsi"/>
                <w:b/>
                <w:sz w:val="18"/>
                <w:szCs w:val="18"/>
              </w:rPr>
              <w:t>Není nový ZUM:</w:t>
            </w:r>
          </w:p>
          <w:p w14:paraId="2000C96B" w14:textId="150FF0F7" w:rsidR="003D51D4" w:rsidRPr="00862A4F" w:rsidRDefault="003D51D4" w:rsidP="00ED6760">
            <w:pPr>
              <w:pStyle w:val="Odstavecseseznamem"/>
              <w:numPr>
                <w:ilvl w:val="0"/>
                <w:numId w:val="20"/>
              </w:numPr>
              <w:ind w:left="179" w:hanging="179"/>
              <w:rPr>
                <w:rFonts w:cstheme="minorHAnsi"/>
                <w:sz w:val="18"/>
                <w:szCs w:val="18"/>
              </w:rPr>
            </w:pPr>
            <w:r w:rsidRPr="00862A4F">
              <w:rPr>
                <w:rFonts w:cstheme="minorHAnsi"/>
                <w:sz w:val="18"/>
                <w:szCs w:val="18"/>
              </w:rPr>
              <w:t xml:space="preserve">A001354Kraniofaciální </w:t>
            </w:r>
            <w:proofErr w:type="gramStart"/>
            <w:r w:rsidRPr="00862A4F">
              <w:rPr>
                <w:rFonts w:cstheme="minorHAnsi"/>
                <w:sz w:val="18"/>
                <w:szCs w:val="18"/>
              </w:rPr>
              <w:t xml:space="preserve">implantát - </w:t>
            </w:r>
            <w:proofErr w:type="spellStart"/>
            <w:r w:rsidRPr="00862A4F">
              <w:rPr>
                <w:rFonts w:cstheme="minorHAnsi"/>
                <w:sz w:val="18"/>
                <w:szCs w:val="18"/>
              </w:rPr>
              <w:t>medpor</w:t>
            </w:r>
            <w:proofErr w:type="spellEnd"/>
            <w:proofErr w:type="gramEnd"/>
            <w:r w:rsidRPr="00862A4F">
              <w:rPr>
                <w:rFonts w:cstheme="minorHAnsi"/>
                <w:sz w:val="18"/>
                <w:szCs w:val="18"/>
              </w:rPr>
              <w:t xml:space="preserve"> v číselníku evidujeme 33 kódů= cenové rozpětí 1155,68 až 17742,98 cena je závislá od velikosti aplikace. destička až hemisféra;</w:t>
            </w:r>
          </w:p>
          <w:p w14:paraId="593BDEDE" w14:textId="2DDD16D9" w:rsidR="003D51D4" w:rsidRPr="00862A4F" w:rsidRDefault="003D51D4" w:rsidP="00ED6760">
            <w:pPr>
              <w:pStyle w:val="Odstavecseseznamem"/>
              <w:numPr>
                <w:ilvl w:val="0"/>
                <w:numId w:val="20"/>
              </w:numPr>
              <w:ind w:left="179" w:hanging="179"/>
              <w:rPr>
                <w:rFonts w:cstheme="minorHAnsi"/>
                <w:sz w:val="18"/>
                <w:szCs w:val="18"/>
              </w:rPr>
            </w:pPr>
            <w:r w:rsidRPr="00862A4F">
              <w:rPr>
                <w:rFonts w:cstheme="minorHAnsi"/>
                <w:sz w:val="18"/>
                <w:szCs w:val="18"/>
              </w:rPr>
              <w:t xml:space="preserve">A000803-lepidlo </w:t>
            </w:r>
            <w:proofErr w:type="gramStart"/>
            <w:r w:rsidRPr="00862A4F">
              <w:rPr>
                <w:rFonts w:cstheme="minorHAnsi"/>
                <w:sz w:val="18"/>
                <w:szCs w:val="18"/>
              </w:rPr>
              <w:t>tkáňové - jaký</w:t>
            </w:r>
            <w:proofErr w:type="gramEnd"/>
            <w:r w:rsidRPr="00862A4F">
              <w:rPr>
                <w:rFonts w:cstheme="minorHAnsi"/>
                <w:sz w:val="18"/>
                <w:szCs w:val="18"/>
              </w:rPr>
              <w:t xml:space="preserve"> </w:t>
            </w:r>
            <w:proofErr w:type="gramStart"/>
            <w:r w:rsidRPr="00862A4F">
              <w:rPr>
                <w:rFonts w:cstheme="minorHAnsi"/>
                <w:sz w:val="18"/>
                <w:szCs w:val="18"/>
              </w:rPr>
              <w:t xml:space="preserve">je  </w:t>
            </w:r>
            <w:proofErr w:type="spellStart"/>
            <w:r w:rsidRPr="00862A4F">
              <w:rPr>
                <w:rFonts w:cstheme="minorHAnsi"/>
                <w:sz w:val="18"/>
                <w:szCs w:val="18"/>
              </w:rPr>
              <w:t>rozdil</w:t>
            </w:r>
            <w:proofErr w:type="spellEnd"/>
            <w:proofErr w:type="gramEnd"/>
            <w:r w:rsidRPr="00862A4F">
              <w:rPr>
                <w:rFonts w:cstheme="minorHAnsi"/>
                <w:sz w:val="18"/>
                <w:szCs w:val="18"/>
              </w:rPr>
              <w:t xml:space="preserve">  oproti M0816Lepidlo tkáňové??proč jine značení;</w:t>
            </w:r>
          </w:p>
          <w:p w14:paraId="68E1D20C" w14:textId="6BD8315E" w:rsidR="003D51D4" w:rsidRPr="00A54271" w:rsidRDefault="003D51D4" w:rsidP="00ED6760">
            <w:pPr>
              <w:pStyle w:val="Odstavecseseznamem"/>
              <w:numPr>
                <w:ilvl w:val="0"/>
                <w:numId w:val="20"/>
              </w:numPr>
              <w:ind w:left="179" w:hanging="179"/>
              <w:rPr>
                <w:rFonts w:cstheme="minorHAnsi"/>
                <w:sz w:val="18"/>
                <w:szCs w:val="18"/>
              </w:rPr>
            </w:pPr>
            <w:r w:rsidRPr="00862A4F">
              <w:rPr>
                <w:rFonts w:cstheme="minorHAnsi"/>
                <w:sz w:val="18"/>
                <w:szCs w:val="18"/>
              </w:rPr>
              <w:t xml:space="preserve">A000641-material </w:t>
            </w:r>
            <w:proofErr w:type="spellStart"/>
            <w:proofErr w:type="gramStart"/>
            <w:r w:rsidRPr="00862A4F">
              <w:rPr>
                <w:rFonts w:cstheme="minorHAnsi"/>
                <w:sz w:val="18"/>
                <w:szCs w:val="18"/>
              </w:rPr>
              <w:t>osteosynteticky</w:t>
            </w:r>
            <w:proofErr w:type="spellEnd"/>
            <w:r w:rsidRPr="00862A4F">
              <w:rPr>
                <w:rFonts w:cstheme="minorHAnsi"/>
                <w:sz w:val="18"/>
                <w:szCs w:val="18"/>
              </w:rPr>
              <w:t>- značná</w:t>
            </w:r>
            <w:proofErr w:type="gramEnd"/>
            <w:r w:rsidRPr="00862A4F">
              <w:rPr>
                <w:rFonts w:cstheme="minorHAnsi"/>
                <w:sz w:val="18"/>
                <w:szCs w:val="18"/>
              </w:rPr>
              <w:t xml:space="preserve"> část</w:t>
            </w:r>
            <w:r w:rsidRPr="00A54271">
              <w:rPr>
                <w:rFonts w:cstheme="minorHAnsi"/>
                <w:sz w:val="18"/>
                <w:szCs w:val="18"/>
              </w:rPr>
              <w:t xml:space="preserve"> ZUM je ze skupiny 44 a 84(dlahy, šroubky, </w:t>
            </w:r>
            <w:proofErr w:type="spellStart"/>
            <w:r w:rsidRPr="00A54271">
              <w:rPr>
                <w:rFonts w:cstheme="minorHAnsi"/>
                <w:sz w:val="18"/>
                <w:szCs w:val="18"/>
              </w:rPr>
              <w:t>pasky</w:t>
            </w:r>
            <w:proofErr w:type="spellEnd"/>
            <w:r w:rsidRPr="00A54271">
              <w:rPr>
                <w:rFonts w:cstheme="minorHAnsi"/>
                <w:sz w:val="18"/>
                <w:szCs w:val="18"/>
              </w:rPr>
              <w:t>, dráty, sítky</w:t>
            </w:r>
            <w:proofErr w:type="gramStart"/>
            <w:r w:rsidRPr="00A54271">
              <w:rPr>
                <w:rFonts w:cstheme="minorHAnsi"/>
                <w:sz w:val="18"/>
                <w:szCs w:val="18"/>
              </w:rPr>
              <w:t>.)cenové</w:t>
            </w:r>
            <w:proofErr w:type="gramEnd"/>
            <w:r w:rsidRPr="00A54271">
              <w:rPr>
                <w:rFonts w:cstheme="minorHAnsi"/>
                <w:sz w:val="18"/>
                <w:szCs w:val="18"/>
              </w:rPr>
              <w:t xml:space="preserve"> rozhraní je závislé od jednotlivých typů, </w:t>
            </w:r>
            <w:proofErr w:type="gramStart"/>
            <w:r w:rsidRPr="00A54271">
              <w:rPr>
                <w:rFonts w:cstheme="minorHAnsi"/>
                <w:sz w:val="18"/>
                <w:szCs w:val="18"/>
              </w:rPr>
              <w:t>materiálů ,</w:t>
            </w:r>
            <w:proofErr w:type="gramEnd"/>
            <w:r w:rsidRPr="00A54271">
              <w:rPr>
                <w:rFonts w:cstheme="minorHAnsi"/>
                <w:sz w:val="18"/>
                <w:szCs w:val="18"/>
              </w:rPr>
              <w:t xml:space="preserve"> velikostí a indikací. cenové rozpětí: </w:t>
            </w:r>
            <w:proofErr w:type="spellStart"/>
            <w:r w:rsidRPr="00A54271">
              <w:rPr>
                <w:rFonts w:cstheme="minorHAnsi"/>
                <w:sz w:val="18"/>
                <w:szCs w:val="18"/>
              </w:rPr>
              <w:t>nejlevnejší</w:t>
            </w:r>
            <w:proofErr w:type="spellEnd"/>
            <w:r w:rsidRPr="00A54271">
              <w:rPr>
                <w:rFonts w:cstheme="minorHAnsi"/>
                <w:sz w:val="18"/>
                <w:szCs w:val="18"/>
              </w:rPr>
              <w:t xml:space="preserve"> od 36,09</w:t>
            </w:r>
            <w:proofErr w:type="gramStart"/>
            <w:r w:rsidRPr="00A54271">
              <w:rPr>
                <w:rFonts w:cstheme="minorHAnsi"/>
                <w:sz w:val="18"/>
                <w:szCs w:val="18"/>
              </w:rPr>
              <w:t>Kč  drát</w:t>
            </w:r>
            <w:proofErr w:type="gramEnd"/>
            <w:r w:rsidRPr="00A54271">
              <w:rPr>
                <w:rFonts w:cstheme="minorHAnsi"/>
                <w:sz w:val="18"/>
                <w:szCs w:val="18"/>
              </w:rPr>
              <w:t xml:space="preserve"> </w:t>
            </w:r>
            <w:proofErr w:type="spellStart"/>
            <w:proofErr w:type="gramStart"/>
            <w:r w:rsidRPr="00A54271">
              <w:rPr>
                <w:rFonts w:cstheme="minorHAnsi"/>
                <w:sz w:val="18"/>
                <w:szCs w:val="18"/>
              </w:rPr>
              <w:t>kirchnerův</w:t>
            </w:r>
            <w:proofErr w:type="spellEnd"/>
            <w:r w:rsidRPr="00A54271">
              <w:rPr>
                <w:rFonts w:cstheme="minorHAnsi"/>
                <w:sz w:val="18"/>
                <w:szCs w:val="18"/>
              </w:rPr>
              <w:t xml:space="preserve"> - až</w:t>
            </w:r>
            <w:proofErr w:type="gramEnd"/>
            <w:r w:rsidRPr="00A54271">
              <w:rPr>
                <w:rFonts w:cstheme="minorHAnsi"/>
                <w:sz w:val="18"/>
                <w:szCs w:val="18"/>
              </w:rPr>
              <w:t xml:space="preserve"> po </w:t>
            </w:r>
            <w:proofErr w:type="spellStart"/>
            <w:r w:rsidRPr="00A54271">
              <w:rPr>
                <w:rFonts w:cstheme="minorHAnsi"/>
                <w:sz w:val="18"/>
                <w:szCs w:val="18"/>
              </w:rPr>
              <w:t>nejdhrajší</w:t>
            </w:r>
            <w:proofErr w:type="spellEnd"/>
            <w:r w:rsidRPr="00A54271">
              <w:rPr>
                <w:rFonts w:cstheme="minorHAnsi"/>
                <w:sz w:val="18"/>
                <w:szCs w:val="18"/>
              </w:rPr>
              <w:t xml:space="preserve"> 100409,93Kraniální dlaha;</w:t>
            </w:r>
          </w:p>
          <w:p w14:paraId="3A4409AD" w14:textId="5ACEF6A6" w:rsidR="003D51D4" w:rsidRPr="00A54271" w:rsidRDefault="003D51D4" w:rsidP="00ED6760">
            <w:pPr>
              <w:pStyle w:val="Odstavecseseznamem"/>
              <w:numPr>
                <w:ilvl w:val="0"/>
                <w:numId w:val="20"/>
              </w:numPr>
              <w:ind w:left="179" w:hanging="179"/>
              <w:rPr>
                <w:rFonts w:cstheme="minorHAnsi"/>
                <w:sz w:val="18"/>
                <w:szCs w:val="18"/>
              </w:rPr>
            </w:pPr>
            <w:r w:rsidRPr="00A54271">
              <w:rPr>
                <w:rFonts w:cstheme="minorHAnsi"/>
                <w:sz w:val="18"/>
                <w:szCs w:val="18"/>
              </w:rPr>
              <w:t>A084677-prostředek hemostatický</w:t>
            </w:r>
            <w:proofErr w:type="gramStart"/>
            <w:r w:rsidRPr="00A54271">
              <w:rPr>
                <w:rFonts w:cstheme="minorHAnsi"/>
                <w:sz w:val="18"/>
                <w:szCs w:val="18"/>
              </w:rPr>
              <w:t xml:space="preserve">-  </w:t>
            </w:r>
            <w:proofErr w:type="spellStart"/>
            <w:r w:rsidRPr="00A54271">
              <w:rPr>
                <w:rFonts w:cstheme="minorHAnsi"/>
                <w:sz w:val="18"/>
                <w:szCs w:val="18"/>
              </w:rPr>
              <w:t>cenoé</w:t>
            </w:r>
            <w:proofErr w:type="spellEnd"/>
            <w:proofErr w:type="gramEnd"/>
            <w:r w:rsidRPr="00A54271">
              <w:rPr>
                <w:rFonts w:cstheme="minorHAnsi"/>
                <w:sz w:val="18"/>
                <w:szCs w:val="18"/>
              </w:rPr>
              <w:t xml:space="preserve"> rozpětí dle velikosti pokrytí od 65,25Kč až 19997,85Kč;</w:t>
            </w:r>
          </w:p>
          <w:p w14:paraId="476690F7" w14:textId="14AF6C46" w:rsidR="003D51D4" w:rsidRPr="00132E58" w:rsidRDefault="003D51D4" w:rsidP="00ED6760">
            <w:pPr>
              <w:pStyle w:val="Odstavecseseznamem"/>
              <w:numPr>
                <w:ilvl w:val="0"/>
                <w:numId w:val="20"/>
              </w:numPr>
              <w:ind w:left="179" w:hanging="179"/>
              <w:rPr>
                <w:rFonts w:cstheme="minorHAnsi"/>
                <w:sz w:val="18"/>
                <w:szCs w:val="18"/>
              </w:rPr>
            </w:pPr>
            <w:proofErr w:type="gramStart"/>
            <w:r w:rsidRPr="00132E58">
              <w:rPr>
                <w:rFonts w:cstheme="minorHAnsi"/>
                <w:sz w:val="18"/>
                <w:szCs w:val="18"/>
              </w:rPr>
              <w:t>A000793- cévní</w:t>
            </w:r>
            <w:proofErr w:type="gramEnd"/>
            <w:r w:rsidRPr="00132E58">
              <w:rPr>
                <w:rFonts w:cstheme="minorHAnsi"/>
                <w:sz w:val="18"/>
                <w:szCs w:val="18"/>
              </w:rPr>
              <w:t xml:space="preserve"> svorky (prosíme upřesnění resp.  aspoň popis) jedná se o </w:t>
            </w:r>
            <w:proofErr w:type="spellStart"/>
            <w:r w:rsidRPr="00132E58">
              <w:rPr>
                <w:rFonts w:cstheme="minorHAnsi"/>
                <w:sz w:val="18"/>
                <w:szCs w:val="18"/>
              </w:rPr>
              <w:t>klipovače</w:t>
            </w:r>
            <w:proofErr w:type="spellEnd"/>
            <w:r w:rsidRPr="00132E58">
              <w:rPr>
                <w:rFonts w:cstheme="minorHAnsi"/>
                <w:sz w:val="18"/>
                <w:szCs w:val="18"/>
              </w:rPr>
              <w:t xml:space="preserve">? </w:t>
            </w:r>
            <w:proofErr w:type="spellStart"/>
            <w:r w:rsidRPr="00132E58">
              <w:rPr>
                <w:rFonts w:cstheme="minorHAnsi"/>
                <w:sz w:val="18"/>
                <w:szCs w:val="18"/>
              </w:rPr>
              <w:t>staplery</w:t>
            </w:r>
            <w:proofErr w:type="spellEnd"/>
            <w:r w:rsidRPr="00132E58">
              <w:rPr>
                <w:rFonts w:cstheme="minorHAnsi"/>
                <w:sz w:val="18"/>
                <w:szCs w:val="18"/>
              </w:rPr>
              <w:t>? nebo něco jako kleštičky na cévy? u svorek je to od 240,27 až 9046,14Kč V SKUPINÁCH 44,84 A 68? →</w:t>
            </w:r>
            <w:r>
              <w:rPr>
                <w:rFonts w:cstheme="minorHAnsi"/>
                <w:sz w:val="18"/>
                <w:szCs w:val="18"/>
              </w:rPr>
              <w:t>n</w:t>
            </w:r>
            <w:r w:rsidRPr="00132E58">
              <w:rPr>
                <w:rFonts w:cstheme="minorHAnsi"/>
                <w:sz w:val="18"/>
                <w:szCs w:val="18"/>
              </w:rPr>
              <w:t>utno vyjasnit ZUM</w:t>
            </w:r>
          </w:p>
          <w:p w14:paraId="5F33FA3A" w14:textId="29F38421" w:rsidR="003D51D4" w:rsidRPr="001F5213" w:rsidRDefault="003D51D4" w:rsidP="00E15692">
            <w:pPr>
              <w:jc w:val="center"/>
              <w:rPr>
                <w:rFonts w:cstheme="minorHAnsi"/>
                <w:sz w:val="18"/>
                <w:szCs w:val="18"/>
              </w:rPr>
            </w:pPr>
          </w:p>
        </w:tc>
      </w:tr>
      <w:tr w:rsidR="003D51D4" w:rsidRPr="0059373A" w14:paraId="4C8A0F06" w14:textId="77777777" w:rsidTr="003D51D4">
        <w:trPr>
          <w:trHeight w:val="1239"/>
        </w:trPr>
        <w:tc>
          <w:tcPr>
            <w:tcW w:w="580" w:type="dxa"/>
          </w:tcPr>
          <w:p w14:paraId="4C8C4989" w14:textId="77777777" w:rsidR="003D51D4" w:rsidRPr="0059373A" w:rsidRDefault="003D51D4" w:rsidP="00F3172E">
            <w:pPr>
              <w:rPr>
                <w:rFonts w:cstheme="minorHAnsi"/>
                <w:b/>
                <w:bCs/>
                <w:sz w:val="18"/>
                <w:szCs w:val="18"/>
              </w:rPr>
            </w:pPr>
            <w:r w:rsidRPr="0059373A">
              <w:rPr>
                <w:rFonts w:cstheme="minorHAnsi"/>
                <w:b/>
                <w:bCs/>
                <w:sz w:val="18"/>
                <w:szCs w:val="18"/>
              </w:rPr>
              <w:lastRenderedPageBreak/>
              <w:t>720</w:t>
            </w:r>
          </w:p>
        </w:tc>
        <w:tc>
          <w:tcPr>
            <w:tcW w:w="2203" w:type="dxa"/>
            <w:shd w:val="clear" w:color="auto" w:fill="auto"/>
          </w:tcPr>
          <w:p w14:paraId="3CEDF6CB" w14:textId="77777777" w:rsidR="003D51D4" w:rsidRPr="003D51D4" w:rsidRDefault="003D51D4" w:rsidP="00F3172E">
            <w:pPr>
              <w:rPr>
                <w:rFonts w:cstheme="minorHAnsi"/>
                <w:b/>
                <w:bCs/>
                <w:sz w:val="18"/>
                <w:szCs w:val="18"/>
              </w:rPr>
            </w:pPr>
            <w:r w:rsidRPr="003D51D4">
              <w:rPr>
                <w:rFonts w:cstheme="minorHAnsi"/>
                <w:b/>
                <w:bCs/>
                <w:sz w:val="18"/>
                <w:szCs w:val="18"/>
              </w:rPr>
              <w:t>720-2025-03-07-11-32-02</w:t>
            </w:r>
            <w:r w:rsidRPr="003D51D4">
              <w:rPr>
                <w:rFonts w:cstheme="minorHAnsi"/>
                <w:b/>
                <w:bCs/>
                <w:sz w:val="18"/>
                <w:szCs w:val="18"/>
              </w:rPr>
              <w:br/>
            </w:r>
            <w:r w:rsidRPr="003D51D4">
              <w:rPr>
                <w:rFonts w:cstheme="minorHAnsi"/>
                <w:b/>
                <w:bCs/>
                <w:sz w:val="18"/>
                <w:szCs w:val="18"/>
              </w:rPr>
              <w:br/>
              <w:t>ROZHOVOR PALIATRA S PACIENTEM O PLÁNU PŘIMĚŘENÉ PÉČE V KONTEXTU ZÁVAŽNÉHO ŽIVOT OHROŽUJÍCÍHO ONEMOCNĚNÍ – DISTANČNÍ</w:t>
            </w:r>
            <w:r w:rsidRPr="003D51D4">
              <w:rPr>
                <w:rFonts w:cstheme="minorHAnsi"/>
                <w:b/>
                <w:bCs/>
                <w:sz w:val="18"/>
                <w:szCs w:val="18"/>
              </w:rPr>
              <w:br/>
            </w:r>
            <w:r w:rsidRPr="003D51D4">
              <w:rPr>
                <w:rFonts w:cstheme="minorHAnsi"/>
                <w:b/>
                <w:bCs/>
                <w:sz w:val="18"/>
                <w:szCs w:val="18"/>
              </w:rPr>
              <w:br/>
              <w:t>nový výkon</w:t>
            </w:r>
          </w:p>
        </w:tc>
        <w:tc>
          <w:tcPr>
            <w:tcW w:w="11109" w:type="dxa"/>
          </w:tcPr>
          <w:p w14:paraId="6EDBE1A1" w14:textId="3CBC7E62" w:rsidR="003D51D4" w:rsidRPr="00613C18" w:rsidRDefault="003D51D4" w:rsidP="00ED6760">
            <w:pPr>
              <w:pStyle w:val="Odstavecseseznamem"/>
              <w:numPr>
                <w:ilvl w:val="0"/>
                <w:numId w:val="20"/>
              </w:numPr>
              <w:autoSpaceDE w:val="0"/>
              <w:autoSpaceDN w:val="0"/>
              <w:adjustRightInd w:val="0"/>
              <w:ind w:left="179" w:hanging="179"/>
              <w:rPr>
                <w:rFonts w:cstheme="minorHAnsi"/>
                <w:bCs/>
                <w:sz w:val="18"/>
                <w:szCs w:val="18"/>
              </w:rPr>
            </w:pPr>
            <w:r>
              <w:rPr>
                <w:rFonts w:cstheme="minorHAnsi"/>
                <w:sz w:val="18"/>
                <w:szCs w:val="18"/>
              </w:rPr>
              <w:t>A</w:t>
            </w:r>
            <w:r w:rsidRPr="00613C18">
              <w:rPr>
                <w:rFonts w:cstheme="minorHAnsi"/>
                <w:sz w:val="18"/>
                <w:szCs w:val="18"/>
              </w:rPr>
              <w:t>ktuálně se jedná o rozšíření stávajícího výkonu 80056</w:t>
            </w:r>
            <w:r w:rsidRPr="00613C18">
              <w:rPr>
                <w:rFonts w:ascii="Helvetica Neue" w:hAnsi="Helvetica Neue"/>
                <w:color w:val="333333"/>
                <w:sz w:val="21"/>
                <w:szCs w:val="21"/>
                <w:shd w:val="clear" w:color="auto" w:fill="FFFFFF"/>
              </w:rPr>
              <w:t xml:space="preserve"> </w:t>
            </w:r>
            <w:r w:rsidRPr="00613C18">
              <w:rPr>
                <w:rFonts w:cstheme="minorHAnsi"/>
                <w:color w:val="333333"/>
                <w:sz w:val="18"/>
                <w:szCs w:val="18"/>
                <w:shd w:val="clear" w:color="auto" w:fill="FFFFFF"/>
              </w:rPr>
              <w:t>ROZHOVOR PALIATRA S PACIENTEM O PLÁNU PŘIMĚŘENÉ PÉČE V KONTEXTU ZÁVAŽNÉHO ŽIVOT OHROŽUJÍCÍHO ONEMOCNĚNÍ</w:t>
            </w:r>
            <w:r w:rsidRPr="00613C18">
              <w:rPr>
                <w:rFonts w:cstheme="minorHAnsi"/>
                <w:sz w:val="18"/>
                <w:szCs w:val="18"/>
              </w:rPr>
              <w:t xml:space="preserve"> o </w:t>
            </w:r>
            <w:r>
              <w:rPr>
                <w:rFonts w:cstheme="minorHAnsi"/>
                <w:sz w:val="18"/>
                <w:szCs w:val="18"/>
              </w:rPr>
              <w:t xml:space="preserve">nový výkon v </w:t>
            </w:r>
            <w:r w:rsidRPr="00613C18">
              <w:rPr>
                <w:rFonts w:cstheme="minorHAnsi"/>
                <w:sz w:val="18"/>
                <w:szCs w:val="18"/>
              </w:rPr>
              <w:t>distanční form</w:t>
            </w:r>
            <w:r>
              <w:rPr>
                <w:rFonts w:cstheme="minorHAnsi"/>
                <w:sz w:val="18"/>
                <w:szCs w:val="18"/>
              </w:rPr>
              <w:t>ě</w:t>
            </w:r>
            <w:r w:rsidRPr="00613C18">
              <w:rPr>
                <w:rFonts w:cstheme="minorHAnsi"/>
                <w:sz w:val="18"/>
                <w:szCs w:val="18"/>
              </w:rPr>
              <w:t xml:space="preserve"> (t</w:t>
            </w:r>
            <w:r w:rsidRPr="00613C18">
              <w:rPr>
                <w:rFonts w:cstheme="minorHAnsi"/>
                <w:bCs/>
                <w:sz w:val="18"/>
                <w:szCs w:val="18"/>
              </w:rPr>
              <w:t>elefonicky nebo formou videohovoru)</w:t>
            </w:r>
            <w:r w:rsidRPr="00613C18">
              <w:rPr>
                <w:rFonts w:cstheme="minorHAnsi"/>
                <w:sz w:val="18"/>
                <w:szCs w:val="18"/>
              </w:rPr>
              <w:t xml:space="preserve"> tzn 2x vyšší časová dotace /8x rok ze 4x/rok, </w:t>
            </w:r>
            <w:r>
              <w:rPr>
                <w:rFonts w:cstheme="minorHAnsi"/>
                <w:sz w:val="18"/>
                <w:szCs w:val="18"/>
              </w:rPr>
              <w:t>v</w:t>
            </w:r>
            <w:r w:rsidRPr="00613C18">
              <w:rPr>
                <w:rFonts w:eastAsia="Times New Roman" w:cstheme="minorHAnsi"/>
                <w:sz w:val="18"/>
                <w:szCs w:val="18"/>
                <w:lang w:eastAsia="cs-CZ"/>
              </w:rPr>
              <w:t>ýkon 80056 do SZV zaveden od 1.1.2025, z</w:t>
            </w:r>
            <w:r w:rsidRPr="00613C18">
              <w:rPr>
                <w:rFonts w:cstheme="minorHAnsi"/>
                <w:sz w:val="18"/>
                <w:szCs w:val="18"/>
              </w:rPr>
              <w:t xml:space="preserve">a rok 2025 80056 zatím vykázán nebyl. </w:t>
            </w:r>
          </w:p>
          <w:p w14:paraId="3BE0D5D4" w14:textId="77777777" w:rsidR="003D51D4" w:rsidRPr="00613C18" w:rsidRDefault="003D51D4" w:rsidP="00ED6760">
            <w:pPr>
              <w:pStyle w:val="Odstavecseseznamem"/>
              <w:numPr>
                <w:ilvl w:val="0"/>
                <w:numId w:val="20"/>
              </w:numPr>
              <w:autoSpaceDE w:val="0"/>
              <w:autoSpaceDN w:val="0"/>
              <w:adjustRightInd w:val="0"/>
              <w:ind w:left="179" w:hanging="179"/>
              <w:rPr>
                <w:rFonts w:cstheme="minorHAnsi"/>
                <w:bCs/>
                <w:sz w:val="18"/>
                <w:szCs w:val="18"/>
              </w:rPr>
            </w:pPr>
            <w:r>
              <w:rPr>
                <w:rFonts w:eastAsia="Times New Roman" w:cstheme="minorHAnsi"/>
                <w:sz w:val="18"/>
                <w:szCs w:val="18"/>
                <w:lang w:eastAsia="cs-CZ"/>
              </w:rPr>
              <w:t xml:space="preserve">S </w:t>
            </w:r>
            <w:r w:rsidRPr="00613C18">
              <w:rPr>
                <w:rFonts w:eastAsia="Times New Roman" w:cstheme="minorHAnsi"/>
                <w:sz w:val="18"/>
                <w:szCs w:val="18"/>
                <w:lang w:eastAsia="cs-CZ"/>
              </w:rPr>
              <w:t xml:space="preserve">ohledem na </w:t>
            </w:r>
            <w:r>
              <w:rPr>
                <w:rFonts w:eastAsia="Times New Roman" w:cstheme="minorHAnsi"/>
                <w:sz w:val="18"/>
                <w:szCs w:val="18"/>
                <w:lang w:eastAsia="cs-CZ"/>
              </w:rPr>
              <w:t xml:space="preserve">závažnost tématu nesouhlasíme </w:t>
            </w:r>
            <w:r w:rsidRPr="00613C18">
              <w:rPr>
                <w:rFonts w:eastAsia="Times New Roman" w:cstheme="minorHAnsi"/>
                <w:sz w:val="18"/>
                <w:szCs w:val="18"/>
                <w:lang w:eastAsia="cs-CZ"/>
              </w:rPr>
              <w:t>s distančním provedením výkonu</w:t>
            </w:r>
            <w:r w:rsidRPr="00613C18">
              <w:rPr>
                <w:rFonts w:cstheme="minorHAnsi"/>
                <w:sz w:val="18"/>
                <w:szCs w:val="18"/>
              </w:rPr>
              <w:t xml:space="preserve">. </w:t>
            </w:r>
          </w:p>
          <w:p w14:paraId="409E0D2A" w14:textId="4F925557" w:rsidR="003D51D4" w:rsidRPr="00613C18" w:rsidRDefault="003D51D4" w:rsidP="00ED6760">
            <w:pPr>
              <w:pStyle w:val="Odstavecseseznamem"/>
              <w:numPr>
                <w:ilvl w:val="0"/>
                <w:numId w:val="20"/>
              </w:numPr>
              <w:autoSpaceDE w:val="0"/>
              <w:autoSpaceDN w:val="0"/>
              <w:adjustRightInd w:val="0"/>
              <w:ind w:left="179" w:hanging="179"/>
              <w:rPr>
                <w:rFonts w:cstheme="minorHAnsi"/>
                <w:bCs/>
                <w:sz w:val="18"/>
                <w:szCs w:val="18"/>
              </w:rPr>
            </w:pPr>
            <w:r w:rsidRPr="00613C18">
              <w:rPr>
                <w:rFonts w:eastAsia="Times New Roman" w:cstheme="minorHAnsi"/>
                <w:sz w:val="18"/>
                <w:szCs w:val="18"/>
                <w:lang w:eastAsia="cs-CZ"/>
              </w:rPr>
              <w:t xml:space="preserve">Při změně došlo též k odstranění nepovolené kombinace s klinickým vyšetřením, s čímž nesouhlasíme. </w:t>
            </w:r>
            <w:r w:rsidRPr="00613C18">
              <w:rPr>
                <w:rFonts w:cstheme="minorHAnsi"/>
                <w:bCs/>
                <w:sz w:val="18"/>
                <w:szCs w:val="18"/>
              </w:rPr>
              <w:t>Nejprve vhodné zjistit, jak bude výkon používán v terénu a teprve poté měnit výkon.</w:t>
            </w:r>
          </w:p>
          <w:p w14:paraId="0A6BD58F" w14:textId="77777777" w:rsidR="003D51D4" w:rsidRPr="00F8711D" w:rsidRDefault="003D51D4" w:rsidP="00E15692">
            <w:pPr>
              <w:autoSpaceDE w:val="0"/>
              <w:autoSpaceDN w:val="0"/>
              <w:adjustRightInd w:val="0"/>
              <w:jc w:val="center"/>
              <w:rPr>
                <w:rFonts w:cstheme="minorHAnsi"/>
                <w:bCs/>
                <w:sz w:val="18"/>
                <w:szCs w:val="18"/>
              </w:rPr>
            </w:pPr>
          </w:p>
          <w:p w14:paraId="71C27832" w14:textId="77777777" w:rsidR="003D51D4" w:rsidRPr="00F8711D" w:rsidRDefault="003D51D4" w:rsidP="00613C18">
            <w:pPr>
              <w:rPr>
                <w:rFonts w:cstheme="minorHAnsi"/>
                <w:sz w:val="18"/>
                <w:szCs w:val="18"/>
              </w:rPr>
            </w:pPr>
          </w:p>
        </w:tc>
      </w:tr>
      <w:tr w:rsidR="003D51D4" w:rsidRPr="0059373A" w14:paraId="5DF59DB3" w14:textId="77777777" w:rsidTr="003D51D4">
        <w:trPr>
          <w:trHeight w:val="1535"/>
        </w:trPr>
        <w:tc>
          <w:tcPr>
            <w:tcW w:w="580" w:type="dxa"/>
          </w:tcPr>
          <w:p w14:paraId="676F3291" w14:textId="77777777" w:rsidR="003D51D4" w:rsidRPr="0059373A" w:rsidRDefault="003D51D4" w:rsidP="00F3172E">
            <w:pPr>
              <w:rPr>
                <w:rFonts w:cstheme="minorHAnsi"/>
                <w:b/>
                <w:bCs/>
                <w:sz w:val="18"/>
                <w:szCs w:val="18"/>
              </w:rPr>
            </w:pPr>
            <w:r w:rsidRPr="0059373A">
              <w:rPr>
                <w:rFonts w:cstheme="minorHAnsi"/>
                <w:b/>
                <w:bCs/>
                <w:sz w:val="18"/>
                <w:szCs w:val="18"/>
              </w:rPr>
              <w:t>911</w:t>
            </w:r>
          </w:p>
        </w:tc>
        <w:tc>
          <w:tcPr>
            <w:tcW w:w="2203" w:type="dxa"/>
            <w:shd w:val="clear" w:color="auto" w:fill="auto"/>
          </w:tcPr>
          <w:p w14:paraId="2FF3D944" w14:textId="77777777" w:rsidR="003D51D4" w:rsidRPr="003D51D4" w:rsidRDefault="003D51D4" w:rsidP="00F3172E">
            <w:pPr>
              <w:rPr>
                <w:rFonts w:cstheme="minorHAnsi"/>
                <w:b/>
                <w:bCs/>
                <w:sz w:val="18"/>
                <w:szCs w:val="18"/>
              </w:rPr>
            </w:pPr>
            <w:r w:rsidRPr="003D51D4">
              <w:rPr>
                <w:rFonts w:cstheme="minorHAnsi"/>
                <w:b/>
                <w:bCs/>
                <w:sz w:val="18"/>
                <w:szCs w:val="18"/>
              </w:rPr>
              <w:t>80071</w:t>
            </w:r>
            <w:r w:rsidRPr="003D51D4">
              <w:rPr>
                <w:rFonts w:cstheme="minorHAnsi"/>
                <w:b/>
                <w:bCs/>
                <w:sz w:val="18"/>
                <w:szCs w:val="18"/>
              </w:rPr>
              <w:br/>
            </w:r>
            <w:r w:rsidRPr="003D51D4">
              <w:rPr>
                <w:rFonts w:cstheme="minorHAnsi"/>
                <w:b/>
                <w:bCs/>
                <w:sz w:val="18"/>
                <w:szCs w:val="18"/>
              </w:rPr>
              <w:br/>
              <w:t>720-2024-12-07-12-47-27</w:t>
            </w:r>
            <w:r w:rsidRPr="003D51D4">
              <w:rPr>
                <w:rFonts w:cstheme="minorHAnsi"/>
                <w:b/>
                <w:bCs/>
                <w:sz w:val="18"/>
                <w:szCs w:val="18"/>
              </w:rPr>
              <w:br/>
            </w:r>
            <w:r w:rsidRPr="003D51D4">
              <w:rPr>
                <w:rFonts w:cstheme="minorHAnsi"/>
                <w:b/>
                <w:bCs/>
                <w:sz w:val="18"/>
                <w:szCs w:val="18"/>
              </w:rPr>
              <w:br/>
              <w:t>PODPŮRNÁ INTERVENCE VEDENÁ SESTROU – PREZENČNÍ</w:t>
            </w:r>
            <w:r w:rsidRPr="003D51D4">
              <w:rPr>
                <w:rFonts w:cstheme="minorHAnsi"/>
                <w:b/>
                <w:bCs/>
                <w:sz w:val="18"/>
                <w:szCs w:val="18"/>
              </w:rPr>
              <w:br/>
            </w:r>
            <w:r w:rsidRPr="003D51D4">
              <w:rPr>
                <w:rFonts w:cstheme="minorHAnsi"/>
                <w:b/>
                <w:bCs/>
                <w:sz w:val="18"/>
                <w:szCs w:val="18"/>
              </w:rPr>
              <w:br/>
              <w:t>nový výkon</w:t>
            </w:r>
          </w:p>
        </w:tc>
        <w:tc>
          <w:tcPr>
            <w:tcW w:w="11109" w:type="dxa"/>
          </w:tcPr>
          <w:p w14:paraId="41EE99B2" w14:textId="0B0DFB45" w:rsidR="003D51D4" w:rsidRPr="00451E2A" w:rsidRDefault="003D51D4" w:rsidP="00ED6760">
            <w:pPr>
              <w:pStyle w:val="Odstavecseseznamem"/>
              <w:numPr>
                <w:ilvl w:val="0"/>
                <w:numId w:val="20"/>
              </w:numPr>
              <w:ind w:left="179" w:hanging="179"/>
              <w:rPr>
                <w:rFonts w:cstheme="minorHAnsi"/>
                <w:iCs/>
                <w:color w:val="000000"/>
                <w:sz w:val="18"/>
                <w:szCs w:val="18"/>
                <w:lang w:eastAsia="cs-CZ"/>
              </w:rPr>
            </w:pPr>
            <w:proofErr w:type="spellStart"/>
            <w:r w:rsidRPr="00451E2A">
              <w:rPr>
                <w:rFonts w:cstheme="minorHAnsi"/>
                <w:sz w:val="18"/>
                <w:szCs w:val="18"/>
              </w:rPr>
              <w:t>Eduace</w:t>
            </w:r>
            <w:proofErr w:type="spellEnd"/>
            <w:r w:rsidRPr="00451E2A">
              <w:rPr>
                <w:rFonts w:cstheme="minorHAnsi"/>
                <w:sz w:val="18"/>
                <w:szCs w:val="18"/>
              </w:rPr>
              <w:t xml:space="preserve"> je již součástí lékařských </w:t>
            </w:r>
            <w:proofErr w:type="gramStart"/>
            <w:r w:rsidRPr="00451E2A">
              <w:rPr>
                <w:rFonts w:cstheme="minorHAnsi"/>
                <w:sz w:val="18"/>
                <w:szCs w:val="18"/>
              </w:rPr>
              <w:t>výkonů - pokud</w:t>
            </w:r>
            <w:proofErr w:type="gramEnd"/>
            <w:r w:rsidRPr="00451E2A">
              <w:rPr>
                <w:rFonts w:cstheme="minorHAnsi"/>
                <w:sz w:val="18"/>
                <w:szCs w:val="18"/>
              </w:rPr>
              <w:t xml:space="preserve"> bude vykázán současně i tento výkon, pak bude péče hrazena 2x.</w:t>
            </w:r>
            <w:r>
              <w:rPr>
                <w:rFonts w:cstheme="minorHAnsi"/>
                <w:sz w:val="18"/>
                <w:szCs w:val="18"/>
              </w:rPr>
              <w:t xml:space="preserve"> → </w:t>
            </w:r>
            <w:r w:rsidRPr="00451E2A">
              <w:rPr>
                <w:rFonts w:cstheme="minorHAnsi"/>
                <w:sz w:val="18"/>
                <w:szCs w:val="18"/>
              </w:rPr>
              <w:t>p</w:t>
            </w:r>
            <w:r w:rsidRPr="00451E2A">
              <w:rPr>
                <w:rFonts w:cstheme="minorHAnsi"/>
                <w:iCs/>
                <w:color w:val="000000"/>
                <w:sz w:val="18"/>
                <w:szCs w:val="18"/>
                <w:lang w:eastAsia="cs-CZ"/>
              </w:rPr>
              <w:t xml:space="preserve">okud předkladatel odůvodňuje, že zavedením výkonu se zefektivní činnost </w:t>
            </w:r>
            <w:proofErr w:type="spellStart"/>
            <w:r w:rsidRPr="00451E2A">
              <w:rPr>
                <w:rFonts w:cstheme="minorHAnsi"/>
                <w:iCs/>
                <w:color w:val="000000"/>
                <w:sz w:val="18"/>
                <w:szCs w:val="18"/>
                <w:lang w:eastAsia="cs-CZ"/>
              </w:rPr>
              <w:t>paliatrů</w:t>
            </w:r>
            <w:proofErr w:type="spellEnd"/>
            <w:r w:rsidRPr="00451E2A">
              <w:rPr>
                <w:rFonts w:cstheme="minorHAnsi"/>
                <w:iCs/>
                <w:color w:val="000000"/>
                <w:sz w:val="18"/>
                <w:szCs w:val="18"/>
                <w:lang w:eastAsia="cs-CZ"/>
              </w:rPr>
              <w:t xml:space="preserve"> (část péče poskytovaná lékařem se deleguje na sestry), pak by návazně musely být také přehodnoceny výkony klinických vyšetření, činnost nižšího nositele je zahrnuta ve výkonu klinického vyšetření L3.</w:t>
            </w:r>
          </w:p>
          <w:p w14:paraId="1A541C46" w14:textId="77777777" w:rsidR="003D51D4" w:rsidRPr="00F8711D" w:rsidRDefault="003D51D4" w:rsidP="00451E2A">
            <w:pPr>
              <w:ind w:left="179" w:hanging="179"/>
              <w:rPr>
                <w:rFonts w:cstheme="minorHAnsi"/>
                <w:sz w:val="18"/>
                <w:szCs w:val="18"/>
              </w:rPr>
            </w:pPr>
          </w:p>
          <w:p w14:paraId="69402C6F" w14:textId="77777777" w:rsidR="003D51D4" w:rsidRPr="00451E2A" w:rsidRDefault="003D51D4" w:rsidP="00451E2A">
            <w:pPr>
              <w:rPr>
                <w:rFonts w:cstheme="minorHAnsi"/>
                <w:sz w:val="18"/>
                <w:szCs w:val="18"/>
              </w:rPr>
            </w:pPr>
          </w:p>
        </w:tc>
      </w:tr>
      <w:tr w:rsidR="003D51D4" w:rsidRPr="0059373A" w14:paraId="2487FC04" w14:textId="77777777" w:rsidTr="003D51D4">
        <w:trPr>
          <w:trHeight w:val="1252"/>
        </w:trPr>
        <w:tc>
          <w:tcPr>
            <w:tcW w:w="580" w:type="dxa"/>
          </w:tcPr>
          <w:p w14:paraId="32AFD423" w14:textId="77777777" w:rsidR="003D51D4" w:rsidRPr="0059373A" w:rsidRDefault="003D51D4" w:rsidP="00F3172E">
            <w:pPr>
              <w:rPr>
                <w:rFonts w:cstheme="minorHAnsi"/>
                <w:b/>
                <w:bCs/>
                <w:sz w:val="18"/>
                <w:szCs w:val="18"/>
              </w:rPr>
            </w:pPr>
            <w:r w:rsidRPr="0059373A">
              <w:rPr>
                <w:rFonts w:cstheme="minorHAnsi"/>
                <w:b/>
                <w:bCs/>
                <w:sz w:val="18"/>
                <w:szCs w:val="18"/>
              </w:rPr>
              <w:lastRenderedPageBreak/>
              <w:t>911</w:t>
            </w:r>
          </w:p>
        </w:tc>
        <w:tc>
          <w:tcPr>
            <w:tcW w:w="2203" w:type="dxa"/>
            <w:shd w:val="clear" w:color="auto" w:fill="auto"/>
          </w:tcPr>
          <w:p w14:paraId="1E6A2313" w14:textId="77777777" w:rsidR="003D51D4" w:rsidRPr="003D51D4" w:rsidRDefault="003D51D4" w:rsidP="00F3172E">
            <w:pPr>
              <w:rPr>
                <w:rFonts w:cstheme="minorHAnsi"/>
                <w:b/>
                <w:bCs/>
                <w:sz w:val="18"/>
                <w:szCs w:val="18"/>
              </w:rPr>
            </w:pPr>
            <w:r w:rsidRPr="003D51D4">
              <w:rPr>
                <w:rFonts w:cstheme="minorHAnsi"/>
                <w:b/>
                <w:bCs/>
                <w:sz w:val="18"/>
                <w:szCs w:val="18"/>
              </w:rPr>
              <w:t>911-2025-03-05-02-38-01</w:t>
            </w:r>
            <w:r w:rsidRPr="003D51D4">
              <w:rPr>
                <w:rFonts w:cstheme="minorHAnsi"/>
                <w:b/>
                <w:bCs/>
                <w:sz w:val="18"/>
                <w:szCs w:val="18"/>
              </w:rPr>
              <w:br/>
            </w:r>
            <w:r w:rsidRPr="003D51D4">
              <w:rPr>
                <w:rFonts w:cstheme="minorHAnsi"/>
                <w:b/>
                <w:bCs/>
                <w:sz w:val="18"/>
                <w:szCs w:val="18"/>
              </w:rPr>
              <w:br/>
              <w:t>PODPŮRNÁ INTERVENCE VEDENÁ SESTROU – DISTANČNÍ</w:t>
            </w:r>
            <w:r w:rsidRPr="003D51D4">
              <w:rPr>
                <w:rFonts w:cstheme="minorHAnsi"/>
                <w:b/>
                <w:bCs/>
                <w:sz w:val="18"/>
                <w:szCs w:val="18"/>
              </w:rPr>
              <w:br/>
            </w:r>
            <w:r w:rsidRPr="003D51D4">
              <w:rPr>
                <w:rFonts w:cstheme="minorHAnsi"/>
                <w:b/>
                <w:bCs/>
                <w:sz w:val="18"/>
                <w:szCs w:val="18"/>
              </w:rPr>
              <w:br/>
              <w:t>nový výkon</w:t>
            </w:r>
          </w:p>
        </w:tc>
        <w:tc>
          <w:tcPr>
            <w:tcW w:w="11109" w:type="dxa"/>
          </w:tcPr>
          <w:p w14:paraId="1C19CADB" w14:textId="433EFE47" w:rsidR="003D51D4" w:rsidRPr="0059373A" w:rsidRDefault="003D51D4" w:rsidP="00451E2A">
            <w:pPr>
              <w:rPr>
                <w:rFonts w:cstheme="minorHAnsi"/>
                <w:sz w:val="18"/>
                <w:szCs w:val="18"/>
              </w:rPr>
            </w:pPr>
            <w:r>
              <w:rPr>
                <w:rFonts w:cstheme="minorHAnsi"/>
                <w:sz w:val="18"/>
                <w:szCs w:val="18"/>
              </w:rPr>
              <w:t>Viz výše</w:t>
            </w:r>
          </w:p>
        </w:tc>
      </w:tr>
      <w:tr w:rsidR="003D51D4" w:rsidRPr="0059373A" w14:paraId="3A140DD4" w14:textId="77777777" w:rsidTr="003D51D4">
        <w:trPr>
          <w:trHeight w:val="54"/>
        </w:trPr>
        <w:tc>
          <w:tcPr>
            <w:tcW w:w="580" w:type="dxa"/>
            <w:hideMark/>
          </w:tcPr>
          <w:p w14:paraId="0FDBF1BC" w14:textId="77777777" w:rsidR="003D51D4" w:rsidRPr="0059373A" w:rsidRDefault="003D51D4" w:rsidP="004174A2">
            <w:pPr>
              <w:rPr>
                <w:rFonts w:cstheme="minorHAnsi"/>
                <w:b/>
                <w:bCs/>
                <w:sz w:val="18"/>
                <w:szCs w:val="18"/>
              </w:rPr>
            </w:pPr>
            <w:r w:rsidRPr="0059373A">
              <w:rPr>
                <w:rFonts w:cstheme="minorHAnsi"/>
                <w:b/>
                <w:bCs/>
                <w:sz w:val="18"/>
                <w:szCs w:val="18"/>
              </w:rPr>
              <w:t>801</w:t>
            </w:r>
          </w:p>
        </w:tc>
        <w:tc>
          <w:tcPr>
            <w:tcW w:w="2203" w:type="dxa"/>
            <w:shd w:val="clear" w:color="auto" w:fill="auto"/>
            <w:hideMark/>
          </w:tcPr>
          <w:p w14:paraId="03D56954" w14:textId="77777777" w:rsidR="003D51D4" w:rsidRPr="003D51D4" w:rsidRDefault="003D51D4" w:rsidP="004174A2">
            <w:pPr>
              <w:rPr>
                <w:rFonts w:cstheme="minorHAnsi"/>
                <w:b/>
                <w:bCs/>
                <w:sz w:val="18"/>
                <w:szCs w:val="18"/>
              </w:rPr>
            </w:pPr>
            <w:r w:rsidRPr="003D51D4">
              <w:rPr>
                <w:rFonts w:cstheme="minorHAnsi"/>
                <w:b/>
                <w:bCs/>
                <w:sz w:val="18"/>
                <w:szCs w:val="18"/>
              </w:rPr>
              <w:t>801-2025-02-18-04-52-46</w:t>
            </w:r>
            <w:r w:rsidRPr="003D51D4">
              <w:rPr>
                <w:rFonts w:cstheme="minorHAnsi"/>
                <w:b/>
                <w:bCs/>
                <w:sz w:val="18"/>
                <w:szCs w:val="18"/>
              </w:rPr>
              <w:br/>
            </w:r>
            <w:r w:rsidRPr="003D51D4">
              <w:rPr>
                <w:rFonts w:cstheme="minorHAnsi"/>
                <w:b/>
                <w:bCs/>
                <w:sz w:val="18"/>
                <w:szCs w:val="18"/>
              </w:rPr>
              <w:br/>
              <w:t>IMUNOANALYTICKÉ STANOVENÍ NEURODEGENERATIVNÍCH MARKERŮ V PLAZMĚ NEBO SÉRU</w:t>
            </w:r>
            <w:r w:rsidRPr="003D51D4">
              <w:rPr>
                <w:rFonts w:cstheme="minorHAnsi"/>
                <w:b/>
                <w:bCs/>
                <w:sz w:val="18"/>
                <w:szCs w:val="18"/>
              </w:rPr>
              <w:br/>
            </w:r>
            <w:r w:rsidRPr="003D51D4">
              <w:rPr>
                <w:rFonts w:cstheme="minorHAnsi"/>
                <w:b/>
                <w:bCs/>
                <w:sz w:val="18"/>
                <w:szCs w:val="18"/>
              </w:rPr>
              <w:br/>
              <w:t>nový výkon</w:t>
            </w:r>
          </w:p>
        </w:tc>
        <w:tc>
          <w:tcPr>
            <w:tcW w:w="11109" w:type="dxa"/>
            <w:hideMark/>
          </w:tcPr>
          <w:p w14:paraId="26F0C470" w14:textId="79A91944" w:rsidR="003D51D4" w:rsidRPr="008C6E31" w:rsidRDefault="003D51D4" w:rsidP="00ED6760">
            <w:pPr>
              <w:pStyle w:val="Odstavecseseznamem"/>
              <w:numPr>
                <w:ilvl w:val="0"/>
                <w:numId w:val="1"/>
              </w:numPr>
              <w:ind w:left="176" w:hanging="176"/>
              <w:rPr>
                <w:rFonts w:cstheme="minorHAnsi"/>
                <w:sz w:val="18"/>
                <w:szCs w:val="18"/>
              </w:rPr>
            </w:pPr>
            <w:r w:rsidRPr="00824CDE">
              <w:rPr>
                <w:rFonts w:eastAsia="Times New Roman" w:cstheme="minorHAnsi"/>
                <w:color w:val="000000"/>
                <w:sz w:val="18"/>
                <w:szCs w:val="18"/>
                <w:lang w:eastAsia="cs-CZ"/>
              </w:rPr>
              <w:t xml:space="preserve">Je daná metoda součástí </w:t>
            </w:r>
            <w:r w:rsidRPr="008C6E31">
              <w:rPr>
                <w:rFonts w:eastAsia="Times New Roman" w:cstheme="minorHAnsi"/>
                <w:color w:val="000000"/>
                <w:sz w:val="18"/>
                <w:szCs w:val="18"/>
                <w:u w:val="single"/>
                <w:lang w:eastAsia="cs-CZ"/>
              </w:rPr>
              <w:t>doporučených postupů v ČR</w:t>
            </w:r>
            <w:r w:rsidRPr="00824CDE">
              <w:rPr>
                <w:rFonts w:eastAsia="Times New Roman" w:cstheme="minorHAnsi"/>
                <w:color w:val="000000"/>
                <w:sz w:val="18"/>
                <w:szCs w:val="18"/>
                <w:lang w:eastAsia="cs-CZ"/>
              </w:rPr>
              <w:t xml:space="preserve">? </w:t>
            </w:r>
            <w:r>
              <w:rPr>
                <w:rFonts w:eastAsia="Times New Roman" w:cstheme="minorHAnsi"/>
                <w:color w:val="000000"/>
                <w:sz w:val="18"/>
                <w:szCs w:val="18"/>
                <w:lang w:eastAsia="cs-CZ"/>
              </w:rPr>
              <w:t>Je jasně stanovený vyšetřovací algoritmus? V RL se píše o náhradě PET – v jakých situacích?</w:t>
            </w:r>
          </w:p>
          <w:p w14:paraId="7DACB841" w14:textId="77777777" w:rsidR="003D51D4" w:rsidRDefault="003D51D4" w:rsidP="00ED6760">
            <w:pPr>
              <w:pStyle w:val="Odstavecseseznamem"/>
              <w:numPr>
                <w:ilvl w:val="0"/>
                <w:numId w:val="1"/>
              </w:numPr>
              <w:ind w:left="176" w:hanging="176"/>
              <w:rPr>
                <w:rFonts w:cstheme="minorHAnsi"/>
                <w:bCs/>
                <w:iCs/>
                <w:sz w:val="18"/>
                <w:szCs w:val="18"/>
              </w:rPr>
            </w:pPr>
            <w:r>
              <w:rPr>
                <w:rFonts w:cstheme="minorHAnsi"/>
                <w:bCs/>
                <w:iCs/>
                <w:sz w:val="18"/>
                <w:szCs w:val="18"/>
              </w:rPr>
              <w:t>Kdo bude indikující odborností? Nutno uvést do Popisu.</w:t>
            </w:r>
          </w:p>
          <w:p w14:paraId="66257EF6" w14:textId="6B4EB146" w:rsidR="003D51D4" w:rsidRDefault="003D51D4" w:rsidP="00ED6760">
            <w:pPr>
              <w:pStyle w:val="Odstavecseseznamem"/>
              <w:numPr>
                <w:ilvl w:val="0"/>
                <w:numId w:val="1"/>
              </w:numPr>
              <w:ind w:left="176" w:hanging="176"/>
              <w:rPr>
                <w:rFonts w:cstheme="minorHAnsi"/>
                <w:bCs/>
                <w:iCs/>
                <w:sz w:val="18"/>
                <w:szCs w:val="18"/>
              </w:rPr>
            </w:pPr>
            <w:r>
              <w:rPr>
                <w:rFonts w:cstheme="minorHAnsi"/>
                <w:bCs/>
                <w:iCs/>
                <w:sz w:val="18"/>
                <w:szCs w:val="18"/>
              </w:rPr>
              <w:t>Jaké je stanovisko indikující odbornosti? (</w:t>
            </w:r>
            <w:r w:rsidRPr="00862A4F">
              <w:rPr>
                <w:rFonts w:cstheme="minorHAnsi"/>
                <w:bCs/>
                <w:iCs/>
                <w:sz w:val="18"/>
                <w:szCs w:val="18"/>
              </w:rPr>
              <w:t>Psychiatrie, neurologie, VPL, další?) Prosíme</w:t>
            </w:r>
            <w:r>
              <w:rPr>
                <w:rFonts w:cstheme="minorHAnsi"/>
                <w:bCs/>
                <w:iCs/>
                <w:sz w:val="18"/>
                <w:szCs w:val="18"/>
              </w:rPr>
              <w:t xml:space="preserve"> o písemné stanovisko této indikující odbornosti/odborností.</w:t>
            </w:r>
          </w:p>
          <w:p w14:paraId="47848C31" w14:textId="77777777" w:rsidR="003D51D4" w:rsidRPr="00001BC5" w:rsidRDefault="003D51D4" w:rsidP="00ED6760">
            <w:pPr>
              <w:pStyle w:val="Odstavecseseznamem"/>
              <w:numPr>
                <w:ilvl w:val="0"/>
                <w:numId w:val="1"/>
              </w:numPr>
              <w:ind w:left="176" w:hanging="176"/>
              <w:rPr>
                <w:rFonts w:cstheme="minorHAnsi"/>
                <w:bCs/>
                <w:iCs/>
                <w:sz w:val="18"/>
                <w:szCs w:val="18"/>
              </w:rPr>
            </w:pPr>
            <w:r w:rsidRPr="006616C5">
              <w:rPr>
                <w:rFonts w:cstheme="minorHAnsi"/>
                <w:iCs/>
                <w:sz w:val="18"/>
                <w:szCs w:val="18"/>
              </w:rPr>
              <w:t xml:space="preserve">Do popisu výkonu </w:t>
            </w:r>
            <w:r w:rsidRPr="00001BC5">
              <w:rPr>
                <w:rFonts w:cstheme="minorHAnsi"/>
                <w:iCs/>
                <w:sz w:val="18"/>
                <w:szCs w:val="18"/>
              </w:rPr>
              <w:t>je n</w:t>
            </w:r>
            <w:r w:rsidRPr="00001BC5">
              <w:rPr>
                <w:rFonts w:cstheme="minorHAnsi"/>
                <w:sz w:val="18"/>
                <w:szCs w:val="18"/>
              </w:rPr>
              <w:t xml:space="preserve">utno doplnit jasné indikační omezení, </w:t>
            </w:r>
            <w:r w:rsidRPr="00001BC5">
              <w:rPr>
                <w:rFonts w:cstheme="minorHAnsi"/>
                <w:b/>
                <w:sz w:val="18"/>
                <w:szCs w:val="18"/>
              </w:rPr>
              <w:t xml:space="preserve">takto by se mohlo jednat o plošný screening populace na Alzheimerovu chorobu 16x do roka s masivním dopadem do </w:t>
            </w:r>
            <w:proofErr w:type="spellStart"/>
            <w:r w:rsidRPr="00001BC5">
              <w:rPr>
                <w:rFonts w:cstheme="minorHAnsi"/>
                <w:b/>
                <w:sz w:val="18"/>
                <w:szCs w:val="18"/>
              </w:rPr>
              <w:t>v.z.p</w:t>
            </w:r>
            <w:proofErr w:type="spellEnd"/>
            <w:r w:rsidRPr="00001BC5">
              <w:rPr>
                <w:rFonts w:cstheme="minorHAnsi"/>
                <w:b/>
                <w:sz w:val="18"/>
                <w:szCs w:val="18"/>
              </w:rPr>
              <w:t>.</w:t>
            </w:r>
          </w:p>
          <w:p w14:paraId="43031210" w14:textId="673B36C5" w:rsidR="003D51D4" w:rsidRPr="00034350" w:rsidRDefault="003D51D4" w:rsidP="00ED6760">
            <w:pPr>
              <w:pStyle w:val="Odstavecseseznamem"/>
              <w:numPr>
                <w:ilvl w:val="0"/>
                <w:numId w:val="1"/>
              </w:numPr>
              <w:ind w:left="176" w:hanging="176"/>
              <w:rPr>
                <w:rFonts w:cstheme="minorHAnsi"/>
                <w:bCs/>
                <w:iCs/>
                <w:sz w:val="18"/>
                <w:szCs w:val="18"/>
              </w:rPr>
            </w:pPr>
            <w:r w:rsidRPr="00034350">
              <w:rPr>
                <w:rFonts w:eastAsia="Times New Roman" w:cstheme="minorHAnsi"/>
                <w:color w:val="000000"/>
                <w:sz w:val="18"/>
                <w:szCs w:val="18"/>
                <w:lang w:eastAsia="cs-CZ"/>
              </w:rPr>
              <w:t>Nakolik je dané vyšetření již zavedenou rutinní metodou?</w:t>
            </w:r>
          </w:p>
          <w:p w14:paraId="5FFFF590" w14:textId="77777777" w:rsidR="003D51D4" w:rsidRPr="00451E2A" w:rsidRDefault="003D51D4" w:rsidP="00ED6760">
            <w:pPr>
              <w:pStyle w:val="Odstavecseseznamem"/>
              <w:numPr>
                <w:ilvl w:val="0"/>
                <w:numId w:val="1"/>
              </w:numPr>
              <w:ind w:left="176" w:hanging="176"/>
              <w:rPr>
                <w:rFonts w:cstheme="minorHAnsi"/>
                <w:sz w:val="18"/>
                <w:szCs w:val="18"/>
              </w:rPr>
            </w:pPr>
            <w:r w:rsidRPr="00451E2A">
              <w:rPr>
                <w:rFonts w:cstheme="minorHAnsi"/>
                <w:sz w:val="18"/>
                <w:szCs w:val="18"/>
              </w:rPr>
              <w:t xml:space="preserve">PMAT položka A084973 Souprava na stanovení </w:t>
            </w:r>
            <w:proofErr w:type="spellStart"/>
            <w:r w:rsidRPr="00451E2A">
              <w:rPr>
                <w:rFonts w:cstheme="minorHAnsi"/>
                <w:sz w:val="18"/>
                <w:szCs w:val="18"/>
              </w:rPr>
              <w:t>Fosforylovaného</w:t>
            </w:r>
            <w:proofErr w:type="spellEnd"/>
            <w:r w:rsidRPr="00451E2A">
              <w:rPr>
                <w:rFonts w:cstheme="minorHAnsi"/>
                <w:sz w:val="18"/>
                <w:szCs w:val="18"/>
              </w:rPr>
              <w:t xml:space="preserve"> Tau 217 (pTau217) vč. Kalibrátoru, kontrol, </w:t>
            </w:r>
            <w:proofErr w:type="spellStart"/>
            <w:r w:rsidRPr="00451E2A">
              <w:rPr>
                <w:rFonts w:cstheme="minorHAnsi"/>
                <w:sz w:val="18"/>
                <w:szCs w:val="18"/>
              </w:rPr>
              <w:t>dilučních</w:t>
            </w:r>
            <w:proofErr w:type="spellEnd"/>
            <w:r w:rsidRPr="00451E2A">
              <w:rPr>
                <w:rFonts w:cstheme="minorHAnsi"/>
                <w:sz w:val="18"/>
                <w:szCs w:val="18"/>
              </w:rPr>
              <w:t xml:space="preserve"> roztoků a </w:t>
            </w:r>
            <w:proofErr w:type="gramStart"/>
            <w:r w:rsidRPr="00451E2A">
              <w:rPr>
                <w:rFonts w:cstheme="minorHAnsi"/>
                <w:sz w:val="18"/>
                <w:szCs w:val="18"/>
              </w:rPr>
              <w:t xml:space="preserve">pufrů - </w:t>
            </w:r>
            <w:r w:rsidRPr="00451E2A">
              <w:rPr>
                <w:rFonts w:cstheme="minorHAnsi"/>
                <w:b/>
                <w:sz w:val="18"/>
                <w:szCs w:val="18"/>
              </w:rPr>
              <w:t>Nutno</w:t>
            </w:r>
            <w:proofErr w:type="gramEnd"/>
            <w:r w:rsidRPr="00451E2A">
              <w:rPr>
                <w:rFonts w:cstheme="minorHAnsi"/>
                <w:b/>
                <w:sz w:val="18"/>
                <w:szCs w:val="18"/>
              </w:rPr>
              <w:t xml:space="preserve"> doložit ceny </w:t>
            </w:r>
            <w:proofErr w:type="spellStart"/>
            <w:proofErr w:type="gramStart"/>
            <w:r w:rsidRPr="00451E2A">
              <w:rPr>
                <w:rFonts w:cstheme="minorHAnsi"/>
                <w:b/>
                <w:sz w:val="18"/>
                <w:szCs w:val="18"/>
              </w:rPr>
              <w:t>PMAt</w:t>
            </w:r>
            <w:proofErr w:type="spellEnd"/>
            <w:r w:rsidRPr="00451E2A">
              <w:rPr>
                <w:rFonts w:cstheme="minorHAnsi"/>
                <w:b/>
                <w:sz w:val="18"/>
                <w:szCs w:val="18"/>
              </w:rPr>
              <w:t xml:space="preserve">  -</w:t>
            </w:r>
            <w:proofErr w:type="gramEnd"/>
            <w:r w:rsidRPr="00451E2A">
              <w:rPr>
                <w:rFonts w:cstheme="minorHAnsi"/>
                <w:b/>
                <w:sz w:val="18"/>
                <w:szCs w:val="18"/>
              </w:rPr>
              <w:t xml:space="preserve"> příslušných </w:t>
            </w:r>
            <w:proofErr w:type="spellStart"/>
            <w:r w:rsidRPr="00451E2A">
              <w:rPr>
                <w:rFonts w:cstheme="minorHAnsi"/>
                <w:b/>
                <w:sz w:val="18"/>
                <w:szCs w:val="18"/>
              </w:rPr>
              <w:t>kitů</w:t>
            </w:r>
            <w:proofErr w:type="spellEnd"/>
            <w:r w:rsidRPr="00451E2A">
              <w:rPr>
                <w:rFonts w:cstheme="minorHAnsi"/>
                <w:b/>
                <w:sz w:val="18"/>
                <w:szCs w:val="18"/>
              </w:rPr>
              <w:t xml:space="preserve"> ke stanovení (např. faktura) a kalkulaci na jeden vzorek.</w:t>
            </w:r>
          </w:p>
          <w:p w14:paraId="2EF68B60" w14:textId="77777777" w:rsidR="003D51D4" w:rsidRPr="00451E2A" w:rsidRDefault="003D51D4" w:rsidP="00ED6760">
            <w:pPr>
              <w:pStyle w:val="Odstavecseseznamem"/>
              <w:numPr>
                <w:ilvl w:val="0"/>
                <w:numId w:val="1"/>
              </w:numPr>
              <w:ind w:left="176" w:hanging="176"/>
              <w:rPr>
                <w:rFonts w:cstheme="minorHAnsi"/>
                <w:b/>
                <w:bCs/>
                <w:iCs/>
                <w:sz w:val="18"/>
                <w:szCs w:val="18"/>
              </w:rPr>
            </w:pPr>
            <w:r w:rsidRPr="00451E2A">
              <w:rPr>
                <w:rFonts w:cstheme="minorHAnsi"/>
                <w:sz w:val="18"/>
                <w:szCs w:val="18"/>
              </w:rPr>
              <w:t xml:space="preserve">Jedná se o ekonomicky nejméně náročnou variantu na trhu? Je více </w:t>
            </w:r>
            <w:proofErr w:type="spellStart"/>
            <w:r w:rsidRPr="00451E2A">
              <w:rPr>
                <w:rFonts w:cstheme="minorHAnsi"/>
                <w:sz w:val="18"/>
                <w:szCs w:val="18"/>
              </w:rPr>
              <w:t>kitů</w:t>
            </w:r>
            <w:proofErr w:type="spellEnd"/>
            <w:r w:rsidRPr="00451E2A">
              <w:rPr>
                <w:rFonts w:cstheme="minorHAnsi"/>
                <w:sz w:val="18"/>
                <w:szCs w:val="18"/>
              </w:rPr>
              <w:t>? Doložit cenovou analýzu.</w:t>
            </w:r>
          </w:p>
          <w:p w14:paraId="4A012951" w14:textId="6B5B7724" w:rsidR="003D51D4" w:rsidRPr="00451E2A" w:rsidRDefault="003D51D4" w:rsidP="00ED6760">
            <w:pPr>
              <w:pStyle w:val="Odstavecseseznamem"/>
              <w:numPr>
                <w:ilvl w:val="0"/>
                <w:numId w:val="1"/>
              </w:numPr>
              <w:ind w:left="176" w:hanging="176"/>
              <w:rPr>
                <w:rFonts w:cstheme="minorHAnsi"/>
                <w:b/>
                <w:bCs/>
                <w:iCs/>
                <w:sz w:val="18"/>
                <w:szCs w:val="18"/>
              </w:rPr>
            </w:pPr>
            <w:r w:rsidRPr="00451E2A">
              <w:rPr>
                <w:rFonts w:cstheme="minorHAnsi"/>
                <w:sz w:val="18"/>
                <w:szCs w:val="18"/>
              </w:rPr>
              <w:t>Uvedeno, že kalkulováno pro jeden marker (</w:t>
            </w:r>
            <w:proofErr w:type="spellStart"/>
            <w:r w:rsidRPr="00451E2A">
              <w:rPr>
                <w:rFonts w:cstheme="minorHAnsi"/>
                <w:sz w:val="18"/>
                <w:szCs w:val="18"/>
              </w:rPr>
              <w:t>fosforylovaný</w:t>
            </w:r>
            <w:proofErr w:type="spellEnd"/>
            <w:r w:rsidRPr="00451E2A">
              <w:rPr>
                <w:rFonts w:cstheme="minorHAnsi"/>
                <w:sz w:val="18"/>
                <w:szCs w:val="18"/>
              </w:rPr>
              <w:t xml:space="preserve"> tau protein: </w:t>
            </w:r>
            <w:proofErr w:type="spellStart"/>
            <w:r w:rsidRPr="00451E2A">
              <w:rPr>
                <w:rFonts w:cstheme="minorHAnsi"/>
                <w:sz w:val="18"/>
                <w:szCs w:val="18"/>
              </w:rPr>
              <w:t>pTau</w:t>
            </w:r>
            <w:proofErr w:type="spellEnd"/>
            <w:r w:rsidRPr="00451E2A">
              <w:rPr>
                <w:rFonts w:cstheme="minorHAnsi"/>
                <w:sz w:val="18"/>
                <w:szCs w:val="18"/>
              </w:rPr>
              <w:t xml:space="preserve"> 217, </w:t>
            </w:r>
            <w:proofErr w:type="spellStart"/>
            <w:r w:rsidRPr="00451E2A">
              <w:rPr>
                <w:rFonts w:cstheme="minorHAnsi"/>
                <w:sz w:val="18"/>
                <w:szCs w:val="18"/>
              </w:rPr>
              <w:t>pTau</w:t>
            </w:r>
            <w:proofErr w:type="spellEnd"/>
            <w:r w:rsidRPr="00451E2A">
              <w:rPr>
                <w:rFonts w:cstheme="minorHAnsi"/>
                <w:sz w:val="18"/>
                <w:szCs w:val="18"/>
              </w:rPr>
              <w:t xml:space="preserve"> 181, </w:t>
            </w:r>
            <w:proofErr w:type="spellStart"/>
            <w:r w:rsidRPr="00451E2A">
              <w:rPr>
                <w:rFonts w:cstheme="minorHAnsi"/>
                <w:sz w:val="18"/>
                <w:szCs w:val="18"/>
              </w:rPr>
              <w:t>pTau</w:t>
            </w:r>
            <w:proofErr w:type="spellEnd"/>
            <w:r w:rsidRPr="00451E2A">
              <w:rPr>
                <w:rFonts w:cstheme="minorHAnsi"/>
                <w:sz w:val="18"/>
                <w:szCs w:val="18"/>
              </w:rPr>
              <w:t xml:space="preserve"> 231; BD-Tau) a další) – jaké jsou „a další“, jaké jsou ceny </w:t>
            </w:r>
            <w:proofErr w:type="spellStart"/>
            <w:r w:rsidRPr="00451E2A">
              <w:rPr>
                <w:rFonts w:cstheme="minorHAnsi"/>
                <w:sz w:val="18"/>
                <w:szCs w:val="18"/>
              </w:rPr>
              <w:t>kitů</w:t>
            </w:r>
            <w:proofErr w:type="spellEnd"/>
            <w:r w:rsidRPr="00451E2A">
              <w:rPr>
                <w:rFonts w:cstheme="minorHAnsi"/>
                <w:sz w:val="18"/>
                <w:szCs w:val="18"/>
              </w:rPr>
              <w:t xml:space="preserve"> a rozpočítání na jeden vzorek u dalších markerů?</w:t>
            </w:r>
          </w:p>
          <w:p w14:paraId="38A71BC4" w14:textId="18C825EA" w:rsidR="003D51D4" w:rsidRPr="00001BC5" w:rsidRDefault="003D51D4" w:rsidP="00ED6760">
            <w:pPr>
              <w:pStyle w:val="Odstavecseseznamem"/>
              <w:numPr>
                <w:ilvl w:val="0"/>
                <w:numId w:val="1"/>
              </w:numPr>
              <w:ind w:left="176" w:hanging="176"/>
              <w:rPr>
                <w:rFonts w:cstheme="minorHAnsi"/>
                <w:bCs/>
                <w:iCs/>
                <w:sz w:val="18"/>
                <w:szCs w:val="18"/>
              </w:rPr>
            </w:pPr>
            <w:r>
              <w:rPr>
                <w:rFonts w:cstheme="minorHAnsi"/>
                <w:sz w:val="18"/>
                <w:szCs w:val="18"/>
              </w:rPr>
              <w:t>V</w:t>
            </w:r>
            <w:r w:rsidRPr="00001BC5">
              <w:rPr>
                <w:rFonts w:cstheme="minorHAnsi"/>
                <w:sz w:val="18"/>
                <w:szCs w:val="18"/>
              </w:rPr>
              <w:t xml:space="preserve">ýkon je aktuálně navržen tak, že je kalkulován pro jeden marker – tzn. vyšetření </w:t>
            </w:r>
            <w:proofErr w:type="spellStart"/>
            <w:r w:rsidRPr="00001BC5">
              <w:rPr>
                <w:rFonts w:cstheme="minorHAnsi"/>
                <w:sz w:val="18"/>
                <w:szCs w:val="18"/>
              </w:rPr>
              <w:t>všechn</w:t>
            </w:r>
            <w:proofErr w:type="spellEnd"/>
            <w:r w:rsidRPr="00001BC5">
              <w:rPr>
                <w:rFonts w:cstheme="minorHAnsi"/>
                <w:sz w:val="18"/>
                <w:szCs w:val="18"/>
              </w:rPr>
              <w:t xml:space="preserve"> 4 </w:t>
            </w:r>
            <w:proofErr w:type="gramStart"/>
            <w:r w:rsidRPr="00001BC5">
              <w:rPr>
                <w:rFonts w:cstheme="minorHAnsi"/>
                <w:sz w:val="18"/>
                <w:szCs w:val="18"/>
              </w:rPr>
              <w:t>markerů  pTau</w:t>
            </w:r>
            <w:proofErr w:type="gramEnd"/>
            <w:r w:rsidRPr="00001BC5">
              <w:rPr>
                <w:rFonts w:cstheme="minorHAnsi"/>
                <w:sz w:val="18"/>
                <w:szCs w:val="18"/>
              </w:rPr>
              <w:t xml:space="preserve">217, </w:t>
            </w:r>
            <w:proofErr w:type="spellStart"/>
            <w:r w:rsidRPr="00001BC5">
              <w:rPr>
                <w:rFonts w:cstheme="minorHAnsi"/>
                <w:sz w:val="18"/>
                <w:szCs w:val="18"/>
              </w:rPr>
              <w:t>pTau</w:t>
            </w:r>
            <w:proofErr w:type="spellEnd"/>
            <w:r w:rsidRPr="00001BC5">
              <w:rPr>
                <w:rFonts w:cstheme="minorHAnsi"/>
                <w:sz w:val="18"/>
                <w:szCs w:val="18"/>
              </w:rPr>
              <w:t xml:space="preserve"> 181, </w:t>
            </w:r>
            <w:proofErr w:type="spellStart"/>
            <w:r w:rsidRPr="00001BC5">
              <w:rPr>
                <w:rFonts w:cstheme="minorHAnsi"/>
                <w:sz w:val="18"/>
                <w:szCs w:val="18"/>
              </w:rPr>
              <w:t>pTau</w:t>
            </w:r>
            <w:proofErr w:type="spellEnd"/>
            <w:r w:rsidRPr="00001BC5">
              <w:rPr>
                <w:rFonts w:cstheme="minorHAnsi"/>
                <w:sz w:val="18"/>
                <w:szCs w:val="18"/>
              </w:rPr>
              <w:t xml:space="preserve"> 231 a BD-Tau bude tedy kalkul. 4x1833 bodů, tj. 7332 bodů, což je velmi drahý výkon. OF je navrženo na 4/den – tj. vyš. všech 4 markerů a 16x za rok – nutno odůvodnit. Kdy se bude vyšetřovat jaký marker, kdy více, kdy všechny?</w:t>
            </w:r>
          </w:p>
          <w:p w14:paraId="4477506A" w14:textId="528609FC" w:rsidR="003D51D4" w:rsidRPr="005E125F" w:rsidRDefault="003D51D4" w:rsidP="00ED6760">
            <w:pPr>
              <w:pStyle w:val="Odstavecseseznamem"/>
              <w:numPr>
                <w:ilvl w:val="0"/>
                <w:numId w:val="1"/>
              </w:numPr>
              <w:ind w:left="176" w:hanging="176"/>
              <w:rPr>
                <w:rFonts w:eastAsia="Times New Roman" w:cstheme="minorHAnsi"/>
                <w:color w:val="000000"/>
                <w:sz w:val="18"/>
                <w:szCs w:val="18"/>
                <w:lang w:eastAsia="cs-CZ"/>
              </w:rPr>
            </w:pPr>
            <w:r w:rsidRPr="005E125F">
              <w:rPr>
                <w:rFonts w:eastAsia="Times New Roman" w:cstheme="minorHAnsi"/>
                <w:color w:val="000000"/>
                <w:sz w:val="18"/>
                <w:szCs w:val="18"/>
                <w:lang w:eastAsia="cs-CZ"/>
              </w:rPr>
              <w:t>Jakým způsobem se došlo k časové dotaci výkonu, časové dotaci nositelů?</w:t>
            </w:r>
          </w:p>
          <w:p w14:paraId="3054D244" w14:textId="77777777" w:rsidR="003D51D4" w:rsidRPr="006616C5" w:rsidRDefault="003D51D4" w:rsidP="00ED6760">
            <w:pPr>
              <w:pStyle w:val="Odstavecseseznamem"/>
              <w:numPr>
                <w:ilvl w:val="0"/>
                <w:numId w:val="1"/>
              </w:numPr>
              <w:ind w:left="176" w:hanging="176"/>
              <w:rPr>
                <w:rFonts w:cstheme="minorHAnsi"/>
                <w:bCs/>
                <w:iCs/>
                <w:sz w:val="18"/>
                <w:szCs w:val="18"/>
              </w:rPr>
            </w:pPr>
            <w:r>
              <w:rPr>
                <w:rFonts w:cstheme="minorHAnsi"/>
                <w:bCs/>
                <w:iCs/>
                <w:sz w:val="18"/>
                <w:szCs w:val="18"/>
              </w:rPr>
              <w:t xml:space="preserve">Nyní uvedeno OM: S. </w:t>
            </w:r>
            <w:r w:rsidRPr="006616C5">
              <w:rPr>
                <w:rFonts w:cstheme="minorHAnsi"/>
                <w:bCs/>
                <w:iCs/>
                <w:sz w:val="18"/>
                <w:szCs w:val="18"/>
              </w:rPr>
              <w:t>Doplnit specifikaci S</w:t>
            </w:r>
            <w:r>
              <w:rPr>
                <w:rFonts w:cstheme="minorHAnsi"/>
                <w:bCs/>
                <w:iCs/>
                <w:sz w:val="18"/>
                <w:szCs w:val="18"/>
              </w:rPr>
              <w:t xml:space="preserve"> v Poznámce </w:t>
            </w:r>
            <w:r w:rsidRPr="006616C5">
              <w:rPr>
                <w:rFonts w:cstheme="minorHAnsi"/>
                <w:bCs/>
                <w:iCs/>
                <w:sz w:val="18"/>
                <w:szCs w:val="18"/>
              </w:rPr>
              <w:t>(</w:t>
            </w:r>
            <w:r>
              <w:rPr>
                <w:rFonts w:cstheme="minorHAnsi"/>
                <w:bCs/>
                <w:iCs/>
                <w:sz w:val="18"/>
                <w:szCs w:val="18"/>
              </w:rPr>
              <w:t>souvislost s CVSP či jinými centry? Návaznost na klinickou diagnostiku?</w:t>
            </w:r>
            <w:r w:rsidRPr="006616C5">
              <w:rPr>
                <w:rFonts w:cstheme="minorHAnsi"/>
                <w:bCs/>
                <w:iCs/>
                <w:sz w:val="18"/>
                <w:szCs w:val="18"/>
              </w:rPr>
              <w:t>).</w:t>
            </w:r>
          </w:p>
          <w:p w14:paraId="411359CA" w14:textId="7B39FA0F" w:rsidR="003D51D4" w:rsidRPr="00001BC5" w:rsidRDefault="003D51D4" w:rsidP="00ED6760">
            <w:pPr>
              <w:pStyle w:val="Odstavecseseznamem"/>
              <w:numPr>
                <w:ilvl w:val="0"/>
                <w:numId w:val="1"/>
              </w:numPr>
              <w:autoSpaceDN w:val="0"/>
              <w:ind w:left="176" w:hanging="176"/>
              <w:contextualSpacing w:val="0"/>
              <w:rPr>
                <w:rFonts w:cstheme="minorHAnsi"/>
                <w:bCs/>
                <w:iCs/>
                <w:sz w:val="18"/>
                <w:szCs w:val="18"/>
              </w:rPr>
            </w:pPr>
            <w:r w:rsidRPr="008C6E31">
              <w:rPr>
                <w:rFonts w:cstheme="minorHAnsi"/>
                <w:iCs/>
                <w:sz w:val="18"/>
                <w:szCs w:val="18"/>
                <w:u w:val="single"/>
              </w:rPr>
              <w:t>V RL</w:t>
            </w:r>
            <w:r w:rsidRPr="008C6E31">
              <w:rPr>
                <w:rFonts w:cstheme="minorHAnsi"/>
                <w:iCs/>
                <w:sz w:val="18"/>
                <w:szCs w:val="18"/>
              </w:rPr>
              <w:t xml:space="preserve"> uvedený způsob úhrady v dalších zemích – </w:t>
            </w:r>
            <w:proofErr w:type="gramStart"/>
            <w:r w:rsidRPr="008C6E31">
              <w:rPr>
                <w:rFonts w:cstheme="minorHAnsi"/>
                <w:iCs/>
                <w:sz w:val="18"/>
                <w:szCs w:val="18"/>
              </w:rPr>
              <w:t>Německo ,</w:t>
            </w:r>
            <w:proofErr w:type="gramEnd"/>
            <w:r w:rsidRPr="008C6E31">
              <w:rPr>
                <w:rFonts w:cstheme="minorHAnsi"/>
                <w:iCs/>
                <w:sz w:val="18"/>
                <w:szCs w:val="18"/>
              </w:rPr>
              <w:t xml:space="preserve"> Rakousko – zde je hrazeno z </w:t>
            </w:r>
            <w:proofErr w:type="spellStart"/>
            <w:r w:rsidRPr="008C6E31">
              <w:rPr>
                <w:rFonts w:cstheme="minorHAnsi"/>
                <w:iCs/>
                <w:sz w:val="18"/>
                <w:szCs w:val="18"/>
              </w:rPr>
              <w:t>v.z.p</w:t>
            </w:r>
            <w:proofErr w:type="spellEnd"/>
            <w:r w:rsidRPr="008C6E31">
              <w:rPr>
                <w:rFonts w:cstheme="minorHAnsi"/>
                <w:iCs/>
                <w:sz w:val="18"/>
                <w:szCs w:val="18"/>
              </w:rPr>
              <w:t xml:space="preserve">.? V jakém </w:t>
            </w:r>
            <w:proofErr w:type="gramStart"/>
            <w:r w:rsidRPr="008C6E31">
              <w:rPr>
                <w:rFonts w:cstheme="minorHAnsi"/>
                <w:iCs/>
                <w:sz w:val="18"/>
                <w:szCs w:val="18"/>
              </w:rPr>
              <w:t>nastavení ?</w:t>
            </w:r>
            <w:proofErr w:type="gramEnd"/>
            <w:r w:rsidRPr="008C6E31">
              <w:rPr>
                <w:rFonts w:cstheme="minorHAnsi"/>
                <w:iCs/>
                <w:sz w:val="18"/>
                <w:szCs w:val="18"/>
              </w:rPr>
              <w:t xml:space="preserve"> (</w:t>
            </w:r>
            <w:r w:rsidRPr="00001BC5">
              <w:rPr>
                <w:rFonts w:cstheme="minorHAnsi"/>
                <w:iCs/>
                <w:sz w:val="18"/>
                <w:szCs w:val="18"/>
              </w:rPr>
              <w:t xml:space="preserve">Doporučené </w:t>
            </w:r>
            <w:proofErr w:type="gramStart"/>
            <w:r w:rsidRPr="00001BC5">
              <w:rPr>
                <w:rFonts w:cstheme="minorHAnsi"/>
                <w:iCs/>
                <w:sz w:val="18"/>
                <w:szCs w:val="18"/>
              </w:rPr>
              <w:t>postupy - indikace</w:t>
            </w:r>
            <w:proofErr w:type="gramEnd"/>
            <w:r w:rsidRPr="00001BC5">
              <w:rPr>
                <w:rFonts w:cstheme="minorHAnsi"/>
                <w:iCs/>
                <w:sz w:val="18"/>
                <w:szCs w:val="18"/>
              </w:rPr>
              <w:t>, OF?)</w:t>
            </w:r>
          </w:p>
          <w:p w14:paraId="1E68611E" w14:textId="7A3B18C4" w:rsidR="003D51D4" w:rsidRPr="00001BC5" w:rsidRDefault="003D51D4" w:rsidP="00ED6760">
            <w:pPr>
              <w:pStyle w:val="Odstavecseseznamem"/>
              <w:numPr>
                <w:ilvl w:val="0"/>
                <w:numId w:val="1"/>
              </w:numPr>
              <w:autoSpaceDN w:val="0"/>
              <w:ind w:left="176" w:hanging="176"/>
              <w:contextualSpacing w:val="0"/>
              <w:rPr>
                <w:rFonts w:cstheme="minorHAnsi"/>
                <w:bCs/>
                <w:iCs/>
                <w:sz w:val="18"/>
                <w:szCs w:val="18"/>
              </w:rPr>
            </w:pPr>
            <w:r w:rsidRPr="00001BC5">
              <w:rPr>
                <w:rFonts w:cstheme="minorHAnsi"/>
                <w:b/>
                <w:iCs/>
                <w:sz w:val="18"/>
                <w:szCs w:val="18"/>
              </w:rPr>
              <w:t xml:space="preserve">Není uveden ekonomický </w:t>
            </w:r>
            <w:proofErr w:type="gramStart"/>
            <w:r w:rsidRPr="00001BC5">
              <w:rPr>
                <w:rFonts w:cstheme="minorHAnsi"/>
                <w:b/>
                <w:iCs/>
                <w:sz w:val="18"/>
                <w:szCs w:val="18"/>
              </w:rPr>
              <w:t>dopad - n</w:t>
            </w:r>
            <w:r w:rsidRPr="00001BC5">
              <w:rPr>
                <w:rFonts w:cstheme="minorHAnsi"/>
                <w:b/>
                <w:bCs/>
                <w:iCs/>
                <w:sz w:val="18"/>
                <w:szCs w:val="18"/>
              </w:rPr>
              <w:t>utno</w:t>
            </w:r>
            <w:proofErr w:type="gramEnd"/>
            <w:r w:rsidRPr="00001BC5">
              <w:rPr>
                <w:rFonts w:cstheme="minorHAnsi"/>
                <w:b/>
                <w:bCs/>
                <w:iCs/>
                <w:sz w:val="18"/>
                <w:szCs w:val="18"/>
              </w:rPr>
              <w:t xml:space="preserve"> doplnit. Nutno doplnit počet vyšetření /rok</w:t>
            </w:r>
            <w:r w:rsidRPr="00001BC5">
              <w:rPr>
                <w:rFonts w:cstheme="minorHAnsi"/>
                <w:bCs/>
                <w:iCs/>
                <w:sz w:val="18"/>
                <w:szCs w:val="18"/>
              </w:rPr>
              <w:t xml:space="preserve"> (pro odhad finančního dopadu) </w:t>
            </w:r>
            <w:r w:rsidRPr="00001BC5">
              <w:rPr>
                <w:rFonts w:cstheme="minorHAnsi"/>
                <w:bCs/>
                <w:iCs/>
                <w:sz w:val="18"/>
                <w:szCs w:val="18"/>
                <w:u w:val="single"/>
              </w:rPr>
              <w:t>do RL</w:t>
            </w:r>
            <w:r w:rsidRPr="00001BC5">
              <w:rPr>
                <w:rFonts w:cstheme="minorHAnsi"/>
                <w:bCs/>
                <w:iCs/>
                <w:sz w:val="18"/>
                <w:szCs w:val="18"/>
              </w:rPr>
              <w:t>.</w:t>
            </w:r>
          </w:p>
          <w:p w14:paraId="0D420DB2" w14:textId="7C6E4CA3" w:rsidR="003D51D4" w:rsidRPr="0059373A" w:rsidRDefault="003D51D4" w:rsidP="006C5946">
            <w:pPr>
              <w:pStyle w:val="Odstavecseseznamem"/>
              <w:numPr>
                <w:ilvl w:val="0"/>
                <w:numId w:val="1"/>
              </w:numPr>
              <w:tabs>
                <w:tab w:val="left" w:pos="179"/>
                <w:tab w:val="center" w:pos="4785"/>
              </w:tabs>
              <w:autoSpaceDN w:val="0"/>
              <w:ind w:hanging="720"/>
              <w:contextualSpacing w:val="0"/>
              <w:rPr>
                <w:rFonts w:cstheme="minorHAnsi"/>
                <w:sz w:val="18"/>
                <w:szCs w:val="18"/>
              </w:rPr>
            </w:pPr>
            <w:r w:rsidRPr="006C5946">
              <w:rPr>
                <w:rFonts w:cstheme="minorHAnsi"/>
                <w:sz w:val="18"/>
                <w:szCs w:val="18"/>
              </w:rPr>
              <w:t xml:space="preserve">V textu prokázání léčebného přínosu se píše, že může nahradit vyšetření PET – v jakém procentu? Jaká bude úspora? </w:t>
            </w:r>
            <w:r w:rsidRPr="005E125F">
              <w:rPr>
                <w:rFonts w:eastAsia="Times New Roman" w:cstheme="minorHAnsi"/>
                <w:color w:val="000000"/>
                <w:sz w:val="18"/>
                <w:szCs w:val="18"/>
                <w:lang w:eastAsia="cs-CZ"/>
              </w:rPr>
              <w:br/>
            </w:r>
          </w:p>
        </w:tc>
      </w:tr>
      <w:tr w:rsidR="003D51D4" w:rsidRPr="0059373A" w14:paraId="7600D0F9" w14:textId="77777777" w:rsidTr="006C5946">
        <w:trPr>
          <w:trHeight w:val="543"/>
        </w:trPr>
        <w:tc>
          <w:tcPr>
            <w:tcW w:w="580" w:type="dxa"/>
            <w:hideMark/>
          </w:tcPr>
          <w:p w14:paraId="2E633F48" w14:textId="77777777" w:rsidR="003D51D4" w:rsidRPr="0059373A" w:rsidRDefault="003D51D4" w:rsidP="004174A2">
            <w:pPr>
              <w:rPr>
                <w:rFonts w:cstheme="minorHAnsi"/>
                <w:b/>
                <w:bCs/>
                <w:sz w:val="18"/>
                <w:szCs w:val="18"/>
              </w:rPr>
            </w:pPr>
            <w:r w:rsidRPr="0059373A">
              <w:rPr>
                <w:rFonts w:cstheme="minorHAnsi"/>
                <w:b/>
                <w:bCs/>
                <w:sz w:val="18"/>
                <w:szCs w:val="18"/>
              </w:rPr>
              <w:t>801</w:t>
            </w:r>
          </w:p>
        </w:tc>
        <w:tc>
          <w:tcPr>
            <w:tcW w:w="2203" w:type="dxa"/>
            <w:hideMark/>
          </w:tcPr>
          <w:p w14:paraId="307F68A7" w14:textId="77777777" w:rsidR="003D51D4" w:rsidRPr="003D51D4" w:rsidRDefault="003D51D4" w:rsidP="004174A2">
            <w:pPr>
              <w:rPr>
                <w:rFonts w:cstheme="minorHAnsi"/>
                <w:b/>
                <w:bCs/>
                <w:sz w:val="18"/>
                <w:szCs w:val="18"/>
              </w:rPr>
            </w:pPr>
            <w:r w:rsidRPr="003D51D4">
              <w:rPr>
                <w:rFonts w:cstheme="minorHAnsi"/>
                <w:b/>
                <w:bCs/>
                <w:sz w:val="18"/>
                <w:szCs w:val="18"/>
              </w:rPr>
              <w:t>93127</w:t>
            </w:r>
            <w:r w:rsidRPr="003D51D4">
              <w:rPr>
                <w:rFonts w:cstheme="minorHAnsi"/>
                <w:b/>
                <w:bCs/>
                <w:sz w:val="18"/>
                <w:szCs w:val="18"/>
              </w:rPr>
              <w:br/>
            </w:r>
            <w:r w:rsidRPr="003D51D4">
              <w:rPr>
                <w:rFonts w:cstheme="minorHAnsi"/>
                <w:b/>
                <w:bCs/>
                <w:sz w:val="18"/>
                <w:szCs w:val="18"/>
              </w:rPr>
              <w:br/>
              <w:t>ESTRIOL</w:t>
            </w:r>
            <w:r w:rsidRPr="003D51D4">
              <w:rPr>
                <w:rFonts w:cstheme="minorHAnsi"/>
                <w:b/>
                <w:bCs/>
                <w:sz w:val="18"/>
                <w:szCs w:val="18"/>
              </w:rPr>
              <w:br/>
            </w:r>
            <w:r w:rsidRPr="003D51D4">
              <w:rPr>
                <w:rFonts w:cstheme="minorHAnsi"/>
                <w:b/>
                <w:bCs/>
                <w:sz w:val="18"/>
                <w:szCs w:val="18"/>
              </w:rPr>
              <w:br/>
              <w:t>změnové řízení: změna autorské odbornosti, OM, obsahu výkonu, materiálů, přístrojů a bodové hodnoty</w:t>
            </w:r>
          </w:p>
        </w:tc>
        <w:tc>
          <w:tcPr>
            <w:tcW w:w="11109" w:type="dxa"/>
            <w:hideMark/>
          </w:tcPr>
          <w:p w14:paraId="6F9666F0" w14:textId="48321934" w:rsidR="003D51D4" w:rsidRPr="00BA41E5" w:rsidRDefault="003D51D4" w:rsidP="00ED6760">
            <w:pPr>
              <w:pStyle w:val="Odstavecseseznamem"/>
              <w:numPr>
                <w:ilvl w:val="0"/>
                <w:numId w:val="34"/>
              </w:numPr>
              <w:ind w:left="179" w:hanging="179"/>
              <w:rPr>
                <w:rFonts w:ascii="Calibri" w:eastAsia="Times New Roman" w:hAnsi="Calibri" w:cs="Calibri"/>
                <w:b/>
                <w:color w:val="000000"/>
                <w:sz w:val="18"/>
                <w:szCs w:val="18"/>
                <w:lang w:eastAsia="cs-CZ"/>
              </w:rPr>
            </w:pPr>
            <w:r w:rsidRPr="00BA41E5">
              <w:rPr>
                <w:rFonts w:ascii="Calibri" w:eastAsia="Times New Roman" w:hAnsi="Calibri" w:cs="Calibri"/>
                <w:b/>
                <w:color w:val="000000"/>
                <w:sz w:val="18"/>
                <w:szCs w:val="18"/>
                <w:lang w:eastAsia="cs-CZ"/>
              </w:rPr>
              <w:t>Obecné připomínky ke všem výkonům</w:t>
            </w:r>
          </w:p>
          <w:p w14:paraId="77F7F67A" w14:textId="44FDBF6D" w:rsidR="003D51D4" w:rsidRDefault="003D51D4" w:rsidP="00ED6760">
            <w:pPr>
              <w:pStyle w:val="Odstavecseseznamem"/>
              <w:numPr>
                <w:ilvl w:val="0"/>
                <w:numId w:val="34"/>
              </w:numPr>
              <w:ind w:left="179" w:hanging="179"/>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prosíme doložit stanovisko příslušné odbornosti 815 k převzetí daných výkonů odborností 801.</w:t>
            </w:r>
          </w:p>
          <w:p w14:paraId="7EB798BB" w14:textId="278D3F09" w:rsidR="003D51D4" w:rsidRPr="00BA41E5" w:rsidRDefault="003D51D4" w:rsidP="00ED6760">
            <w:pPr>
              <w:pStyle w:val="Odstavecseseznamem"/>
              <w:numPr>
                <w:ilvl w:val="0"/>
                <w:numId w:val="34"/>
              </w:numPr>
              <w:ind w:left="179" w:hanging="179"/>
              <w:rPr>
                <w:rFonts w:ascii="Calibri" w:eastAsia="Times New Roman" w:hAnsi="Calibri" w:cs="Calibri"/>
                <w:sz w:val="18"/>
                <w:szCs w:val="18"/>
                <w:lang w:eastAsia="cs-CZ"/>
              </w:rPr>
            </w:pPr>
            <w:r w:rsidRPr="006D6393">
              <w:rPr>
                <w:rFonts w:ascii="Calibri" w:eastAsia="Times New Roman" w:hAnsi="Calibri" w:cs="Calibri"/>
                <w:color w:val="000000"/>
                <w:sz w:val="18"/>
                <w:szCs w:val="18"/>
                <w:lang w:eastAsia="cs-CZ"/>
              </w:rPr>
              <w:t>Vzhledem k tomu, že se jedná o další soubor takto předložených výkonů, předpokládáme, že důvodem je změna metodiky z </w:t>
            </w:r>
            <w:r w:rsidRPr="00BA41E5">
              <w:rPr>
                <w:rFonts w:ascii="Calibri" w:eastAsia="Times New Roman" w:hAnsi="Calibri" w:cs="Calibri"/>
                <w:sz w:val="18"/>
                <w:szCs w:val="18"/>
                <w:lang w:eastAsia="cs-CZ"/>
              </w:rPr>
              <w:t xml:space="preserve">měření radioaktivity na imunochemické stanovení, je tomu tak? Součástí podkladů tentokrát nebylo odůvodnění </w:t>
            </w:r>
            <w:r w:rsidR="002A7002" w:rsidRPr="002A7002">
              <w:rPr>
                <w:rFonts w:ascii="Calibri" w:eastAsia="Times New Roman" w:hAnsi="Calibri" w:cs="Calibri"/>
                <w:color w:val="FF0000"/>
                <w:sz w:val="18"/>
                <w:szCs w:val="18"/>
                <w:lang w:eastAsia="cs-CZ"/>
              </w:rPr>
              <w:t>Ano jedná se o změnu detekčního zařízení</w:t>
            </w:r>
          </w:p>
          <w:p w14:paraId="646B4C38" w14:textId="4473B471" w:rsidR="003D51D4" w:rsidRPr="00BA41E5" w:rsidRDefault="003D51D4" w:rsidP="00ED6760">
            <w:pPr>
              <w:pStyle w:val="Odstavecseseznamem"/>
              <w:numPr>
                <w:ilvl w:val="0"/>
                <w:numId w:val="34"/>
              </w:numPr>
              <w:ind w:left="179" w:hanging="179"/>
              <w:rPr>
                <w:rFonts w:ascii="Calibri" w:eastAsia="Times New Roman" w:hAnsi="Calibri" w:cs="Calibri"/>
                <w:sz w:val="18"/>
                <w:szCs w:val="18"/>
                <w:lang w:eastAsia="cs-CZ"/>
              </w:rPr>
            </w:pPr>
            <w:r w:rsidRPr="00BA41E5">
              <w:rPr>
                <w:rFonts w:ascii="Calibri" w:eastAsia="Times New Roman" w:hAnsi="Calibri" w:cs="Calibri"/>
                <w:sz w:val="18"/>
                <w:szCs w:val="18"/>
                <w:lang w:eastAsia="cs-CZ"/>
              </w:rPr>
              <w:t xml:space="preserve">Nutno doložit ceny </w:t>
            </w:r>
            <w:proofErr w:type="spellStart"/>
            <w:proofErr w:type="gramStart"/>
            <w:r w:rsidRPr="00BA41E5">
              <w:rPr>
                <w:rFonts w:ascii="Calibri" w:eastAsia="Times New Roman" w:hAnsi="Calibri" w:cs="Calibri"/>
                <w:sz w:val="18"/>
                <w:szCs w:val="18"/>
                <w:lang w:eastAsia="cs-CZ"/>
              </w:rPr>
              <w:t>PMAt</w:t>
            </w:r>
            <w:proofErr w:type="spellEnd"/>
            <w:r w:rsidRPr="00BA41E5">
              <w:rPr>
                <w:rFonts w:ascii="Calibri" w:eastAsia="Times New Roman" w:hAnsi="Calibri" w:cs="Calibri"/>
                <w:sz w:val="18"/>
                <w:szCs w:val="18"/>
                <w:lang w:eastAsia="cs-CZ"/>
              </w:rPr>
              <w:t xml:space="preserve">  -</w:t>
            </w:r>
            <w:proofErr w:type="gramEnd"/>
            <w:r w:rsidRPr="00BA41E5">
              <w:rPr>
                <w:rFonts w:ascii="Calibri" w:eastAsia="Times New Roman" w:hAnsi="Calibri" w:cs="Calibri"/>
                <w:sz w:val="18"/>
                <w:szCs w:val="18"/>
                <w:lang w:eastAsia="cs-CZ"/>
              </w:rPr>
              <w:t xml:space="preserve"> příslušných </w:t>
            </w:r>
            <w:proofErr w:type="spellStart"/>
            <w:r w:rsidRPr="00BA41E5">
              <w:rPr>
                <w:rFonts w:ascii="Calibri" w:eastAsia="Times New Roman" w:hAnsi="Calibri" w:cs="Calibri"/>
                <w:sz w:val="18"/>
                <w:szCs w:val="18"/>
                <w:lang w:eastAsia="cs-CZ"/>
              </w:rPr>
              <w:t>kitů</w:t>
            </w:r>
            <w:proofErr w:type="spellEnd"/>
            <w:r w:rsidRPr="00BA41E5">
              <w:rPr>
                <w:rFonts w:ascii="Calibri" w:eastAsia="Times New Roman" w:hAnsi="Calibri" w:cs="Calibri"/>
                <w:sz w:val="18"/>
                <w:szCs w:val="18"/>
                <w:lang w:eastAsia="cs-CZ"/>
              </w:rPr>
              <w:t xml:space="preserve"> ke stanovení (např. faktura) a </w:t>
            </w:r>
            <w:r w:rsidRPr="00BA41E5">
              <w:rPr>
                <w:rFonts w:ascii="Calibri" w:eastAsia="Times New Roman" w:hAnsi="Calibri" w:cs="Calibri"/>
                <w:sz w:val="18"/>
                <w:szCs w:val="18"/>
                <w:u w:val="single"/>
                <w:lang w:eastAsia="cs-CZ"/>
              </w:rPr>
              <w:t>kalkulaci na jeden vzorek</w:t>
            </w:r>
            <w:r w:rsidRPr="00BA41E5">
              <w:rPr>
                <w:rFonts w:ascii="Calibri" w:eastAsia="Times New Roman" w:hAnsi="Calibri" w:cs="Calibri"/>
                <w:sz w:val="18"/>
                <w:szCs w:val="18"/>
                <w:lang w:eastAsia="cs-CZ"/>
              </w:rPr>
              <w:t xml:space="preserve">. </w:t>
            </w:r>
            <w:r w:rsidR="002A7002" w:rsidRPr="002A7002">
              <w:rPr>
                <w:rFonts w:ascii="Calibri" w:eastAsia="Times New Roman" w:hAnsi="Calibri" w:cs="Calibri"/>
                <w:color w:val="FF0000"/>
                <w:sz w:val="18"/>
                <w:szCs w:val="18"/>
                <w:lang w:eastAsia="cs-CZ"/>
              </w:rPr>
              <w:t xml:space="preserve">Cenové nabídky na stanovení uvedeny na 1 vzorek jsou podkladem pro zařazení </w:t>
            </w:r>
            <w:proofErr w:type="spellStart"/>
            <w:r w:rsidR="002A7002" w:rsidRPr="002A7002">
              <w:rPr>
                <w:rFonts w:ascii="Calibri" w:eastAsia="Times New Roman" w:hAnsi="Calibri" w:cs="Calibri"/>
                <w:color w:val="FF0000"/>
                <w:sz w:val="18"/>
                <w:szCs w:val="18"/>
                <w:lang w:eastAsia="cs-CZ"/>
              </w:rPr>
              <w:t>spotř</w:t>
            </w:r>
            <w:proofErr w:type="spellEnd"/>
            <w:r w:rsidR="002A7002" w:rsidRPr="002A7002">
              <w:rPr>
                <w:rFonts w:ascii="Calibri" w:eastAsia="Times New Roman" w:hAnsi="Calibri" w:cs="Calibri"/>
                <w:color w:val="FF0000"/>
                <w:sz w:val="18"/>
                <w:szCs w:val="18"/>
                <w:lang w:eastAsia="cs-CZ"/>
              </w:rPr>
              <w:t xml:space="preserve">. Materiálu do </w:t>
            </w:r>
            <w:proofErr w:type="spellStart"/>
            <w:proofErr w:type="gramStart"/>
            <w:r w:rsidR="002A7002" w:rsidRPr="002A7002">
              <w:rPr>
                <w:rFonts w:ascii="Calibri" w:eastAsia="Times New Roman" w:hAnsi="Calibri" w:cs="Calibri"/>
                <w:color w:val="FF0000"/>
                <w:sz w:val="18"/>
                <w:szCs w:val="18"/>
                <w:lang w:eastAsia="cs-CZ"/>
              </w:rPr>
              <w:t>číselníku.</w:t>
            </w:r>
            <w:r w:rsidRPr="00BA41E5">
              <w:rPr>
                <w:rFonts w:ascii="Calibri" w:eastAsia="Times New Roman" w:hAnsi="Calibri" w:cs="Calibri"/>
                <w:sz w:val="18"/>
                <w:szCs w:val="18"/>
                <w:lang w:eastAsia="cs-CZ"/>
              </w:rPr>
              <w:t>Toto</w:t>
            </w:r>
            <w:proofErr w:type="spellEnd"/>
            <w:proofErr w:type="gramEnd"/>
            <w:r w:rsidRPr="00BA41E5">
              <w:rPr>
                <w:rFonts w:ascii="Calibri" w:eastAsia="Times New Roman" w:hAnsi="Calibri" w:cs="Calibri"/>
                <w:sz w:val="18"/>
                <w:szCs w:val="18"/>
                <w:lang w:eastAsia="cs-CZ"/>
              </w:rPr>
              <w:t xml:space="preserve"> nebylo součástí podkladů z MZ.</w:t>
            </w:r>
          </w:p>
          <w:p w14:paraId="0357FE27" w14:textId="5DA67FB8" w:rsidR="003D51D4" w:rsidRPr="002A7002" w:rsidRDefault="003D51D4" w:rsidP="00ED6760">
            <w:pPr>
              <w:pStyle w:val="Odstavecseseznamem"/>
              <w:numPr>
                <w:ilvl w:val="0"/>
                <w:numId w:val="34"/>
              </w:numPr>
              <w:ind w:left="179" w:hanging="179"/>
              <w:rPr>
                <w:rFonts w:ascii="Calibri" w:eastAsia="Times New Roman" w:hAnsi="Calibri" w:cs="Calibri"/>
                <w:color w:val="FF0000"/>
                <w:sz w:val="18"/>
                <w:szCs w:val="18"/>
                <w:lang w:eastAsia="cs-CZ"/>
              </w:rPr>
            </w:pPr>
            <w:r w:rsidRPr="00BA41E5">
              <w:rPr>
                <w:rFonts w:ascii="Calibri" w:eastAsia="Times New Roman" w:hAnsi="Calibri" w:cs="Calibri"/>
                <w:sz w:val="18"/>
                <w:szCs w:val="18"/>
                <w:lang w:eastAsia="cs-CZ"/>
              </w:rPr>
              <w:t>Časy nositelů – v současnosti u stávajících výkonů uvedeno převážně 1,5 min, nyní navrženo 2 min, jaký je důvod pro navýšení?</w:t>
            </w:r>
            <w:r w:rsidR="002A7002">
              <w:rPr>
                <w:rFonts w:ascii="Calibri" w:eastAsia="Times New Roman" w:hAnsi="Calibri" w:cs="Calibri"/>
                <w:sz w:val="18"/>
                <w:szCs w:val="18"/>
                <w:lang w:eastAsia="cs-CZ"/>
              </w:rPr>
              <w:t xml:space="preserve"> </w:t>
            </w:r>
            <w:r w:rsidR="002A7002" w:rsidRPr="002A7002">
              <w:rPr>
                <w:rFonts w:ascii="Calibri" w:eastAsia="Times New Roman" w:hAnsi="Calibri" w:cs="Calibri"/>
                <w:color w:val="FF0000"/>
                <w:sz w:val="18"/>
                <w:szCs w:val="18"/>
                <w:lang w:eastAsia="cs-CZ"/>
              </w:rPr>
              <w:t xml:space="preserve">Jedná se o imunochemické analyzátory a metodiky, které byly změněny a vyžadují z důvodu </w:t>
            </w:r>
            <w:proofErr w:type="gramStart"/>
            <w:r w:rsidR="002A7002" w:rsidRPr="002A7002">
              <w:rPr>
                <w:rFonts w:ascii="Calibri" w:eastAsia="Times New Roman" w:hAnsi="Calibri" w:cs="Calibri"/>
                <w:color w:val="FF0000"/>
                <w:sz w:val="18"/>
                <w:szCs w:val="18"/>
                <w:lang w:eastAsia="cs-CZ"/>
              </w:rPr>
              <w:t>akreditace  pracoviště</w:t>
            </w:r>
            <w:proofErr w:type="gramEnd"/>
            <w:r w:rsidR="002A7002" w:rsidRPr="002A7002">
              <w:rPr>
                <w:rFonts w:ascii="Calibri" w:eastAsia="Times New Roman" w:hAnsi="Calibri" w:cs="Calibri"/>
                <w:color w:val="FF0000"/>
                <w:sz w:val="18"/>
                <w:szCs w:val="18"/>
                <w:lang w:eastAsia="cs-CZ"/>
              </w:rPr>
              <w:t xml:space="preserve"> vyšší nároky na čas nositelů. </w:t>
            </w:r>
          </w:p>
          <w:p w14:paraId="61BDD0AB" w14:textId="61327C43" w:rsidR="003D51D4" w:rsidRPr="002A7002" w:rsidRDefault="003D51D4" w:rsidP="00ED6760">
            <w:pPr>
              <w:pStyle w:val="Odstavecseseznamem"/>
              <w:numPr>
                <w:ilvl w:val="0"/>
                <w:numId w:val="34"/>
              </w:numPr>
              <w:ind w:left="179" w:hanging="179"/>
              <w:rPr>
                <w:rFonts w:ascii="Calibri" w:eastAsia="Times New Roman" w:hAnsi="Calibri" w:cs="Calibri"/>
                <w:b/>
                <w:color w:val="FF0000"/>
                <w:sz w:val="18"/>
                <w:szCs w:val="18"/>
                <w:lang w:eastAsia="cs-CZ"/>
              </w:rPr>
            </w:pPr>
            <w:r w:rsidRPr="00BA41E5">
              <w:rPr>
                <w:rFonts w:ascii="Calibri" w:eastAsia="Times New Roman" w:hAnsi="Calibri" w:cs="Calibri"/>
                <w:sz w:val="18"/>
                <w:szCs w:val="18"/>
                <w:lang w:eastAsia="cs-CZ"/>
              </w:rPr>
              <w:lastRenderedPageBreak/>
              <w:t xml:space="preserve">Analyzátor imunochemický </w:t>
            </w:r>
            <w:r w:rsidRPr="006D6393">
              <w:rPr>
                <w:rFonts w:ascii="Calibri" w:eastAsia="Times New Roman" w:hAnsi="Calibri" w:cs="Calibri"/>
                <w:color w:val="000000"/>
                <w:sz w:val="18"/>
                <w:szCs w:val="18"/>
                <w:lang w:eastAsia="cs-CZ"/>
              </w:rPr>
              <w:t>s větší kapacitou za 2,5 mil. Kč – doposud jen Zařízení k měření radioaktivity vzorků gama v ceně 1 100 000,- – nyní</w:t>
            </w:r>
            <w:r>
              <w:rPr>
                <w:rFonts w:ascii="Calibri" w:eastAsia="Times New Roman" w:hAnsi="Calibri" w:cs="Calibri"/>
                <w:color w:val="000000"/>
                <w:sz w:val="18"/>
                <w:szCs w:val="18"/>
                <w:lang w:eastAsia="cs-CZ"/>
              </w:rPr>
              <w:t xml:space="preserve"> dražší přístroj – </w:t>
            </w:r>
            <w:r w:rsidRPr="00BA41E5">
              <w:rPr>
                <w:rFonts w:ascii="Calibri" w:eastAsia="Times New Roman" w:hAnsi="Calibri" w:cs="Calibri"/>
                <w:b/>
                <w:color w:val="000000"/>
                <w:sz w:val="18"/>
                <w:szCs w:val="18"/>
                <w:lang w:eastAsia="cs-CZ"/>
              </w:rPr>
              <w:t>disponují tímto přístrojem poskytovatelé?</w:t>
            </w:r>
            <w:r w:rsidR="002A7002">
              <w:rPr>
                <w:rFonts w:ascii="Calibri" w:eastAsia="Times New Roman" w:hAnsi="Calibri" w:cs="Calibri"/>
                <w:b/>
                <w:color w:val="000000"/>
                <w:sz w:val="18"/>
                <w:szCs w:val="18"/>
                <w:lang w:eastAsia="cs-CZ"/>
              </w:rPr>
              <w:t xml:space="preserve"> </w:t>
            </w:r>
            <w:r w:rsidR="002A7002" w:rsidRPr="002A7002">
              <w:rPr>
                <w:rFonts w:ascii="Calibri" w:eastAsia="Times New Roman" w:hAnsi="Calibri" w:cs="Calibri"/>
                <w:b/>
                <w:color w:val="FF0000"/>
                <w:sz w:val="18"/>
                <w:szCs w:val="18"/>
                <w:lang w:eastAsia="cs-CZ"/>
              </w:rPr>
              <w:t xml:space="preserve">Ano tyto analyzátory poskytovatelé mají. Zdůvodnění jsme uváděli již u předchozích výkonů, které se rovněž stanovují na těchto analyzátorech. </w:t>
            </w:r>
          </w:p>
          <w:p w14:paraId="49FB1A4B" w14:textId="7A1CB560" w:rsidR="003D51D4" w:rsidRPr="009D52F2" w:rsidRDefault="003D51D4" w:rsidP="00ED6760">
            <w:pPr>
              <w:pStyle w:val="Odstavecseseznamem"/>
              <w:numPr>
                <w:ilvl w:val="0"/>
                <w:numId w:val="34"/>
              </w:numPr>
              <w:ind w:left="179" w:hanging="179"/>
              <w:rPr>
                <w:rFonts w:cstheme="minorHAnsi"/>
                <w:color w:val="FF0000"/>
                <w:sz w:val="18"/>
                <w:szCs w:val="18"/>
              </w:rPr>
            </w:pPr>
            <w:r w:rsidRPr="006D6393">
              <w:rPr>
                <w:rFonts w:ascii="Calibri" w:eastAsia="Times New Roman" w:hAnsi="Calibri" w:cs="Calibri"/>
                <w:color w:val="000000"/>
                <w:sz w:val="18"/>
                <w:szCs w:val="18"/>
                <w:lang w:eastAsia="cs-CZ"/>
              </w:rPr>
              <w:t xml:space="preserve">Původně OM: S nyní BOM – výkon je tedy podmíněn jen přístrojovým vybavením, není třeba žádná specializace pracoviště? V rámci diskuse na PS SZV konstatováno, že dříve uvedeno S – což znamenalo jen </w:t>
            </w:r>
            <w:proofErr w:type="gramStart"/>
            <w:r w:rsidRPr="006D6393">
              <w:rPr>
                <w:rFonts w:ascii="Calibri" w:eastAsia="Times New Roman" w:hAnsi="Calibri" w:cs="Calibri"/>
                <w:color w:val="000000"/>
                <w:sz w:val="18"/>
                <w:szCs w:val="18"/>
                <w:lang w:eastAsia="cs-CZ"/>
              </w:rPr>
              <w:t>laboratoř….</w:t>
            </w:r>
            <w:proofErr w:type="gramEnd"/>
            <w:r w:rsidRPr="006D6393">
              <w:rPr>
                <w:rFonts w:ascii="Calibri" w:eastAsia="Times New Roman" w:hAnsi="Calibri" w:cs="Calibri"/>
                <w:color w:val="000000"/>
                <w:sz w:val="18"/>
                <w:szCs w:val="18"/>
                <w:lang w:eastAsia="cs-CZ"/>
              </w:rPr>
              <w:t>.</w:t>
            </w:r>
            <w:r w:rsidR="002A7002" w:rsidRPr="009D52F2">
              <w:rPr>
                <w:rFonts w:ascii="Calibri" w:eastAsia="Times New Roman" w:hAnsi="Calibri" w:cs="Calibri"/>
                <w:color w:val="FF0000"/>
                <w:sz w:val="18"/>
                <w:szCs w:val="18"/>
                <w:lang w:eastAsia="cs-CZ"/>
              </w:rPr>
              <w:t>Změna z S na BOM byla provedena na žádost pojišťoven na předcházejících komisích.</w:t>
            </w:r>
            <w:r w:rsidR="009D52F2">
              <w:rPr>
                <w:rFonts w:ascii="Calibri" w:eastAsia="Times New Roman" w:hAnsi="Calibri" w:cs="Calibri"/>
                <w:color w:val="FF0000"/>
                <w:sz w:val="18"/>
                <w:szCs w:val="18"/>
                <w:lang w:eastAsia="cs-CZ"/>
              </w:rPr>
              <w:t xml:space="preserve"> Omezení S bylo jen přístrojovým vybavením, aby nebyly tyto výkony nasmlouvány jako sdílené např pro stanovení POCT.</w:t>
            </w:r>
          </w:p>
          <w:p w14:paraId="412C97D9" w14:textId="77777777" w:rsidR="003D51D4" w:rsidRPr="009D52F2" w:rsidRDefault="003D51D4" w:rsidP="00BA41E5">
            <w:pPr>
              <w:ind w:left="179" w:hanging="179"/>
              <w:rPr>
                <w:rFonts w:cstheme="minorHAnsi"/>
                <w:color w:val="FF0000"/>
                <w:sz w:val="18"/>
                <w:szCs w:val="18"/>
              </w:rPr>
            </w:pPr>
          </w:p>
          <w:p w14:paraId="749AE99B" w14:textId="4AE73E4E" w:rsidR="003D51D4" w:rsidRPr="00BA41E5" w:rsidRDefault="003D51D4" w:rsidP="00ED6760">
            <w:pPr>
              <w:pStyle w:val="Odstavecseseznamem"/>
              <w:numPr>
                <w:ilvl w:val="0"/>
                <w:numId w:val="34"/>
              </w:numPr>
              <w:ind w:left="179" w:hanging="179"/>
              <w:rPr>
                <w:rFonts w:cstheme="minorHAnsi"/>
                <w:sz w:val="18"/>
                <w:szCs w:val="18"/>
              </w:rPr>
            </w:pPr>
            <w:r w:rsidRPr="00BA41E5">
              <w:rPr>
                <w:rFonts w:cstheme="minorHAnsi"/>
                <w:b/>
                <w:sz w:val="18"/>
                <w:szCs w:val="18"/>
              </w:rPr>
              <w:t xml:space="preserve">Ad </w:t>
            </w:r>
            <w:r w:rsidRPr="00BA41E5">
              <w:rPr>
                <w:rFonts w:cstheme="minorHAnsi"/>
                <w:b/>
                <w:bCs/>
                <w:sz w:val="18"/>
                <w:szCs w:val="18"/>
              </w:rPr>
              <w:t xml:space="preserve">93127 – </w:t>
            </w:r>
            <w:r w:rsidRPr="00BA41E5">
              <w:rPr>
                <w:rFonts w:cstheme="minorHAnsi"/>
                <w:bCs/>
                <w:sz w:val="18"/>
                <w:szCs w:val="18"/>
              </w:rPr>
              <w:t xml:space="preserve">ponechání </w:t>
            </w:r>
            <w:proofErr w:type="spellStart"/>
            <w:r w:rsidRPr="00BA41E5">
              <w:rPr>
                <w:rFonts w:cstheme="minorHAnsi"/>
                <w:bCs/>
                <w:sz w:val="18"/>
                <w:szCs w:val="18"/>
              </w:rPr>
              <w:t>odb</w:t>
            </w:r>
            <w:proofErr w:type="spellEnd"/>
            <w:r w:rsidRPr="00BA41E5">
              <w:rPr>
                <w:rFonts w:cstheme="minorHAnsi"/>
                <w:bCs/>
                <w:sz w:val="18"/>
                <w:szCs w:val="18"/>
              </w:rPr>
              <w:t>. 813 je relevantní?</w:t>
            </w:r>
            <w:r w:rsidR="009D52F2">
              <w:rPr>
                <w:rFonts w:cstheme="minorHAnsi"/>
                <w:bCs/>
                <w:sz w:val="18"/>
                <w:szCs w:val="18"/>
              </w:rPr>
              <w:t xml:space="preserve"> </w:t>
            </w:r>
            <w:r w:rsidR="009D52F2" w:rsidRPr="009D52F2">
              <w:rPr>
                <w:rFonts w:cstheme="minorHAnsi"/>
                <w:bCs/>
                <w:color w:val="FF0000"/>
                <w:sz w:val="18"/>
                <w:szCs w:val="18"/>
              </w:rPr>
              <w:t>Nemáme podklady pro změnu, nevíme, zda to někdo nevykazuje na 813 jako sdílený výkon</w:t>
            </w:r>
            <w:r w:rsidR="009D52F2">
              <w:rPr>
                <w:rFonts w:cstheme="minorHAnsi"/>
                <w:bCs/>
                <w:sz w:val="18"/>
                <w:szCs w:val="18"/>
              </w:rPr>
              <w:t xml:space="preserve">. </w:t>
            </w:r>
          </w:p>
        </w:tc>
      </w:tr>
      <w:tr w:rsidR="003D51D4" w:rsidRPr="0059373A" w14:paraId="4277261C" w14:textId="77777777" w:rsidTr="003D51D4">
        <w:trPr>
          <w:trHeight w:val="1901"/>
        </w:trPr>
        <w:tc>
          <w:tcPr>
            <w:tcW w:w="580" w:type="dxa"/>
            <w:hideMark/>
          </w:tcPr>
          <w:p w14:paraId="185DCF6E" w14:textId="77777777" w:rsidR="003D51D4" w:rsidRPr="0059373A" w:rsidRDefault="003D51D4" w:rsidP="004174A2">
            <w:pPr>
              <w:rPr>
                <w:rFonts w:cstheme="minorHAnsi"/>
                <w:b/>
                <w:bCs/>
                <w:sz w:val="18"/>
                <w:szCs w:val="18"/>
              </w:rPr>
            </w:pPr>
            <w:r w:rsidRPr="0059373A">
              <w:rPr>
                <w:rFonts w:cstheme="minorHAnsi"/>
                <w:b/>
                <w:bCs/>
                <w:sz w:val="18"/>
                <w:szCs w:val="18"/>
              </w:rPr>
              <w:lastRenderedPageBreak/>
              <w:t>801</w:t>
            </w:r>
          </w:p>
        </w:tc>
        <w:tc>
          <w:tcPr>
            <w:tcW w:w="2203" w:type="dxa"/>
            <w:hideMark/>
          </w:tcPr>
          <w:p w14:paraId="61EB62E2" w14:textId="77777777" w:rsidR="003D51D4" w:rsidRPr="003D51D4" w:rsidRDefault="003D51D4" w:rsidP="004174A2">
            <w:pPr>
              <w:rPr>
                <w:rFonts w:cstheme="minorHAnsi"/>
                <w:b/>
                <w:bCs/>
                <w:sz w:val="18"/>
                <w:szCs w:val="18"/>
              </w:rPr>
            </w:pPr>
            <w:r w:rsidRPr="003D51D4">
              <w:rPr>
                <w:rFonts w:cstheme="minorHAnsi"/>
                <w:b/>
                <w:bCs/>
                <w:sz w:val="18"/>
                <w:szCs w:val="18"/>
              </w:rPr>
              <w:t>93155</w:t>
            </w:r>
            <w:r w:rsidRPr="003D51D4">
              <w:rPr>
                <w:rFonts w:cstheme="minorHAnsi"/>
                <w:b/>
                <w:bCs/>
                <w:sz w:val="18"/>
                <w:szCs w:val="18"/>
              </w:rPr>
              <w:br/>
            </w:r>
            <w:r w:rsidRPr="003D51D4">
              <w:rPr>
                <w:rFonts w:cstheme="minorHAnsi"/>
                <w:b/>
                <w:bCs/>
                <w:sz w:val="18"/>
                <w:szCs w:val="18"/>
              </w:rPr>
              <w:br/>
            </w:r>
            <w:proofErr w:type="gramStart"/>
            <w:r w:rsidRPr="003D51D4">
              <w:rPr>
                <w:rFonts w:cstheme="minorHAnsi"/>
                <w:b/>
                <w:bCs/>
                <w:sz w:val="18"/>
                <w:szCs w:val="18"/>
              </w:rPr>
              <w:t>CHORIOGONADOTROPIN - BETA</w:t>
            </w:r>
            <w:proofErr w:type="gramEnd"/>
            <w:r w:rsidRPr="003D51D4">
              <w:rPr>
                <w:rFonts w:cstheme="minorHAnsi"/>
                <w:b/>
                <w:bCs/>
                <w:sz w:val="18"/>
                <w:szCs w:val="18"/>
              </w:rPr>
              <w:t xml:space="preserve"> PODJEDNOTKA</w:t>
            </w:r>
            <w:r w:rsidRPr="003D51D4">
              <w:rPr>
                <w:rFonts w:cstheme="minorHAnsi"/>
                <w:b/>
                <w:bCs/>
                <w:sz w:val="18"/>
                <w:szCs w:val="18"/>
              </w:rPr>
              <w:br/>
            </w:r>
            <w:r w:rsidRPr="003D51D4">
              <w:rPr>
                <w:rFonts w:cstheme="minorHAnsi"/>
                <w:b/>
                <w:bCs/>
                <w:sz w:val="18"/>
                <w:szCs w:val="18"/>
              </w:rPr>
              <w:br/>
              <w:t>změnové řízení: změna autorské odbornosti, OM, změna obsahu výkonu, materiálů, přístrojů a bodové hodnoty</w:t>
            </w:r>
          </w:p>
        </w:tc>
        <w:tc>
          <w:tcPr>
            <w:tcW w:w="11109" w:type="dxa"/>
            <w:hideMark/>
          </w:tcPr>
          <w:p w14:paraId="1AC78902" w14:textId="471C1804" w:rsidR="003D51D4" w:rsidRPr="00E1673D" w:rsidRDefault="003D51D4" w:rsidP="00BA41E5">
            <w:pPr>
              <w:rPr>
                <w:rFonts w:cstheme="minorHAnsi"/>
                <w:b/>
                <w:sz w:val="18"/>
                <w:szCs w:val="18"/>
              </w:rPr>
            </w:pPr>
            <w:r w:rsidRPr="00E1673D">
              <w:rPr>
                <w:rFonts w:cstheme="minorHAnsi"/>
                <w:b/>
                <w:sz w:val="18"/>
                <w:szCs w:val="18"/>
              </w:rPr>
              <w:t>Viz obecná připomínka</w:t>
            </w:r>
          </w:p>
          <w:p w14:paraId="73DFC859" w14:textId="4E2CEEB7" w:rsidR="003D51D4" w:rsidRDefault="003D51D4" w:rsidP="00BA41E5">
            <w:pPr>
              <w:rPr>
                <w:rFonts w:cstheme="minorHAnsi"/>
                <w:sz w:val="18"/>
                <w:szCs w:val="18"/>
              </w:rPr>
            </w:pPr>
            <w:r>
              <w:rPr>
                <w:rFonts w:cstheme="minorHAnsi"/>
                <w:sz w:val="18"/>
                <w:szCs w:val="18"/>
              </w:rPr>
              <w:t xml:space="preserve">Jaké jsou </w:t>
            </w:r>
            <w:proofErr w:type="gramStart"/>
            <w:r>
              <w:rPr>
                <w:rFonts w:cstheme="minorHAnsi"/>
                <w:sz w:val="18"/>
                <w:szCs w:val="18"/>
              </w:rPr>
              <w:t>indikace - doplnit</w:t>
            </w:r>
            <w:proofErr w:type="gramEnd"/>
          </w:p>
          <w:p w14:paraId="6B15E821" w14:textId="61D976E1" w:rsidR="003D51D4" w:rsidRPr="0059373A" w:rsidRDefault="003D51D4" w:rsidP="00BA41E5">
            <w:pPr>
              <w:rPr>
                <w:rFonts w:cstheme="minorHAnsi"/>
                <w:sz w:val="18"/>
                <w:szCs w:val="18"/>
              </w:rPr>
            </w:pPr>
          </w:p>
        </w:tc>
      </w:tr>
      <w:tr w:rsidR="003D51D4" w:rsidRPr="0059373A" w14:paraId="0166CA22" w14:textId="77777777" w:rsidTr="003D51D4">
        <w:trPr>
          <w:trHeight w:val="54"/>
        </w:trPr>
        <w:tc>
          <w:tcPr>
            <w:tcW w:w="580" w:type="dxa"/>
            <w:hideMark/>
          </w:tcPr>
          <w:p w14:paraId="6FFDDE34" w14:textId="77777777" w:rsidR="003D51D4" w:rsidRPr="0059373A" w:rsidRDefault="003D51D4" w:rsidP="004174A2">
            <w:pPr>
              <w:rPr>
                <w:rFonts w:cstheme="minorHAnsi"/>
                <w:b/>
                <w:bCs/>
                <w:sz w:val="18"/>
                <w:szCs w:val="18"/>
              </w:rPr>
            </w:pPr>
            <w:r w:rsidRPr="0059373A">
              <w:rPr>
                <w:rFonts w:cstheme="minorHAnsi"/>
                <w:b/>
                <w:bCs/>
                <w:sz w:val="18"/>
                <w:szCs w:val="18"/>
              </w:rPr>
              <w:t>801</w:t>
            </w:r>
          </w:p>
        </w:tc>
        <w:tc>
          <w:tcPr>
            <w:tcW w:w="2203" w:type="dxa"/>
            <w:hideMark/>
          </w:tcPr>
          <w:p w14:paraId="79426F84" w14:textId="77777777" w:rsidR="003D51D4" w:rsidRPr="003D51D4" w:rsidRDefault="003D51D4" w:rsidP="004174A2">
            <w:pPr>
              <w:rPr>
                <w:rFonts w:cstheme="minorHAnsi"/>
                <w:b/>
                <w:bCs/>
                <w:sz w:val="18"/>
                <w:szCs w:val="18"/>
              </w:rPr>
            </w:pPr>
            <w:r w:rsidRPr="003D51D4">
              <w:rPr>
                <w:rFonts w:cstheme="minorHAnsi"/>
                <w:b/>
                <w:bCs/>
                <w:sz w:val="18"/>
                <w:szCs w:val="18"/>
              </w:rPr>
              <w:t>93159</w:t>
            </w:r>
            <w:r w:rsidRPr="003D51D4">
              <w:rPr>
                <w:rFonts w:cstheme="minorHAnsi"/>
                <w:b/>
                <w:bCs/>
                <w:sz w:val="18"/>
                <w:szCs w:val="18"/>
              </w:rPr>
              <w:br/>
            </w:r>
            <w:r w:rsidRPr="003D51D4">
              <w:rPr>
                <w:rFonts w:cstheme="minorHAnsi"/>
                <w:b/>
                <w:bCs/>
                <w:sz w:val="18"/>
                <w:szCs w:val="18"/>
              </w:rPr>
              <w:br/>
              <w:t>CHORIOGONADOTROPIN (HCG)</w:t>
            </w:r>
            <w:r w:rsidRPr="003D51D4">
              <w:rPr>
                <w:rFonts w:cstheme="minorHAnsi"/>
                <w:b/>
                <w:bCs/>
                <w:sz w:val="18"/>
                <w:szCs w:val="18"/>
              </w:rPr>
              <w:br/>
            </w:r>
            <w:r w:rsidRPr="003D51D4">
              <w:rPr>
                <w:rFonts w:cstheme="minorHAnsi"/>
                <w:b/>
                <w:bCs/>
                <w:sz w:val="18"/>
                <w:szCs w:val="18"/>
              </w:rPr>
              <w:br/>
              <w:t>změnové řízení: změna autorské odbornosti, OM, doby trvání výkonu, změna obsahu výkonu, materiálů, přístrojů a bodové hodnoty</w:t>
            </w:r>
          </w:p>
        </w:tc>
        <w:tc>
          <w:tcPr>
            <w:tcW w:w="11109" w:type="dxa"/>
            <w:hideMark/>
          </w:tcPr>
          <w:p w14:paraId="0AE95077" w14:textId="1BD22740" w:rsidR="003D51D4" w:rsidRPr="00E1673D" w:rsidRDefault="003D51D4" w:rsidP="00BA41E5">
            <w:pPr>
              <w:rPr>
                <w:rFonts w:cstheme="minorHAnsi"/>
                <w:b/>
                <w:sz w:val="18"/>
                <w:szCs w:val="18"/>
              </w:rPr>
            </w:pPr>
            <w:r w:rsidRPr="00E1673D">
              <w:rPr>
                <w:rFonts w:cstheme="minorHAnsi"/>
                <w:b/>
                <w:sz w:val="18"/>
                <w:szCs w:val="18"/>
              </w:rPr>
              <w:t>Viz obecná připomínka</w:t>
            </w:r>
          </w:p>
          <w:p w14:paraId="33C0AAD7" w14:textId="581A46C1" w:rsidR="003D51D4" w:rsidRPr="0059373A" w:rsidRDefault="003D51D4" w:rsidP="00BA41E5">
            <w:pPr>
              <w:rPr>
                <w:rFonts w:cstheme="minorHAnsi"/>
                <w:sz w:val="18"/>
                <w:szCs w:val="18"/>
              </w:rPr>
            </w:pPr>
            <w:r w:rsidRPr="0059373A">
              <w:rPr>
                <w:rFonts w:cstheme="minorHAnsi"/>
                <w:sz w:val="18"/>
                <w:szCs w:val="18"/>
              </w:rPr>
              <w:br/>
            </w:r>
          </w:p>
        </w:tc>
      </w:tr>
      <w:tr w:rsidR="003D51D4" w:rsidRPr="0059373A" w14:paraId="13FEB745" w14:textId="77777777" w:rsidTr="003D51D4">
        <w:trPr>
          <w:trHeight w:val="54"/>
        </w:trPr>
        <w:tc>
          <w:tcPr>
            <w:tcW w:w="580" w:type="dxa"/>
            <w:hideMark/>
          </w:tcPr>
          <w:p w14:paraId="5F652D87" w14:textId="77777777" w:rsidR="003D51D4" w:rsidRPr="0059373A" w:rsidRDefault="003D51D4" w:rsidP="004174A2">
            <w:pPr>
              <w:rPr>
                <w:rFonts w:cstheme="minorHAnsi"/>
                <w:b/>
                <w:bCs/>
                <w:sz w:val="18"/>
                <w:szCs w:val="18"/>
              </w:rPr>
            </w:pPr>
            <w:r w:rsidRPr="0059373A">
              <w:rPr>
                <w:rFonts w:cstheme="minorHAnsi"/>
                <w:b/>
                <w:bCs/>
                <w:sz w:val="18"/>
                <w:szCs w:val="18"/>
              </w:rPr>
              <w:t>801</w:t>
            </w:r>
          </w:p>
        </w:tc>
        <w:tc>
          <w:tcPr>
            <w:tcW w:w="2203" w:type="dxa"/>
            <w:hideMark/>
          </w:tcPr>
          <w:p w14:paraId="47907035" w14:textId="77777777" w:rsidR="003D51D4" w:rsidRPr="003D51D4" w:rsidRDefault="003D51D4" w:rsidP="004174A2">
            <w:pPr>
              <w:rPr>
                <w:rFonts w:cstheme="minorHAnsi"/>
                <w:b/>
                <w:bCs/>
                <w:sz w:val="18"/>
                <w:szCs w:val="18"/>
              </w:rPr>
            </w:pPr>
            <w:r w:rsidRPr="003D51D4">
              <w:rPr>
                <w:rFonts w:cstheme="minorHAnsi"/>
                <w:b/>
                <w:bCs/>
                <w:sz w:val="18"/>
                <w:szCs w:val="18"/>
              </w:rPr>
              <w:t>93167</w:t>
            </w:r>
            <w:r w:rsidRPr="003D51D4">
              <w:rPr>
                <w:rFonts w:cstheme="minorHAnsi"/>
                <w:b/>
                <w:bCs/>
                <w:sz w:val="18"/>
                <w:szCs w:val="18"/>
              </w:rPr>
              <w:br/>
            </w:r>
            <w:r w:rsidRPr="003D51D4">
              <w:rPr>
                <w:rFonts w:cstheme="minorHAnsi"/>
                <w:b/>
                <w:bCs/>
                <w:sz w:val="18"/>
                <w:szCs w:val="18"/>
              </w:rPr>
              <w:br/>
            </w:r>
            <w:proofErr w:type="gramStart"/>
            <w:r w:rsidRPr="003D51D4">
              <w:rPr>
                <w:rFonts w:cstheme="minorHAnsi"/>
                <w:b/>
                <w:bCs/>
                <w:sz w:val="18"/>
                <w:szCs w:val="18"/>
              </w:rPr>
              <w:t>NEURON - SPECIFICKÁ</w:t>
            </w:r>
            <w:proofErr w:type="gramEnd"/>
            <w:r w:rsidRPr="003D51D4">
              <w:rPr>
                <w:rFonts w:cstheme="minorHAnsi"/>
                <w:b/>
                <w:bCs/>
                <w:sz w:val="18"/>
                <w:szCs w:val="18"/>
              </w:rPr>
              <w:t xml:space="preserve"> ENOLÁZA (NSE)</w:t>
            </w:r>
            <w:r w:rsidRPr="003D51D4">
              <w:rPr>
                <w:rFonts w:cstheme="minorHAnsi"/>
                <w:b/>
                <w:bCs/>
                <w:sz w:val="18"/>
                <w:szCs w:val="18"/>
              </w:rPr>
              <w:br/>
            </w:r>
            <w:r w:rsidRPr="003D51D4">
              <w:rPr>
                <w:rFonts w:cstheme="minorHAnsi"/>
                <w:b/>
                <w:bCs/>
                <w:sz w:val="18"/>
                <w:szCs w:val="18"/>
              </w:rPr>
              <w:br/>
              <w:t>změnové řízení: změna autorské odbornosti, OM, obsahu výkonu, materiálů, přístrojů a bodové hodnoty</w:t>
            </w:r>
          </w:p>
        </w:tc>
        <w:tc>
          <w:tcPr>
            <w:tcW w:w="11109" w:type="dxa"/>
            <w:hideMark/>
          </w:tcPr>
          <w:p w14:paraId="0970F093" w14:textId="683874E6" w:rsidR="003D51D4" w:rsidRPr="00E1673D" w:rsidRDefault="003D51D4" w:rsidP="00BA41E5">
            <w:pPr>
              <w:rPr>
                <w:rFonts w:cstheme="minorHAnsi"/>
                <w:b/>
                <w:sz w:val="18"/>
                <w:szCs w:val="18"/>
              </w:rPr>
            </w:pPr>
            <w:r w:rsidRPr="00E1673D">
              <w:rPr>
                <w:rFonts w:cstheme="minorHAnsi"/>
                <w:b/>
                <w:sz w:val="18"/>
                <w:szCs w:val="18"/>
              </w:rPr>
              <w:t>Viz obecná připomínka</w:t>
            </w:r>
          </w:p>
          <w:p w14:paraId="7AE278C9" w14:textId="77777777" w:rsidR="003D51D4" w:rsidRDefault="003D51D4" w:rsidP="00BA41E5">
            <w:pPr>
              <w:rPr>
                <w:rFonts w:cstheme="minorHAnsi"/>
                <w:sz w:val="18"/>
                <w:szCs w:val="18"/>
              </w:rPr>
            </w:pPr>
          </w:p>
          <w:p w14:paraId="20C92890" w14:textId="77777777" w:rsidR="009D52F2" w:rsidRDefault="003D51D4" w:rsidP="00BA41E5">
            <w:pPr>
              <w:rPr>
                <w:rFonts w:cstheme="minorHAnsi"/>
                <w:sz w:val="18"/>
                <w:szCs w:val="18"/>
              </w:rPr>
            </w:pPr>
            <w:r w:rsidRPr="00E1673D">
              <w:rPr>
                <w:rFonts w:cstheme="minorHAnsi"/>
                <w:b/>
                <w:sz w:val="18"/>
                <w:szCs w:val="18"/>
              </w:rPr>
              <w:t>Ad 93167</w:t>
            </w:r>
            <w:r>
              <w:rPr>
                <w:rFonts w:cstheme="minorHAnsi"/>
                <w:sz w:val="18"/>
                <w:szCs w:val="18"/>
              </w:rPr>
              <w:t xml:space="preserve"> </w:t>
            </w:r>
            <w:r w:rsidRPr="0059373A">
              <w:rPr>
                <w:rFonts w:cstheme="minorHAnsi"/>
                <w:sz w:val="18"/>
                <w:szCs w:val="18"/>
              </w:rPr>
              <w:t>Funkce "</w:t>
            </w:r>
            <w:proofErr w:type="spellStart"/>
            <w:r w:rsidRPr="0059373A">
              <w:rPr>
                <w:rFonts w:cstheme="minorHAnsi"/>
                <w:sz w:val="18"/>
                <w:szCs w:val="18"/>
              </w:rPr>
              <w:t>bioanalytik</w:t>
            </w:r>
            <w:proofErr w:type="spellEnd"/>
            <w:r w:rsidRPr="0059373A">
              <w:rPr>
                <w:rFonts w:cstheme="minorHAnsi"/>
                <w:sz w:val="18"/>
                <w:szCs w:val="18"/>
              </w:rPr>
              <w:t xml:space="preserve"> pro alergologii a </w:t>
            </w:r>
            <w:proofErr w:type="spellStart"/>
            <w:r w:rsidRPr="0059373A">
              <w:rPr>
                <w:rFonts w:cstheme="minorHAnsi"/>
                <w:sz w:val="18"/>
                <w:szCs w:val="18"/>
              </w:rPr>
              <w:t>iunologii</w:t>
            </w:r>
            <w:proofErr w:type="spellEnd"/>
            <w:r w:rsidRPr="0059373A">
              <w:rPr>
                <w:rFonts w:cstheme="minorHAnsi"/>
                <w:sz w:val="18"/>
                <w:szCs w:val="18"/>
              </w:rPr>
              <w:t xml:space="preserve">" není potřeba </w:t>
            </w:r>
            <w:proofErr w:type="gramStart"/>
            <w:r>
              <w:rPr>
                <w:rFonts w:cstheme="minorHAnsi"/>
                <w:sz w:val="18"/>
                <w:szCs w:val="18"/>
              </w:rPr>
              <w:t xml:space="preserve">uvádět </w:t>
            </w:r>
            <w:r w:rsidRPr="0059373A">
              <w:rPr>
                <w:rFonts w:cstheme="minorHAnsi"/>
                <w:sz w:val="18"/>
                <w:szCs w:val="18"/>
              </w:rPr>
              <w:t>- výkon</w:t>
            </w:r>
            <w:proofErr w:type="gramEnd"/>
            <w:r w:rsidRPr="0059373A">
              <w:rPr>
                <w:rFonts w:cstheme="minorHAnsi"/>
                <w:sz w:val="18"/>
                <w:szCs w:val="18"/>
              </w:rPr>
              <w:t xml:space="preserve"> </w:t>
            </w:r>
            <w:r>
              <w:rPr>
                <w:rFonts w:cstheme="minorHAnsi"/>
                <w:sz w:val="18"/>
                <w:szCs w:val="18"/>
              </w:rPr>
              <w:t xml:space="preserve">jak </w:t>
            </w:r>
            <w:proofErr w:type="gramStart"/>
            <w:r>
              <w:rPr>
                <w:rFonts w:cstheme="minorHAnsi"/>
                <w:sz w:val="18"/>
                <w:szCs w:val="18"/>
              </w:rPr>
              <w:t>nyní</w:t>
            </w:r>
            <w:proofErr w:type="gramEnd"/>
            <w:r>
              <w:rPr>
                <w:rFonts w:cstheme="minorHAnsi"/>
                <w:sz w:val="18"/>
                <w:szCs w:val="18"/>
              </w:rPr>
              <w:t xml:space="preserve"> tak v návrhu není </w:t>
            </w:r>
            <w:r w:rsidRPr="0059373A">
              <w:rPr>
                <w:rFonts w:cstheme="minorHAnsi"/>
                <w:sz w:val="18"/>
                <w:szCs w:val="18"/>
              </w:rPr>
              <w:t>pro odbornost 813 sdílený.</w:t>
            </w:r>
          </w:p>
          <w:p w14:paraId="5D40A4CA" w14:textId="44A94654" w:rsidR="003D51D4" w:rsidRPr="0059373A" w:rsidRDefault="009D52F2" w:rsidP="00BA41E5">
            <w:pPr>
              <w:rPr>
                <w:rFonts w:cstheme="minorHAnsi"/>
                <w:sz w:val="18"/>
                <w:szCs w:val="18"/>
              </w:rPr>
            </w:pPr>
            <w:r w:rsidRPr="009D52F2">
              <w:rPr>
                <w:rFonts w:cstheme="minorHAnsi"/>
                <w:color w:val="FF0000"/>
                <w:sz w:val="18"/>
                <w:szCs w:val="18"/>
              </w:rPr>
              <w:t>Upravím funkci – děkuji za upozornění.</w:t>
            </w:r>
            <w:r w:rsidR="003D51D4" w:rsidRPr="009D52F2">
              <w:rPr>
                <w:rFonts w:cstheme="minorHAnsi"/>
                <w:color w:val="FF0000"/>
                <w:sz w:val="18"/>
                <w:szCs w:val="18"/>
              </w:rPr>
              <w:br/>
            </w:r>
            <w:r w:rsidR="003D51D4" w:rsidRPr="009D52F2">
              <w:rPr>
                <w:rFonts w:cstheme="minorHAnsi"/>
                <w:color w:val="FF0000"/>
                <w:sz w:val="18"/>
                <w:szCs w:val="18"/>
              </w:rPr>
              <w:br/>
            </w:r>
          </w:p>
        </w:tc>
      </w:tr>
      <w:tr w:rsidR="003D51D4" w:rsidRPr="0059373A" w14:paraId="29F1F201" w14:textId="77777777" w:rsidTr="003D51D4">
        <w:trPr>
          <w:trHeight w:val="54"/>
        </w:trPr>
        <w:tc>
          <w:tcPr>
            <w:tcW w:w="580" w:type="dxa"/>
            <w:hideMark/>
          </w:tcPr>
          <w:p w14:paraId="2DC99C66" w14:textId="77777777" w:rsidR="003D51D4" w:rsidRPr="0059373A" w:rsidRDefault="003D51D4" w:rsidP="004174A2">
            <w:pPr>
              <w:rPr>
                <w:rFonts w:cstheme="minorHAnsi"/>
                <w:b/>
                <w:bCs/>
                <w:sz w:val="18"/>
                <w:szCs w:val="18"/>
              </w:rPr>
            </w:pPr>
            <w:r w:rsidRPr="0059373A">
              <w:rPr>
                <w:rFonts w:cstheme="minorHAnsi"/>
                <w:b/>
                <w:bCs/>
                <w:sz w:val="18"/>
                <w:szCs w:val="18"/>
              </w:rPr>
              <w:lastRenderedPageBreak/>
              <w:t>801</w:t>
            </w:r>
          </w:p>
        </w:tc>
        <w:tc>
          <w:tcPr>
            <w:tcW w:w="2203" w:type="dxa"/>
            <w:hideMark/>
          </w:tcPr>
          <w:p w14:paraId="2A81AFBA" w14:textId="77777777" w:rsidR="003D51D4" w:rsidRPr="003D51D4" w:rsidRDefault="003D51D4" w:rsidP="004174A2">
            <w:pPr>
              <w:rPr>
                <w:rFonts w:cstheme="minorHAnsi"/>
                <w:b/>
                <w:bCs/>
                <w:sz w:val="18"/>
                <w:szCs w:val="18"/>
              </w:rPr>
            </w:pPr>
            <w:r w:rsidRPr="003D51D4">
              <w:rPr>
                <w:rFonts w:cstheme="minorHAnsi"/>
                <w:b/>
                <w:bCs/>
                <w:sz w:val="18"/>
                <w:szCs w:val="18"/>
              </w:rPr>
              <w:t>93179</w:t>
            </w:r>
            <w:r w:rsidRPr="003D51D4">
              <w:rPr>
                <w:rFonts w:cstheme="minorHAnsi"/>
                <w:b/>
                <w:bCs/>
                <w:sz w:val="18"/>
                <w:szCs w:val="18"/>
              </w:rPr>
              <w:br/>
            </w:r>
            <w:r w:rsidRPr="003D51D4">
              <w:rPr>
                <w:rFonts w:cstheme="minorHAnsi"/>
                <w:b/>
                <w:bCs/>
                <w:sz w:val="18"/>
                <w:szCs w:val="18"/>
              </w:rPr>
              <w:br/>
              <w:t>STANOVENÍ RENINU/ PLAZMATICKÉ RENINOVÉ AKTIVITY</w:t>
            </w:r>
            <w:r w:rsidRPr="003D51D4">
              <w:rPr>
                <w:rFonts w:cstheme="minorHAnsi"/>
                <w:b/>
                <w:bCs/>
                <w:sz w:val="18"/>
                <w:szCs w:val="18"/>
              </w:rPr>
              <w:br/>
            </w:r>
            <w:r w:rsidRPr="003D51D4">
              <w:rPr>
                <w:rFonts w:cstheme="minorHAnsi"/>
                <w:b/>
                <w:bCs/>
                <w:sz w:val="18"/>
                <w:szCs w:val="18"/>
              </w:rPr>
              <w:br/>
              <w:t>změnové řízení: změna autorské odbornosti, OM, doby trvání výkonu, popisu a obsahu výkonu, materiálů, přístrojů a bodové hodnoty</w:t>
            </w:r>
          </w:p>
        </w:tc>
        <w:tc>
          <w:tcPr>
            <w:tcW w:w="11109" w:type="dxa"/>
            <w:hideMark/>
          </w:tcPr>
          <w:p w14:paraId="7B15D9B8" w14:textId="7A09E461" w:rsidR="003D51D4" w:rsidRDefault="003D51D4" w:rsidP="00BA41E5">
            <w:pPr>
              <w:rPr>
                <w:rFonts w:cstheme="minorHAnsi"/>
                <w:b/>
                <w:sz w:val="18"/>
                <w:szCs w:val="18"/>
              </w:rPr>
            </w:pPr>
            <w:r w:rsidRPr="00E1673D">
              <w:rPr>
                <w:rFonts w:cstheme="minorHAnsi"/>
                <w:b/>
                <w:sz w:val="18"/>
                <w:szCs w:val="18"/>
              </w:rPr>
              <w:t>Viz obecná připomínka</w:t>
            </w:r>
          </w:p>
          <w:p w14:paraId="104E6128" w14:textId="660F2DFD" w:rsidR="003D51D4" w:rsidRPr="0059373A" w:rsidRDefault="003D51D4" w:rsidP="00BA41E5">
            <w:pPr>
              <w:rPr>
                <w:rFonts w:cstheme="minorHAnsi"/>
                <w:sz w:val="18"/>
                <w:szCs w:val="18"/>
              </w:rPr>
            </w:pPr>
            <w:r w:rsidRPr="0059373A">
              <w:rPr>
                <w:rFonts w:cstheme="minorHAnsi"/>
                <w:sz w:val="18"/>
                <w:szCs w:val="18"/>
              </w:rPr>
              <w:br/>
            </w:r>
          </w:p>
        </w:tc>
      </w:tr>
      <w:tr w:rsidR="003D51D4" w:rsidRPr="0059373A" w14:paraId="62172BAB" w14:textId="77777777" w:rsidTr="003D51D4">
        <w:trPr>
          <w:trHeight w:val="542"/>
        </w:trPr>
        <w:tc>
          <w:tcPr>
            <w:tcW w:w="580" w:type="dxa"/>
            <w:hideMark/>
          </w:tcPr>
          <w:p w14:paraId="41DDEC3A" w14:textId="77777777" w:rsidR="003D51D4" w:rsidRPr="0059373A" w:rsidRDefault="003D51D4" w:rsidP="004174A2">
            <w:pPr>
              <w:rPr>
                <w:rFonts w:cstheme="minorHAnsi"/>
                <w:b/>
                <w:bCs/>
                <w:sz w:val="18"/>
                <w:szCs w:val="18"/>
              </w:rPr>
            </w:pPr>
            <w:r w:rsidRPr="0059373A">
              <w:rPr>
                <w:rFonts w:cstheme="minorHAnsi"/>
                <w:b/>
                <w:bCs/>
                <w:sz w:val="18"/>
                <w:szCs w:val="18"/>
              </w:rPr>
              <w:t>801</w:t>
            </w:r>
          </w:p>
        </w:tc>
        <w:tc>
          <w:tcPr>
            <w:tcW w:w="2203" w:type="dxa"/>
            <w:hideMark/>
          </w:tcPr>
          <w:p w14:paraId="79BC3B11" w14:textId="77777777" w:rsidR="003D51D4" w:rsidRPr="003D51D4" w:rsidRDefault="003D51D4" w:rsidP="004174A2">
            <w:pPr>
              <w:rPr>
                <w:rFonts w:cstheme="minorHAnsi"/>
                <w:b/>
                <w:bCs/>
                <w:sz w:val="18"/>
                <w:szCs w:val="18"/>
              </w:rPr>
            </w:pPr>
            <w:r w:rsidRPr="003D51D4">
              <w:rPr>
                <w:rFonts w:cstheme="minorHAnsi"/>
                <w:b/>
                <w:bCs/>
                <w:sz w:val="18"/>
                <w:szCs w:val="18"/>
              </w:rPr>
              <w:t>93191</w:t>
            </w:r>
            <w:r w:rsidRPr="003D51D4">
              <w:rPr>
                <w:rFonts w:cstheme="minorHAnsi"/>
                <w:b/>
                <w:bCs/>
                <w:sz w:val="18"/>
                <w:szCs w:val="18"/>
              </w:rPr>
              <w:br/>
            </w:r>
            <w:r w:rsidRPr="003D51D4">
              <w:rPr>
                <w:rFonts w:cstheme="minorHAnsi"/>
                <w:b/>
                <w:bCs/>
                <w:sz w:val="18"/>
                <w:szCs w:val="18"/>
              </w:rPr>
              <w:br/>
              <w:t>TESTOSTERON</w:t>
            </w:r>
            <w:r w:rsidRPr="003D51D4">
              <w:rPr>
                <w:rFonts w:cstheme="minorHAnsi"/>
                <w:b/>
                <w:bCs/>
                <w:sz w:val="18"/>
                <w:szCs w:val="18"/>
              </w:rPr>
              <w:br/>
            </w:r>
            <w:r w:rsidRPr="003D51D4">
              <w:rPr>
                <w:rFonts w:cstheme="minorHAnsi"/>
                <w:b/>
                <w:bCs/>
                <w:sz w:val="18"/>
                <w:szCs w:val="18"/>
              </w:rPr>
              <w:br/>
              <w:t xml:space="preserve">změnové řízení: změna autorské odbornosti, odebrání </w:t>
            </w:r>
            <w:proofErr w:type="spellStart"/>
            <w:r w:rsidRPr="003D51D4">
              <w:rPr>
                <w:rFonts w:cstheme="minorHAnsi"/>
                <w:b/>
                <w:bCs/>
                <w:sz w:val="18"/>
                <w:szCs w:val="18"/>
              </w:rPr>
              <w:t>odb</w:t>
            </w:r>
            <w:proofErr w:type="spellEnd"/>
            <w:r w:rsidRPr="003D51D4">
              <w:rPr>
                <w:rFonts w:cstheme="minorHAnsi"/>
                <w:b/>
                <w:bCs/>
                <w:sz w:val="18"/>
                <w:szCs w:val="18"/>
              </w:rPr>
              <w:t>. 104 ze sdílených odborností, změna OM, obsahu výkonu, materiálů, přístrojů a bodové hodnoty</w:t>
            </w:r>
          </w:p>
        </w:tc>
        <w:tc>
          <w:tcPr>
            <w:tcW w:w="11109" w:type="dxa"/>
            <w:hideMark/>
          </w:tcPr>
          <w:p w14:paraId="00FD6B80" w14:textId="7D72841D" w:rsidR="003D51D4" w:rsidRDefault="003D51D4" w:rsidP="00BA41E5">
            <w:pPr>
              <w:rPr>
                <w:rFonts w:cstheme="minorHAnsi"/>
                <w:b/>
                <w:sz w:val="18"/>
                <w:szCs w:val="18"/>
              </w:rPr>
            </w:pPr>
            <w:r w:rsidRPr="00E1673D">
              <w:rPr>
                <w:rFonts w:cstheme="minorHAnsi"/>
                <w:b/>
                <w:sz w:val="18"/>
                <w:szCs w:val="18"/>
              </w:rPr>
              <w:t>Viz obecná připomínka</w:t>
            </w:r>
            <w:r>
              <w:rPr>
                <w:rFonts w:cstheme="minorHAnsi"/>
                <w:b/>
                <w:sz w:val="18"/>
                <w:szCs w:val="18"/>
              </w:rPr>
              <w:t xml:space="preserve"> </w:t>
            </w:r>
          </w:p>
          <w:p w14:paraId="413DD596" w14:textId="1C52CBE5" w:rsidR="003D51D4" w:rsidRPr="009D52F2" w:rsidRDefault="003D51D4" w:rsidP="00ED6760">
            <w:pPr>
              <w:pStyle w:val="Odstavecseseznamem"/>
              <w:numPr>
                <w:ilvl w:val="0"/>
                <w:numId w:val="35"/>
              </w:numPr>
              <w:ind w:left="179" w:hanging="142"/>
              <w:rPr>
                <w:rFonts w:cstheme="minorHAnsi"/>
                <w:color w:val="FF0000"/>
                <w:sz w:val="18"/>
                <w:szCs w:val="18"/>
              </w:rPr>
            </w:pPr>
            <w:r w:rsidRPr="00BA41E5">
              <w:rPr>
                <w:rFonts w:cstheme="minorHAnsi"/>
                <w:sz w:val="18"/>
                <w:szCs w:val="18"/>
              </w:rPr>
              <w:t>Výkon aktuálně sdílen s </w:t>
            </w:r>
            <w:proofErr w:type="spellStart"/>
            <w:r w:rsidRPr="00BA41E5">
              <w:rPr>
                <w:rFonts w:cstheme="minorHAnsi"/>
                <w:sz w:val="18"/>
                <w:szCs w:val="18"/>
              </w:rPr>
              <w:t>odb</w:t>
            </w:r>
            <w:proofErr w:type="spellEnd"/>
            <w:r w:rsidRPr="00BA41E5">
              <w:rPr>
                <w:rFonts w:cstheme="minorHAnsi"/>
                <w:sz w:val="18"/>
                <w:szCs w:val="18"/>
              </w:rPr>
              <w:t xml:space="preserve">. </w:t>
            </w:r>
            <w:proofErr w:type="gramStart"/>
            <w:r w:rsidRPr="00BA41E5">
              <w:rPr>
                <w:rFonts w:cstheme="minorHAnsi"/>
                <w:sz w:val="18"/>
                <w:szCs w:val="18"/>
              </w:rPr>
              <w:t>801  -</w:t>
            </w:r>
            <w:proofErr w:type="gramEnd"/>
            <w:r w:rsidRPr="00BA41E5">
              <w:rPr>
                <w:rFonts w:cstheme="minorHAnsi"/>
                <w:sz w:val="18"/>
                <w:szCs w:val="18"/>
              </w:rPr>
              <w:t xml:space="preserve"> nově finančně nákladný </w:t>
            </w:r>
            <w:proofErr w:type="gramStart"/>
            <w:r w:rsidRPr="00BA41E5">
              <w:rPr>
                <w:rFonts w:cstheme="minorHAnsi"/>
                <w:sz w:val="18"/>
                <w:szCs w:val="18"/>
              </w:rPr>
              <w:t xml:space="preserve">PMAT  </w:t>
            </w:r>
            <w:r w:rsidRPr="00BA41E5">
              <w:rPr>
                <w:rFonts w:cstheme="minorHAnsi"/>
                <w:i/>
                <w:color w:val="333333"/>
                <w:sz w:val="18"/>
                <w:szCs w:val="18"/>
                <w:shd w:val="clear" w:color="auto" w:fill="CCFFCC"/>
              </w:rPr>
              <w:t>Souprava</w:t>
            </w:r>
            <w:proofErr w:type="gramEnd"/>
            <w:r w:rsidRPr="00BA41E5">
              <w:rPr>
                <w:rFonts w:cstheme="minorHAnsi"/>
                <w:i/>
                <w:color w:val="333333"/>
                <w:sz w:val="18"/>
                <w:szCs w:val="18"/>
                <w:shd w:val="clear" w:color="auto" w:fill="CCFFCC"/>
              </w:rPr>
              <w:t xml:space="preserve"> na stanovení Testosteronu vč. Kalibrátoru, kontrol, </w:t>
            </w:r>
            <w:proofErr w:type="spellStart"/>
            <w:r w:rsidRPr="00BA41E5">
              <w:rPr>
                <w:rFonts w:cstheme="minorHAnsi"/>
                <w:i/>
                <w:color w:val="333333"/>
                <w:sz w:val="18"/>
                <w:szCs w:val="18"/>
                <w:shd w:val="clear" w:color="auto" w:fill="CCFFCC"/>
              </w:rPr>
              <w:t>dilučních</w:t>
            </w:r>
            <w:proofErr w:type="spellEnd"/>
            <w:r w:rsidRPr="00BA41E5">
              <w:rPr>
                <w:rFonts w:cstheme="minorHAnsi"/>
                <w:color w:val="333333"/>
                <w:sz w:val="18"/>
                <w:szCs w:val="18"/>
                <w:shd w:val="clear" w:color="auto" w:fill="CCFFCC"/>
              </w:rPr>
              <w:t xml:space="preserve"> – </w:t>
            </w:r>
            <w:r w:rsidRPr="00BA41E5">
              <w:rPr>
                <w:rFonts w:cstheme="minorHAnsi"/>
                <w:sz w:val="18"/>
                <w:szCs w:val="18"/>
              </w:rPr>
              <w:t>prosíme doložit cenu</w:t>
            </w:r>
            <w:r w:rsidR="009D52F2">
              <w:rPr>
                <w:rFonts w:cstheme="minorHAnsi"/>
                <w:sz w:val="18"/>
                <w:szCs w:val="18"/>
              </w:rPr>
              <w:t xml:space="preserve"> </w:t>
            </w:r>
            <w:r w:rsidR="009D52F2" w:rsidRPr="009D52F2">
              <w:rPr>
                <w:rFonts w:cstheme="minorHAnsi"/>
                <w:color w:val="FF0000"/>
                <w:sz w:val="18"/>
                <w:szCs w:val="18"/>
              </w:rPr>
              <w:t xml:space="preserve">cenová nabídka pro stanovení 1 vzorku je doložena při žádosti o zařazení do číselníku </w:t>
            </w:r>
            <w:proofErr w:type="spellStart"/>
            <w:r w:rsidR="009D52F2" w:rsidRPr="009D52F2">
              <w:rPr>
                <w:rFonts w:cstheme="minorHAnsi"/>
                <w:color w:val="FF0000"/>
                <w:sz w:val="18"/>
                <w:szCs w:val="18"/>
              </w:rPr>
              <w:t>spotř</w:t>
            </w:r>
            <w:proofErr w:type="spellEnd"/>
            <w:r w:rsidR="009D52F2" w:rsidRPr="009D52F2">
              <w:rPr>
                <w:rFonts w:cstheme="minorHAnsi"/>
                <w:color w:val="FF0000"/>
                <w:sz w:val="18"/>
                <w:szCs w:val="18"/>
              </w:rPr>
              <w:t>. materiálu</w:t>
            </w:r>
          </w:p>
          <w:p w14:paraId="1511AC99" w14:textId="204C1D16" w:rsidR="003D51D4" w:rsidRPr="0059373A" w:rsidRDefault="003D51D4" w:rsidP="00E15692">
            <w:pPr>
              <w:jc w:val="center"/>
              <w:rPr>
                <w:rFonts w:cstheme="minorHAnsi"/>
                <w:sz w:val="18"/>
                <w:szCs w:val="18"/>
              </w:rPr>
            </w:pPr>
            <w:r w:rsidRPr="0059373A">
              <w:rPr>
                <w:rFonts w:cstheme="minorHAnsi"/>
                <w:sz w:val="18"/>
                <w:szCs w:val="18"/>
              </w:rPr>
              <w:br/>
            </w:r>
          </w:p>
        </w:tc>
      </w:tr>
      <w:tr w:rsidR="003D51D4" w:rsidRPr="0059373A" w14:paraId="146241CF" w14:textId="77777777" w:rsidTr="003D51D4">
        <w:trPr>
          <w:trHeight w:val="54"/>
        </w:trPr>
        <w:tc>
          <w:tcPr>
            <w:tcW w:w="580" w:type="dxa"/>
            <w:hideMark/>
          </w:tcPr>
          <w:p w14:paraId="2DF32C68" w14:textId="77777777" w:rsidR="003D51D4" w:rsidRPr="0059373A" w:rsidRDefault="003D51D4" w:rsidP="004174A2">
            <w:pPr>
              <w:rPr>
                <w:rFonts w:cstheme="minorHAnsi"/>
                <w:b/>
                <w:bCs/>
                <w:sz w:val="18"/>
                <w:szCs w:val="18"/>
              </w:rPr>
            </w:pPr>
            <w:r w:rsidRPr="0059373A">
              <w:rPr>
                <w:rFonts w:cstheme="minorHAnsi"/>
                <w:b/>
                <w:bCs/>
                <w:sz w:val="18"/>
                <w:szCs w:val="18"/>
              </w:rPr>
              <w:t>801</w:t>
            </w:r>
          </w:p>
        </w:tc>
        <w:tc>
          <w:tcPr>
            <w:tcW w:w="2203" w:type="dxa"/>
            <w:hideMark/>
          </w:tcPr>
          <w:p w14:paraId="64FB5584" w14:textId="77777777" w:rsidR="003D51D4" w:rsidRPr="003D51D4" w:rsidRDefault="003D51D4" w:rsidP="004174A2">
            <w:pPr>
              <w:rPr>
                <w:rFonts w:cstheme="minorHAnsi"/>
                <w:b/>
                <w:bCs/>
                <w:sz w:val="18"/>
                <w:szCs w:val="18"/>
              </w:rPr>
            </w:pPr>
            <w:r w:rsidRPr="003D51D4">
              <w:rPr>
                <w:rFonts w:cstheme="minorHAnsi"/>
                <w:b/>
                <w:bCs/>
                <w:sz w:val="18"/>
                <w:szCs w:val="18"/>
              </w:rPr>
              <w:t>93227</w:t>
            </w:r>
            <w:r w:rsidRPr="003D51D4">
              <w:rPr>
                <w:rFonts w:cstheme="minorHAnsi"/>
                <w:b/>
                <w:bCs/>
                <w:sz w:val="18"/>
                <w:szCs w:val="18"/>
              </w:rPr>
              <w:br/>
            </w:r>
            <w:r w:rsidRPr="003D51D4">
              <w:rPr>
                <w:rFonts w:cstheme="minorHAnsi"/>
                <w:b/>
                <w:bCs/>
                <w:sz w:val="18"/>
                <w:szCs w:val="18"/>
              </w:rPr>
              <w:br/>
              <w:t>ANTIGEN SQUAMÓZNÍCH NÁDOROVÝCH BUNĚK (SCC)</w:t>
            </w:r>
            <w:r w:rsidRPr="003D51D4">
              <w:rPr>
                <w:rFonts w:cstheme="minorHAnsi"/>
                <w:b/>
                <w:bCs/>
                <w:sz w:val="18"/>
                <w:szCs w:val="18"/>
              </w:rPr>
              <w:br/>
            </w:r>
            <w:r w:rsidRPr="003D51D4">
              <w:rPr>
                <w:rFonts w:cstheme="minorHAnsi"/>
                <w:b/>
                <w:bCs/>
                <w:sz w:val="18"/>
                <w:szCs w:val="18"/>
              </w:rPr>
              <w:br/>
              <w:t>změnové řízení: změna autorské odbornosti, OM, obsahu výkonu, materiálů, přístrojů a bodové hodnoty</w:t>
            </w:r>
          </w:p>
        </w:tc>
        <w:tc>
          <w:tcPr>
            <w:tcW w:w="11109" w:type="dxa"/>
            <w:hideMark/>
          </w:tcPr>
          <w:p w14:paraId="164721E4" w14:textId="17476601" w:rsidR="003D51D4" w:rsidRPr="006D6393" w:rsidRDefault="003D51D4" w:rsidP="00BA41E5">
            <w:pPr>
              <w:rPr>
                <w:rFonts w:cstheme="minorHAnsi"/>
                <w:b/>
                <w:sz w:val="18"/>
                <w:szCs w:val="18"/>
              </w:rPr>
            </w:pPr>
            <w:r w:rsidRPr="00E1673D">
              <w:rPr>
                <w:rFonts w:cstheme="minorHAnsi"/>
                <w:b/>
                <w:sz w:val="18"/>
                <w:szCs w:val="18"/>
              </w:rPr>
              <w:t xml:space="preserve">Viz obecná </w:t>
            </w:r>
            <w:r w:rsidRPr="006D6393">
              <w:rPr>
                <w:rFonts w:cstheme="minorHAnsi"/>
                <w:b/>
                <w:sz w:val="18"/>
                <w:szCs w:val="18"/>
              </w:rPr>
              <w:t>připomínka</w:t>
            </w:r>
          </w:p>
          <w:p w14:paraId="41EBF6A7" w14:textId="40D67493" w:rsidR="003D51D4" w:rsidRPr="00BA41E5" w:rsidRDefault="003D51D4" w:rsidP="00ED6760">
            <w:pPr>
              <w:pStyle w:val="Odstavecseseznamem"/>
              <w:numPr>
                <w:ilvl w:val="0"/>
                <w:numId w:val="35"/>
              </w:numPr>
              <w:ind w:left="179" w:hanging="179"/>
              <w:rPr>
                <w:rFonts w:cstheme="minorHAnsi"/>
                <w:sz w:val="18"/>
                <w:szCs w:val="18"/>
              </w:rPr>
            </w:pPr>
            <w:r w:rsidRPr="00BA41E5">
              <w:rPr>
                <w:rFonts w:cstheme="minorHAnsi"/>
                <w:b/>
                <w:sz w:val="18"/>
                <w:szCs w:val="18"/>
              </w:rPr>
              <w:t xml:space="preserve">Ad </w:t>
            </w:r>
            <w:r w:rsidRPr="00BA41E5">
              <w:rPr>
                <w:rFonts w:cstheme="minorHAnsi"/>
                <w:b/>
                <w:bCs/>
                <w:sz w:val="18"/>
                <w:szCs w:val="18"/>
              </w:rPr>
              <w:t xml:space="preserve">93227 – </w:t>
            </w:r>
            <w:r w:rsidRPr="00BA41E5">
              <w:rPr>
                <w:rFonts w:cstheme="minorHAnsi"/>
                <w:bCs/>
                <w:sz w:val="18"/>
                <w:szCs w:val="18"/>
              </w:rPr>
              <w:t xml:space="preserve">ponechání </w:t>
            </w:r>
            <w:proofErr w:type="spellStart"/>
            <w:r w:rsidRPr="00BA41E5">
              <w:rPr>
                <w:rFonts w:cstheme="minorHAnsi"/>
                <w:bCs/>
                <w:sz w:val="18"/>
                <w:szCs w:val="18"/>
              </w:rPr>
              <w:t>odb</w:t>
            </w:r>
            <w:proofErr w:type="spellEnd"/>
            <w:r w:rsidRPr="00BA41E5">
              <w:rPr>
                <w:rFonts w:cstheme="minorHAnsi"/>
                <w:bCs/>
                <w:sz w:val="18"/>
                <w:szCs w:val="18"/>
              </w:rPr>
              <w:t>. 813 je relevantní?</w:t>
            </w:r>
            <w:r w:rsidR="0055681D">
              <w:rPr>
                <w:rFonts w:cstheme="minorHAnsi"/>
                <w:bCs/>
                <w:sz w:val="18"/>
                <w:szCs w:val="18"/>
              </w:rPr>
              <w:t xml:space="preserve"> </w:t>
            </w:r>
            <w:r w:rsidR="0055681D" w:rsidRPr="0055681D">
              <w:rPr>
                <w:rFonts w:cstheme="minorHAnsi"/>
                <w:bCs/>
                <w:color w:val="FF0000"/>
                <w:sz w:val="18"/>
                <w:szCs w:val="18"/>
              </w:rPr>
              <w:t xml:space="preserve">Jedná se o </w:t>
            </w:r>
            <w:proofErr w:type="gramStart"/>
            <w:r w:rsidR="0055681D" w:rsidRPr="0055681D">
              <w:rPr>
                <w:rFonts w:cstheme="minorHAnsi"/>
                <w:bCs/>
                <w:color w:val="FF0000"/>
                <w:sz w:val="18"/>
                <w:szCs w:val="18"/>
              </w:rPr>
              <w:t>stanovení ,</w:t>
            </w:r>
            <w:proofErr w:type="gramEnd"/>
            <w:r w:rsidR="0055681D" w:rsidRPr="0055681D">
              <w:rPr>
                <w:rFonts w:cstheme="minorHAnsi"/>
                <w:bCs/>
                <w:color w:val="FF0000"/>
                <w:sz w:val="18"/>
                <w:szCs w:val="18"/>
              </w:rPr>
              <w:t xml:space="preserve"> které může provádět i odbornost 813 jako sdílený výkon. Nemáme podklady pro vyřazení.</w:t>
            </w:r>
            <w:r w:rsidRPr="0055681D">
              <w:rPr>
                <w:rFonts w:cstheme="minorHAnsi"/>
                <w:color w:val="FF0000"/>
                <w:sz w:val="18"/>
                <w:szCs w:val="18"/>
              </w:rPr>
              <w:br/>
            </w:r>
            <w:r w:rsidRPr="0055681D">
              <w:rPr>
                <w:rFonts w:cstheme="minorHAnsi"/>
                <w:color w:val="FF0000"/>
                <w:sz w:val="18"/>
                <w:szCs w:val="18"/>
              </w:rPr>
              <w:br/>
            </w:r>
          </w:p>
        </w:tc>
      </w:tr>
      <w:tr w:rsidR="003D51D4" w:rsidRPr="0059373A" w14:paraId="46F76A38" w14:textId="77777777" w:rsidTr="003D51D4">
        <w:trPr>
          <w:trHeight w:val="1109"/>
        </w:trPr>
        <w:tc>
          <w:tcPr>
            <w:tcW w:w="580" w:type="dxa"/>
            <w:hideMark/>
          </w:tcPr>
          <w:p w14:paraId="18834D36" w14:textId="77777777" w:rsidR="003D51D4" w:rsidRPr="0059373A" w:rsidRDefault="003D51D4" w:rsidP="004174A2">
            <w:pPr>
              <w:rPr>
                <w:rFonts w:cstheme="minorHAnsi"/>
                <w:b/>
                <w:bCs/>
                <w:sz w:val="18"/>
                <w:szCs w:val="18"/>
              </w:rPr>
            </w:pPr>
            <w:r w:rsidRPr="0059373A">
              <w:rPr>
                <w:rFonts w:cstheme="minorHAnsi"/>
                <w:b/>
                <w:bCs/>
                <w:sz w:val="18"/>
                <w:szCs w:val="18"/>
              </w:rPr>
              <w:lastRenderedPageBreak/>
              <w:t>801</w:t>
            </w:r>
          </w:p>
        </w:tc>
        <w:tc>
          <w:tcPr>
            <w:tcW w:w="2203" w:type="dxa"/>
            <w:hideMark/>
          </w:tcPr>
          <w:p w14:paraId="0035CE23" w14:textId="77777777" w:rsidR="003D51D4" w:rsidRPr="003D51D4" w:rsidRDefault="003D51D4" w:rsidP="004174A2">
            <w:pPr>
              <w:rPr>
                <w:rFonts w:cstheme="minorHAnsi"/>
                <w:b/>
                <w:bCs/>
                <w:sz w:val="18"/>
                <w:szCs w:val="18"/>
              </w:rPr>
            </w:pPr>
            <w:r w:rsidRPr="003D51D4">
              <w:rPr>
                <w:rFonts w:cstheme="minorHAnsi"/>
                <w:b/>
                <w:bCs/>
                <w:sz w:val="18"/>
                <w:szCs w:val="18"/>
              </w:rPr>
              <w:t>93235</w:t>
            </w:r>
            <w:r w:rsidRPr="003D51D4">
              <w:rPr>
                <w:rFonts w:cstheme="minorHAnsi"/>
                <w:b/>
                <w:bCs/>
                <w:sz w:val="18"/>
                <w:szCs w:val="18"/>
              </w:rPr>
              <w:br/>
            </w:r>
            <w:r w:rsidRPr="003D51D4">
              <w:rPr>
                <w:rFonts w:cstheme="minorHAnsi"/>
                <w:b/>
                <w:bCs/>
                <w:sz w:val="18"/>
                <w:szCs w:val="18"/>
              </w:rPr>
              <w:br/>
              <w:t>AUTOPROTILÁTKY PROTI RECEPTORŮM (</w:t>
            </w:r>
            <w:proofErr w:type="spellStart"/>
            <w:r w:rsidRPr="003D51D4">
              <w:rPr>
                <w:rFonts w:cstheme="minorHAnsi"/>
                <w:b/>
                <w:bCs/>
                <w:sz w:val="18"/>
                <w:szCs w:val="18"/>
              </w:rPr>
              <w:t>hTSH</w:t>
            </w:r>
            <w:proofErr w:type="spellEnd"/>
            <w:r w:rsidRPr="003D51D4">
              <w:rPr>
                <w:rFonts w:cstheme="minorHAnsi"/>
                <w:b/>
                <w:bCs/>
                <w:sz w:val="18"/>
                <w:szCs w:val="18"/>
              </w:rPr>
              <w:t>)</w:t>
            </w:r>
            <w:r w:rsidRPr="003D51D4">
              <w:rPr>
                <w:rFonts w:cstheme="minorHAnsi"/>
                <w:b/>
                <w:bCs/>
                <w:sz w:val="18"/>
                <w:szCs w:val="18"/>
              </w:rPr>
              <w:br/>
            </w:r>
            <w:r w:rsidRPr="003D51D4">
              <w:rPr>
                <w:rFonts w:cstheme="minorHAnsi"/>
                <w:b/>
                <w:bCs/>
                <w:sz w:val="18"/>
                <w:szCs w:val="18"/>
              </w:rPr>
              <w:br/>
              <w:t xml:space="preserve">změnové řízení: změna autorské odbornosti, odebrání </w:t>
            </w:r>
            <w:proofErr w:type="spellStart"/>
            <w:r w:rsidRPr="003D51D4">
              <w:rPr>
                <w:rFonts w:cstheme="minorHAnsi"/>
                <w:b/>
                <w:bCs/>
                <w:sz w:val="18"/>
                <w:szCs w:val="18"/>
              </w:rPr>
              <w:t>odb</w:t>
            </w:r>
            <w:proofErr w:type="spellEnd"/>
            <w:r w:rsidRPr="003D51D4">
              <w:rPr>
                <w:rFonts w:cstheme="minorHAnsi"/>
                <w:b/>
                <w:bCs/>
                <w:sz w:val="18"/>
                <w:szCs w:val="18"/>
              </w:rPr>
              <w:t>. 101 ze sdílených odborností, změna OM, popisu a obsahu výkonu, materiálů, přístrojů a bodové hodnoty</w:t>
            </w:r>
          </w:p>
        </w:tc>
        <w:tc>
          <w:tcPr>
            <w:tcW w:w="11109" w:type="dxa"/>
            <w:hideMark/>
          </w:tcPr>
          <w:p w14:paraId="3777B0E8" w14:textId="2921007E" w:rsidR="003D51D4" w:rsidRPr="00BA41E5" w:rsidRDefault="003D51D4" w:rsidP="00BA41E5">
            <w:pPr>
              <w:rPr>
                <w:rFonts w:cstheme="minorHAnsi"/>
                <w:b/>
                <w:sz w:val="18"/>
                <w:szCs w:val="18"/>
              </w:rPr>
            </w:pPr>
            <w:r w:rsidRPr="00BA41E5">
              <w:rPr>
                <w:rFonts w:cstheme="minorHAnsi"/>
                <w:b/>
                <w:sz w:val="18"/>
                <w:szCs w:val="18"/>
              </w:rPr>
              <w:t>Viz obecná připomínka</w:t>
            </w:r>
          </w:p>
          <w:p w14:paraId="05CA8FB3" w14:textId="1D648E7D" w:rsidR="003D51D4" w:rsidRPr="00BA69B8" w:rsidRDefault="003D51D4" w:rsidP="00ED6760">
            <w:pPr>
              <w:pStyle w:val="Odstavecseseznamem"/>
              <w:numPr>
                <w:ilvl w:val="0"/>
                <w:numId w:val="32"/>
              </w:numPr>
              <w:ind w:left="179" w:hanging="179"/>
              <w:rPr>
                <w:rFonts w:cstheme="minorHAnsi"/>
                <w:sz w:val="18"/>
                <w:szCs w:val="18"/>
              </w:rPr>
            </w:pPr>
            <w:r w:rsidRPr="00BA69B8">
              <w:rPr>
                <w:rFonts w:cstheme="minorHAnsi"/>
                <w:b/>
                <w:sz w:val="18"/>
                <w:szCs w:val="18"/>
              </w:rPr>
              <w:t xml:space="preserve">Ad </w:t>
            </w:r>
            <w:r w:rsidRPr="00BA69B8">
              <w:rPr>
                <w:rFonts w:cstheme="minorHAnsi"/>
                <w:b/>
                <w:bCs/>
                <w:sz w:val="18"/>
                <w:szCs w:val="18"/>
              </w:rPr>
              <w:t xml:space="preserve">93235 – </w:t>
            </w:r>
            <w:r w:rsidRPr="00BA69B8">
              <w:rPr>
                <w:rFonts w:cstheme="minorHAnsi"/>
                <w:bCs/>
                <w:sz w:val="18"/>
                <w:szCs w:val="18"/>
              </w:rPr>
              <w:t xml:space="preserve">ponechání </w:t>
            </w:r>
            <w:proofErr w:type="spellStart"/>
            <w:r w:rsidRPr="00BA69B8">
              <w:rPr>
                <w:rFonts w:cstheme="minorHAnsi"/>
                <w:bCs/>
                <w:sz w:val="18"/>
                <w:szCs w:val="18"/>
              </w:rPr>
              <w:t>odb</w:t>
            </w:r>
            <w:proofErr w:type="spellEnd"/>
            <w:r w:rsidRPr="00BA69B8">
              <w:rPr>
                <w:rFonts w:cstheme="minorHAnsi"/>
                <w:bCs/>
                <w:sz w:val="18"/>
                <w:szCs w:val="18"/>
              </w:rPr>
              <w:t>. 813 je relevantní?</w:t>
            </w:r>
            <w:r w:rsidR="0055681D">
              <w:rPr>
                <w:rFonts w:cstheme="minorHAnsi"/>
                <w:bCs/>
                <w:sz w:val="18"/>
                <w:szCs w:val="18"/>
              </w:rPr>
              <w:t xml:space="preserve"> </w:t>
            </w:r>
            <w:r w:rsidR="0055681D" w:rsidRPr="0055681D">
              <w:rPr>
                <w:rFonts w:cstheme="minorHAnsi"/>
                <w:bCs/>
                <w:color w:val="FF0000"/>
                <w:sz w:val="18"/>
                <w:szCs w:val="18"/>
              </w:rPr>
              <w:t xml:space="preserve">Ano jedná se o stanovení protilátek, které může provádět i odbornost 813, která je rovněž vybavena imunochemickými analyzátory. </w:t>
            </w:r>
            <w:r w:rsidRPr="0055681D">
              <w:rPr>
                <w:rFonts w:cstheme="minorHAnsi"/>
                <w:color w:val="FF0000"/>
                <w:sz w:val="18"/>
                <w:szCs w:val="18"/>
              </w:rPr>
              <w:br/>
            </w:r>
            <w:r w:rsidRPr="0055681D">
              <w:rPr>
                <w:rFonts w:cstheme="minorHAnsi"/>
                <w:color w:val="FF0000"/>
                <w:sz w:val="18"/>
                <w:szCs w:val="18"/>
              </w:rPr>
              <w:br/>
            </w:r>
          </w:p>
        </w:tc>
      </w:tr>
      <w:tr w:rsidR="003D51D4" w:rsidRPr="0059373A" w14:paraId="0272F6B3" w14:textId="77777777" w:rsidTr="003D51D4">
        <w:trPr>
          <w:trHeight w:val="401"/>
        </w:trPr>
        <w:tc>
          <w:tcPr>
            <w:tcW w:w="580" w:type="dxa"/>
            <w:hideMark/>
          </w:tcPr>
          <w:p w14:paraId="1CB2B5EC" w14:textId="77777777" w:rsidR="003D51D4" w:rsidRPr="0059373A" w:rsidRDefault="003D51D4" w:rsidP="004174A2">
            <w:pPr>
              <w:rPr>
                <w:rFonts w:cstheme="minorHAnsi"/>
                <w:b/>
                <w:bCs/>
                <w:sz w:val="18"/>
                <w:szCs w:val="18"/>
              </w:rPr>
            </w:pPr>
            <w:r w:rsidRPr="0059373A">
              <w:rPr>
                <w:rFonts w:cstheme="minorHAnsi"/>
                <w:b/>
                <w:bCs/>
                <w:sz w:val="18"/>
                <w:szCs w:val="18"/>
              </w:rPr>
              <w:t>801</w:t>
            </w:r>
          </w:p>
        </w:tc>
        <w:tc>
          <w:tcPr>
            <w:tcW w:w="2203" w:type="dxa"/>
            <w:hideMark/>
          </w:tcPr>
          <w:p w14:paraId="0EF9CE78" w14:textId="77777777" w:rsidR="003D51D4" w:rsidRPr="003D51D4" w:rsidRDefault="003D51D4" w:rsidP="004174A2">
            <w:pPr>
              <w:rPr>
                <w:rFonts w:cstheme="minorHAnsi"/>
                <w:b/>
                <w:bCs/>
                <w:sz w:val="18"/>
                <w:szCs w:val="18"/>
              </w:rPr>
            </w:pPr>
            <w:r w:rsidRPr="003D51D4">
              <w:rPr>
                <w:rFonts w:cstheme="minorHAnsi"/>
                <w:b/>
                <w:bCs/>
                <w:sz w:val="18"/>
                <w:szCs w:val="18"/>
              </w:rPr>
              <w:t>93263</w:t>
            </w:r>
            <w:r w:rsidRPr="003D51D4">
              <w:rPr>
                <w:rFonts w:cstheme="minorHAnsi"/>
                <w:b/>
                <w:bCs/>
                <w:sz w:val="18"/>
                <w:szCs w:val="18"/>
              </w:rPr>
              <w:br/>
            </w:r>
            <w:r w:rsidRPr="003D51D4">
              <w:rPr>
                <w:rFonts w:cstheme="minorHAnsi"/>
                <w:b/>
                <w:bCs/>
                <w:sz w:val="18"/>
                <w:szCs w:val="18"/>
              </w:rPr>
              <w:br/>
              <w:t>KARBOHYDRÁT-DEFICIENTNÍ TRANSFERIN (CDT)</w:t>
            </w:r>
            <w:r w:rsidRPr="003D51D4">
              <w:rPr>
                <w:rFonts w:cstheme="minorHAnsi"/>
                <w:b/>
                <w:bCs/>
                <w:sz w:val="18"/>
                <w:szCs w:val="18"/>
              </w:rPr>
              <w:br/>
            </w:r>
            <w:r w:rsidRPr="003D51D4">
              <w:rPr>
                <w:rFonts w:cstheme="minorHAnsi"/>
                <w:b/>
                <w:bCs/>
                <w:sz w:val="18"/>
                <w:szCs w:val="18"/>
              </w:rPr>
              <w:br/>
              <w:t>změnové řízení: změna autorské odbornosti, OM, změna popisu a obsahu výkonu, materiálů, přístrojů a bodové hodnoty</w:t>
            </w:r>
          </w:p>
        </w:tc>
        <w:tc>
          <w:tcPr>
            <w:tcW w:w="11109" w:type="dxa"/>
            <w:hideMark/>
          </w:tcPr>
          <w:p w14:paraId="72E2DC84" w14:textId="721CAA3A" w:rsidR="003D51D4" w:rsidRPr="00BA69B8" w:rsidRDefault="003D51D4" w:rsidP="00ED6760">
            <w:pPr>
              <w:pStyle w:val="Odstavecseseznamem"/>
              <w:numPr>
                <w:ilvl w:val="0"/>
                <w:numId w:val="31"/>
              </w:numPr>
              <w:ind w:left="179" w:hanging="142"/>
              <w:rPr>
                <w:rFonts w:cstheme="minorHAnsi"/>
                <w:b/>
                <w:sz w:val="18"/>
                <w:szCs w:val="18"/>
              </w:rPr>
            </w:pPr>
            <w:r w:rsidRPr="00BA69B8">
              <w:rPr>
                <w:rFonts w:cstheme="minorHAnsi"/>
                <w:b/>
                <w:sz w:val="18"/>
                <w:szCs w:val="18"/>
              </w:rPr>
              <w:t>Viz obecná připomínka</w:t>
            </w:r>
          </w:p>
          <w:p w14:paraId="04329657" w14:textId="0D0C4C36" w:rsidR="003D51D4" w:rsidRPr="0055681D" w:rsidRDefault="003D51D4" w:rsidP="00ED6760">
            <w:pPr>
              <w:pStyle w:val="Odstavecseseznamem"/>
              <w:numPr>
                <w:ilvl w:val="0"/>
                <w:numId w:val="31"/>
              </w:numPr>
              <w:ind w:left="179" w:hanging="142"/>
              <w:rPr>
                <w:rFonts w:cstheme="minorHAnsi"/>
                <w:color w:val="FF0000"/>
                <w:sz w:val="18"/>
                <w:szCs w:val="18"/>
              </w:rPr>
            </w:pPr>
            <w:r w:rsidRPr="00BA69B8">
              <w:rPr>
                <w:rFonts w:cstheme="minorHAnsi"/>
                <w:sz w:val="18"/>
                <w:szCs w:val="18"/>
              </w:rPr>
              <w:t>Zde nedochází ke změně</w:t>
            </w:r>
            <w:r w:rsidRPr="00BA69B8">
              <w:rPr>
                <w:rFonts w:ascii="Calibri" w:eastAsia="Times New Roman" w:hAnsi="Calibri" w:cs="Calibri"/>
                <w:color w:val="000000"/>
                <w:sz w:val="18"/>
                <w:szCs w:val="18"/>
                <w:lang w:eastAsia="cs-CZ"/>
              </w:rPr>
              <w:t xml:space="preserve"> z měření radioaktivity na imunochemické stanovení, avšak i v tomto případě se jedná o změnu metody? Původní metoda se již nepoužívá?</w:t>
            </w:r>
            <w:r w:rsidR="0055681D">
              <w:rPr>
                <w:rFonts w:ascii="Calibri" w:eastAsia="Times New Roman" w:hAnsi="Calibri" w:cs="Calibri"/>
                <w:color w:val="000000"/>
                <w:sz w:val="18"/>
                <w:szCs w:val="18"/>
                <w:lang w:eastAsia="cs-CZ"/>
              </w:rPr>
              <w:t xml:space="preserve"> </w:t>
            </w:r>
            <w:r w:rsidR="0055681D" w:rsidRPr="0055681D">
              <w:rPr>
                <w:rFonts w:ascii="Calibri" w:eastAsia="Times New Roman" w:hAnsi="Calibri" w:cs="Calibri"/>
                <w:color w:val="FF0000"/>
                <w:sz w:val="18"/>
                <w:szCs w:val="18"/>
                <w:lang w:eastAsia="cs-CZ"/>
              </w:rPr>
              <w:t xml:space="preserve">Ano tady dochází ke změně metody, původní se již nepoužívá z důvodu nedostatečné výpovědní hodnoty. </w:t>
            </w:r>
          </w:p>
          <w:p w14:paraId="23BE27C0" w14:textId="4E4BED59" w:rsidR="003D51D4" w:rsidRPr="0055681D" w:rsidRDefault="003D51D4" w:rsidP="00ED6760">
            <w:pPr>
              <w:pStyle w:val="Odstavecseseznamem"/>
              <w:numPr>
                <w:ilvl w:val="0"/>
                <w:numId w:val="31"/>
              </w:numPr>
              <w:ind w:left="179" w:hanging="142"/>
              <w:rPr>
                <w:rFonts w:cstheme="minorHAnsi"/>
                <w:color w:val="FF0000"/>
                <w:sz w:val="18"/>
                <w:szCs w:val="18"/>
              </w:rPr>
            </w:pPr>
            <w:r w:rsidRPr="00BA69B8">
              <w:rPr>
                <w:rFonts w:cstheme="minorHAnsi"/>
                <w:sz w:val="18"/>
                <w:szCs w:val="18"/>
              </w:rPr>
              <w:t xml:space="preserve">Ad </w:t>
            </w:r>
            <w:proofErr w:type="gramStart"/>
            <w:r w:rsidRPr="00BA69B8">
              <w:rPr>
                <w:rFonts w:cstheme="minorHAnsi"/>
                <w:sz w:val="18"/>
                <w:szCs w:val="18"/>
              </w:rPr>
              <w:t>přístroj - Elektroforéza</w:t>
            </w:r>
            <w:proofErr w:type="gramEnd"/>
            <w:r w:rsidRPr="00BA69B8">
              <w:rPr>
                <w:rFonts w:cstheme="minorHAnsi"/>
                <w:sz w:val="18"/>
                <w:szCs w:val="18"/>
              </w:rPr>
              <w:t>, kapilární sestava v ceně 750 000 Kč – jedná se o běžné vybavení laboratoře?</w:t>
            </w:r>
            <w:r w:rsidR="0055681D">
              <w:rPr>
                <w:rFonts w:cstheme="minorHAnsi"/>
                <w:sz w:val="18"/>
                <w:szCs w:val="18"/>
              </w:rPr>
              <w:t xml:space="preserve"> </w:t>
            </w:r>
            <w:r w:rsidR="0055681D" w:rsidRPr="0055681D">
              <w:rPr>
                <w:rFonts w:cstheme="minorHAnsi"/>
                <w:color w:val="FF0000"/>
                <w:sz w:val="18"/>
                <w:szCs w:val="18"/>
              </w:rPr>
              <w:t xml:space="preserve">Tento </w:t>
            </w:r>
            <w:proofErr w:type="gramStart"/>
            <w:r w:rsidR="0055681D" w:rsidRPr="0055681D">
              <w:rPr>
                <w:rFonts w:cstheme="minorHAnsi"/>
                <w:color w:val="FF0000"/>
                <w:sz w:val="18"/>
                <w:szCs w:val="18"/>
              </w:rPr>
              <w:t>přístroj  není</w:t>
            </w:r>
            <w:proofErr w:type="gramEnd"/>
            <w:r w:rsidR="0055681D" w:rsidRPr="0055681D">
              <w:rPr>
                <w:rFonts w:cstheme="minorHAnsi"/>
                <w:color w:val="FF0000"/>
                <w:sz w:val="18"/>
                <w:szCs w:val="18"/>
              </w:rPr>
              <w:t xml:space="preserve">  běžným vybavením laboratoří. </w:t>
            </w:r>
          </w:p>
          <w:p w14:paraId="5107C7AB" w14:textId="77777777" w:rsidR="003D51D4" w:rsidRDefault="003D51D4" w:rsidP="00E15692">
            <w:pPr>
              <w:jc w:val="center"/>
              <w:rPr>
                <w:rFonts w:cstheme="minorHAnsi"/>
                <w:sz w:val="18"/>
                <w:szCs w:val="18"/>
              </w:rPr>
            </w:pPr>
          </w:p>
          <w:p w14:paraId="3283B992" w14:textId="46F35B18" w:rsidR="003D51D4" w:rsidRPr="0059373A" w:rsidRDefault="003D51D4" w:rsidP="00E15692">
            <w:pPr>
              <w:jc w:val="center"/>
              <w:rPr>
                <w:rFonts w:cstheme="minorHAnsi"/>
                <w:sz w:val="18"/>
                <w:szCs w:val="18"/>
              </w:rPr>
            </w:pPr>
          </w:p>
        </w:tc>
      </w:tr>
      <w:tr w:rsidR="003D51D4" w:rsidRPr="0059373A" w14:paraId="641BFE14" w14:textId="77777777" w:rsidTr="003D51D4">
        <w:trPr>
          <w:trHeight w:val="885"/>
        </w:trPr>
        <w:tc>
          <w:tcPr>
            <w:tcW w:w="580" w:type="dxa"/>
            <w:hideMark/>
          </w:tcPr>
          <w:p w14:paraId="0F6EF0A5" w14:textId="77777777" w:rsidR="003D51D4" w:rsidRPr="0059373A" w:rsidRDefault="003D51D4" w:rsidP="004174A2">
            <w:pPr>
              <w:rPr>
                <w:rFonts w:cstheme="minorHAnsi"/>
                <w:b/>
                <w:bCs/>
                <w:sz w:val="18"/>
                <w:szCs w:val="18"/>
              </w:rPr>
            </w:pPr>
            <w:r w:rsidRPr="0059373A">
              <w:rPr>
                <w:rFonts w:cstheme="minorHAnsi"/>
                <w:b/>
                <w:bCs/>
                <w:sz w:val="18"/>
                <w:szCs w:val="18"/>
              </w:rPr>
              <w:t>801</w:t>
            </w:r>
          </w:p>
        </w:tc>
        <w:tc>
          <w:tcPr>
            <w:tcW w:w="2203" w:type="dxa"/>
            <w:hideMark/>
          </w:tcPr>
          <w:p w14:paraId="2E12A597" w14:textId="77777777" w:rsidR="003D51D4" w:rsidRPr="003D51D4" w:rsidRDefault="003D51D4" w:rsidP="004174A2">
            <w:pPr>
              <w:rPr>
                <w:rFonts w:cstheme="minorHAnsi"/>
                <w:b/>
                <w:bCs/>
                <w:sz w:val="18"/>
                <w:szCs w:val="18"/>
              </w:rPr>
            </w:pPr>
            <w:r w:rsidRPr="003D51D4">
              <w:rPr>
                <w:rFonts w:cstheme="minorHAnsi"/>
                <w:b/>
                <w:bCs/>
                <w:sz w:val="18"/>
                <w:szCs w:val="18"/>
              </w:rPr>
              <w:t>93267</w:t>
            </w:r>
            <w:r w:rsidRPr="003D51D4">
              <w:rPr>
                <w:rFonts w:cstheme="minorHAnsi"/>
                <w:b/>
                <w:bCs/>
                <w:sz w:val="18"/>
                <w:szCs w:val="18"/>
              </w:rPr>
              <w:br/>
            </w:r>
            <w:r w:rsidRPr="003D51D4">
              <w:rPr>
                <w:rFonts w:cstheme="minorHAnsi"/>
                <w:b/>
                <w:bCs/>
                <w:sz w:val="18"/>
                <w:szCs w:val="18"/>
              </w:rPr>
              <w:br/>
              <w:t>VOLNÝ TESTOSTERON</w:t>
            </w:r>
            <w:r w:rsidRPr="003D51D4">
              <w:rPr>
                <w:rFonts w:cstheme="minorHAnsi"/>
                <w:b/>
                <w:bCs/>
                <w:sz w:val="18"/>
                <w:szCs w:val="18"/>
              </w:rPr>
              <w:br/>
            </w:r>
            <w:r w:rsidRPr="003D51D4">
              <w:rPr>
                <w:rFonts w:cstheme="minorHAnsi"/>
                <w:b/>
                <w:bCs/>
                <w:sz w:val="18"/>
                <w:szCs w:val="18"/>
              </w:rPr>
              <w:br/>
              <w:t>změnové řízení: změna autorské odbornosti, OM, doby trvání výkonu, změna obsahu výkonu, materiálů, přístrojů a bodové hodnoty</w:t>
            </w:r>
          </w:p>
        </w:tc>
        <w:tc>
          <w:tcPr>
            <w:tcW w:w="11109" w:type="dxa"/>
            <w:hideMark/>
          </w:tcPr>
          <w:p w14:paraId="30A6093A" w14:textId="04939E5F" w:rsidR="003D51D4" w:rsidRPr="00BA69B8" w:rsidRDefault="003D51D4" w:rsidP="00ED6760">
            <w:pPr>
              <w:pStyle w:val="Odstavecseseznamem"/>
              <w:numPr>
                <w:ilvl w:val="0"/>
                <w:numId w:val="30"/>
              </w:numPr>
              <w:ind w:left="179" w:hanging="179"/>
              <w:rPr>
                <w:rFonts w:cstheme="minorHAnsi"/>
                <w:b/>
                <w:sz w:val="18"/>
                <w:szCs w:val="18"/>
              </w:rPr>
            </w:pPr>
            <w:r w:rsidRPr="00BA69B8">
              <w:rPr>
                <w:rFonts w:cstheme="minorHAnsi"/>
                <w:b/>
                <w:sz w:val="18"/>
                <w:szCs w:val="18"/>
              </w:rPr>
              <w:t>Viz obecná připomínka</w:t>
            </w:r>
          </w:p>
          <w:p w14:paraId="6CBCC185" w14:textId="17E8871A" w:rsidR="003D51D4" w:rsidRPr="0055681D" w:rsidRDefault="003D51D4" w:rsidP="00ED6760">
            <w:pPr>
              <w:pStyle w:val="Odstavecseseznamem"/>
              <w:numPr>
                <w:ilvl w:val="0"/>
                <w:numId w:val="30"/>
              </w:numPr>
              <w:ind w:left="179" w:hanging="179"/>
              <w:rPr>
                <w:rFonts w:ascii="Calibri" w:eastAsia="Times New Roman" w:hAnsi="Calibri" w:cs="Calibri"/>
                <w:color w:val="FF0000"/>
                <w:sz w:val="18"/>
                <w:szCs w:val="18"/>
                <w:lang w:eastAsia="cs-CZ"/>
              </w:rPr>
            </w:pPr>
            <w:r w:rsidRPr="00BA69B8">
              <w:rPr>
                <w:rFonts w:cstheme="minorHAnsi"/>
                <w:sz w:val="18"/>
                <w:szCs w:val="18"/>
              </w:rPr>
              <w:t>Ani zde nedochází ke změně</w:t>
            </w:r>
            <w:r w:rsidRPr="00BA69B8">
              <w:rPr>
                <w:rFonts w:ascii="Calibri" w:eastAsia="Times New Roman" w:hAnsi="Calibri" w:cs="Calibri"/>
                <w:color w:val="000000"/>
                <w:sz w:val="18"/>
                <w:szCs w:val="18"/>
                <w:lang w:eastAsia="cs-CZ"/>
              </w:rPr>
              <w:t xml:space="preserve"> z měření radioaktivity na imunochemické stanovení, zůstává imunochemické stanovení, proč dochází ke změně výkonu?</w:t>
            </w:r>
            <w:r w:rsidR="0055681D">
              <w:rPr>
                <w:rFonts w:ascii="Calibri" w:eastAsia="Times New Roman" w:hAnsi="Calibri" w:cs="Calibri"/>
                <w:color w:val="000000"/>
                <w:sz w:val="18"/>
                <w:szCs w:val="18"/>
                <w:lang w:eastAsia="cs-CZ"/>
              </w:rPr>
              <w:t xml:space="preserve"> </w:t>
            </w:r>
            <w:r w:rsidR="0055681D" w:rsidRPr="0055681D">
              <w:rPr>
                <w:rFonts w:ascii="Calibri" w:eastAsia="Times New Roman" w:hAnsi="Calibri" w:cs="Calibri"/>
                <w:color w:val="FF0000"/>
                <w:sz w:val="18"/>
                <w:szCs w:val="18"/>
                <w:lang w:eastAsia="cs-CZ"/>
              </w:rPr>
              <w:t>Tady byla imunochemická reakce, ale s radioaktivním detekčním zařízením</w:t>
            </w:r>
            <w:r w:rsidR="0055681D">
              <w:rPr>
                <w:rFonts w:ascii="Calibri" w:eastAsia="Times New Roman" w:hAnsi="Calibri" w:cs="Calibri"/>
                <w:color w:val="000000"/>
                <w:sz w:val="18"/>
                <w:szCs w:val="18"/>
                <w:lang w:eastAsia="cs-CZ"/>
              </w:rPr>
              <w:t xml:space="preserve">. </w:t>
            </w:r>
            <w:r w:rsidR="0055681D" w:rsidRPr="0055681D">
              <w:rPr>
                <w:rFonts w:ascii="Calibri" w:eastAsia="Times New Roman" w:hAnsi="Calibri" w:cs="Calibri"/>
                <w:color w:val="FF0000"/>
                <w:sz w:val="18"/>
                <w:szCs w:val="18"/>
                <w:lang w:eastAsia="cs-CZ"/>
              </w:rPr>
              <w:t>Nyní se stanovuje imunochemicky na imunochemickém analyzátoru.</w:t>
            </w:r>
          </w:p>
          <w:p w14:paraId="20590826" w14:textId="71B55BFD" w:rsidR="003D51D4" w:rsidRPr="00F755AE" w:rsidRDefault="003D51D4" w:rsidP="00ED6760">
            <w:pPr>
              <w:pStyle w:val="Odstavecseseznamem"/>
              <w:numPr>
                <w:ilvl w:val="0"/>
                <w:numId w:val="30"/>
              </w:numPr>
              <w:ind w:left="179" w:hanging="179"/>
              <w:rPr>
                <w:rFonts w:cstheme="minorHAnsi"/>
                <w:color w:val="FF0000"/>
                <w:sz w:val="18"/>
                <w:szCs w:val="18"/>
              </w:rPr>
            </w:pPr>
            <w:r w:rsidRPr="00BA69B8">
              <w:rPr>
                <w:rFonts w:cstheme="minorHAnsi"/>
                <w:sz w:val="18"/>
                <w:szCs w:val="18"/>
              </w:rPr>
              <w:t>Proč dochází k navýšení času z 6 na 10 min, nositele z 1,5 na 2 minuty?</w:t>
            </w:r>
            <w:r w:rsidR="0055681D">
              <w:rPr>
                <w:rFonts w:cstheme="minorHAnsi"/>
                <w:sz w:val="18"/>
                <w:szCs w:val="18"/>
              </w:rPr>
              <w:t xml:space="preserve"> </w:t>
            </w:r>
            <w:r w:rsidR="0055681D" w:rsidRPr="00F755AE">
              <w:rPr>
                <w:rFonts w:cstheme="minorHAnsi"/>
                <w:color w:val="FF0000"/>
                <w:sz w:val="18"/>
                <w:szCs w:val="18"/>
              </w:rPr>
              <w:t xml:space="preserve">Změna metodiky a náročnosti na </w:t>
            </w:r>
            <w:r w:rsidR="00F755AE" w:rsidRPr="00F755AE">
              <w:rPr>
                <w:rFonts w:cstheme="minorHAnsi"/>
                <w:color w:val="FF0000"/>
                <w:sz w:val="18"/>
                <w:szCs w:val="18"/>
              </w:rPr>
              <w:t xml:space="preserve">čas výkonu a nositele také z důvodu akreditace </w:t>
            </w:r>
          </w:p>
          <w:p w14:paraId="129A64F6" w14:textId="4FE093EB" w:rsidR="003D51D4" w:rsidRPr="00F755AE" w:rsidRDefault="003D51D4" w:rsidP="00ED6760">
            <w:pPr>
              <w:pStyle w:val="Odstavecseseznamem"/>
              <w:numPr>
                <w:ilvl w:val="0"/>
                <w:numId w:val="30"/>
              </w:numPr>
              <w:ind w:left="179" w:hanging="179"/>
              <w:rPr>
                <w:rFonts w:cstheme="minorHAnsi"/>
                <w:color w:val="FF0000"/>
                <w:sz w:val="18"/>
                <w:szCs w:val="18"/>
              </w:rPr>
            </w:pPr>
            <w:r w:rsidRPr="00BA69B8">
              <w:rPr>
                <w:rFonts w:cstheme="minorHAnsi"/>
                <w:sz w:val="18"/>
                <w:szCs w:val="18"/>
              </w:rPr>
              <w:t>Proč dochází k navýšení ceny přístroje analyzátor imunochemický z 1,1 mil. Kč na 2,5 mil. Kč?</w:t>
            </w:r>
            <w:r w:rsidR="00F755AE">
              <w:rPr>
                <w:rFonts w:cstheme="minorHAnsi"/>
                <w:sz w:val="18"/>
                <w:szCs w:val="18"/>
              </w:rPr>
              <w:t xml:space="preserve"> </w:t>
            </w:r>
            <w:r w:rsidR="00F755AE" w:rsidRPr="00F755AE">
              <w:rPr>
                <w:rFonts w:cstheme="minorHAnsi"/>
                <w:color w:val="FF0000"/>
                <w:sz w:val="18"/>
                <w:szCs w:val="18"/>
              </w:rPr>
              <w:t xml:space="preserve">Nyní uvedený přístroj je </w:t>
            </w:r>
            <w:proofErr w:type="gramStart"/>
            <w:r w:rsidR="00F755AE" w:rsidRPr="00F755AE">
              <w:rPr>
                <w:rFonts w:cstheme="minorHAnsi"/>
                <w:color w:val="FF0000"/>
                <w:sz w:val="18"/>
                <w:szCs w:val="18"/>
              </w:rPr>
              <w:t>automatický  imunochemický</w:t>
            </w:r>
            <w:proofErr w:type="gramEnd"/>
            <w:r w:rsidR="00F755AE" w:rsidRPr="00F755AE">
              <w:rPr>
                <w:rFonts w:cstheme="minorHAnsi"/>
                <w:color w:val="FF0000"/>
                <w:sz w:val="18"/>
                <w:szCs w:val="18"/>
              </w:rPr>
              <w:t xml:space="preserve">  analyzátor. Dříve uvedený byl s radioaktivním detekčním zařízením, který nebyl plně automatický. </w:t>
            </w:r>
          </w:p>
          <w:p w14:paraId="481FEBF6" w14:textId="3D39A76A" w:rsidR="003D51D4" w:rsidRPr="00F755AE" w:rsidRDefault="003D51D4" w:rsidP="00ED6760">
            <w:pPr>
              <w:pStyle w:val="Odstavecseseznamem"/>
              <w:numPr>
                <w:ilvl w:val="0"/>
                <w:numId w:val="30"/>
              </w:numPr>
              <w:ind w:left="179" w:hanging="179"/>
              <w:rPr>
                <w:rFonts w:cstheme="minorHAnsi"/>
                <w:color w:val="FF0000"/>
                <w:sz w:val="18"/>
                <w:szCs w:val="18"/>
              </w:rPr>
            </w:pPr>
            <w:r w:rsidRPr="00BA69B8">
              <w:rPr>
                <w:rFonts w:cstheme="minorHAnsi"/>
                <w:sz w:val="18"/>
                <w:szCs w:val="18"/>
              </w:rPr>
              <w:t xml:space="preserve">Jde přece o tutéž </w:t>
            </w:r>
            <w:proofErr w:type="gramStart"/>
            <w:r w:rsidRPr="00BA69B8">
              <w:rPr>
                <w:rFonts w:cstheme="minorHAnsi"/>
                <w:sz w:val="18"/>
                <w:szCs w:val="18"/>
              </w:rPr>
              <w:t>metodu….</w:t>
            </w:r>
            <w:proofErr w:type="gramEnd"/>
            <w:r>
              <w:rPr>
                <w:rFonts w:cstheme="minorHAnsi"/>
                <w:sz w:val="18"/>
                <w:szCs w:val="18"/>
              </w:rPr>
              <w:t>??</w:t>
            </w:r>
            <w:r w:rsidR="00F755AE">
              <w:rPr>
                <w:rFonts w:cstheme="minorHAnsi"/>
                <w:sz w:val="18"/>
                <w:szCs w:val="18"/>
              </w:rPr>
              <w:t xml:space="preserve"> </w:t>
            </w:r>
            <w:r w:rsidR="00F755AE" w:rsidRPr="00F755AE">
              <w:rPr>
                <w:rFonts w:cstheme="minorHAnsi"/>
                <w:color w:val="FF0000"/>
                <w:sz w:val="18"/>
                <w:szCs w:val="18"/>
              </w:rPr>
              <w:t>Tam je stejná jen imunochemická reakce antigen – protilátka, ale postup k výsledku je jiný.</w:t>
            </w:r>
          </w:p>
          <w:p w14:paraId="0BAC17DC" w14:textId="6F4C7C67" w:rsidR="003D51D4" w:rsidRPr="0059373A" w:rsidRDefault="003D51D4" w:rsidP="00E15692">
            <w:pPr>
              <w:jc w:val="center"/>
              <w:rPr>
                <w:rFonts w:cstheme="minorHAnsi"/>
                <w:sz w:val="18"/>
                <w:szCs w:val="18"/>
              </w:rPr>
            </w:pPr>
          </w:p>
        </w:tc>
      </w:tr>
      <w:tr w:rsidR="003D51D4" w:rsidRPr="0059373A" w14:paraId="41746DA4" w14:textId="77777777" w:rsidTr="003D51D4">
        <w:trPr>
          <w:trHeight w:val="54"/>
        </w:trPr>
        <w:tc>
          <w:tcPr>
            <w:tcW w:w="580" w:type="dxa"/>
            <w:hideMark/>
          </w:tcPr>
          <w:p w14:paraId="20EF3715" w14:textId="77777777" w:rsidR="003D51D4" w:rsidRPr="0059373A" w:rsidRDefault="003D51D4" w:rsidP="004174A2">
            <w:pPr>
              <w:rPr>
                <w:rFonts w:cstheme="minorHAnsi"/>
                <w:b/>
                <w:bCs/>
                <w:sz w:val="18"/>
                <w:szCs w:val="18"/>
              </w:rPr>
            </w:pPr>
            <w:r w:rsidRPr="0059373A">
              <w:rPr>
                <w:rFonts w:cstheme="minorHAnsi"/>
                <w:b/>
                <w:bCs/>
                <w:sz w:val="18"/>
                <w:szCs w:val="18"/>
              </w:rPr>
              <w:t>801</w:t>
            </w:r>
          </w:p>
        </w:tc>
        <w:tc>
          <w:tcPr>
            <w:tcW w:w="2203" w:type="dxa"/>
            <w:hideMark/>
          </w:tcPr>
          <w:p w14:paraId="1420F719" w14:textId="77777777" w:rsidR="003D51D4" w:rsidRPr="003D51D4" w:rsidRDefault="003D51D4" w:rsidP="004174A2">
            <w:pPr>
              <w:rPr>
                <w:rFonts w:cstheme="minorHAnsi"/>
                <w:b/>
                <w:bCs/>
                <w:sz w:val="18"/>
                <w:szCs w:val="18"/>
              </w:rPr>
            </w:pPr>
            <w:r w:rsidRPr="003D51D4">
              <w:rPr>
                <w:rFonts w:cstheme="minorHAnsi"/>
                <w:b/>
                <w:bCs/>
                <w:sz w:val="18"/>
                <w:szCs w:val="18"/>
              </w:rPr>
              <w:t>93273</w:t>
            </w:r>
            <w:r w:rsidRPr="003D51D4">
              <w:rPr>
                <w:rFonts w:cstheme="minorHAnsi"/>
                <w:b/>
                <w:bCs/>
                <w:sz w:val="18"/>
                <w:szCs w:val="18"/>
              </w:rPr>
              <w:br/>
            </w:r>
            <w:r w:rsidRPr="003D51D4">
              <w:rPr>
                <w:rFonts w:cstheme="minorHAnsi"/>
                <w:b/>
                <w:bCs/>
                <w:sz w:val="18"/>
                <w:szCs w:val="18"/>
              </w:rPr>
              <w:br/>
            </w:r>
            <w:proofErr w:type="gramStart"/>
            <w:r w:rsidRPr="003D51D4">
              <w:rPr>
                <w:rFonts w:cstheme="minorHAnsi"/>
                <w:b/>
                <w:bCs/>
                <w:sz w:val="18"/>
                <w:szCs w:val="18"/>
              </w:rPr>
              <w:t>TACROLIMUS - JEDNOTLIVĚ</w:t>
            </w:r>
            <w:proofErr w:type="gramEnd"/>
            <w:r w:rsidRPr="003D51D4">
              <w:rPr>
                <w:rFonts w:cstheme="minorHAnsi"/>
                <w:b/>
                <w:bCs/>
                <w:sz w:val="18"/>
                <w:szCs w:val="18"/>
              </w:rPr>
              <w:t xml:space="preserve"> NEBO V SÉRII</w:t>
            </w:r>
            <w:r w:rsidRPr="003D51D4">
              <w:rPr>
                <w:rFonts w:cstheme="minorHAnsi"/>
                <w:b/>
                <w:bCs/>
                <w:sz w:val="18"/>
                <w:szCs w:val="18"/>
              </w:rPr>
              <w:br/>
            </w:r>
            <w:r w:rsidRPr="003D51D4">
              <w:rPr>
                <w:rFonts w:cstheme="minorHAnsi"/>
                <w:b/>
                <w:bCs/>
                <w:sz w:val="18"/>
                <w:szCs w:val="18"/>
              </w:rPr>
              <w:lastRenderedPageBreak/>
              <w:br/>
              <w:t>změnové řízení: změna autorské odbornosti, OM, změna popisu a obsahu výkonu, materiálů, přístrojů a bodové hodnoty</w:t>
            </w:r>
          </w:p>
        </w:tc>
        <w:tc>
          <w:tcPr>
            <w:tcW w:w="11109" w:type="dxa"/>
            <w:hideMark/>
          </w:tcPr>
          <w:p w14:paraId="7AFDC6D1" w14:textId="1248D3F1" w:rsidR="003D51D4" w:rsidRPr="00EB4A1D" w:rsidRDefault="003D51D4" w:rsidP="00ED6760">
            <w:pPr>
              <w:pStyle w:val="Odstavecseseznamem"/>
              <w:numPr>
                <w:ilvl w:val="0"/>
                <w:numId w:val="36"/>
              </w:numPr>
              <w:ind w:left="179" w:hanging="179"/>
              <w:rPr>
                <w:rFonts w:cstheme="minorHAnsi"/>
                <w:b/>
                <w:sz w:val="18"/>
                <w:szCs w:val="18"/>
              </w:rPr>
            </w:pPr>
            <w:r w:rsidRPr="00EB4A1D">
              <w:rPr>
                <w:rFonts w:cstheme="minorHAnsi"/>
                <w:b/>
                <w:sz w:val="18"/>
                <w:szCs w:val="18"/>
              </w:rPr>
              <w:lastRenderedPageBreak/>
              <w:t>Viz obecná připomínka</w:t>
            </w:r>
          </w:p>
          <w:p w14:paraId="74C1370F" w14:textId="0CE1B4F4" w:rsidR="003D51D4" w:rsidRPr="00EB4A1D" w:rsidRDefault="003D51D4" w:rsidP="00ED6760">
            <w:pPr>
              <w:pStyle w:val="Odstavecseseznamem"/>
              <w:numPr>
                <w:ilvl w:val="0"/>
                <w:numId w:val="36"/>
              </w:numPr>
              <w:ind w:left="179" w:hanging="179"/>
              <w:rPr>
                <w:rFonts w:ascii="Calibri" w:eastAsia="Times New Roman" w:hAnsi="Calibri" w:cs="Calibri"/>
                <w:color w:val="000000"/>
                <w:sz w:val="18"/>
                <w:szCs w:val="18"/>
                <w:lang w:eastAsia="cs-CZ"/>
              </w:rPr>
            </w:pPr>
            <w:r w:rsidRPr="00EB4A1D">
              <w:rPr>
                <w:rFonts w:cstheme="minorHAnsi"/>
                <w:sz w:val="18"/>
                <w:szCs w:val="18"/>
              </w:rPr>
              <w:t>Ani zde nedochází ke změně</w:t>
            </w:r>
            <w:r w:rsidRPr="00EB4A1D">
              <w:rPr>
                <w:rFonts w:ascii="Calibri" w:eastAsia="Times New Roman" w:hAnsi="Calibri" w:cs="Calibri"/>
                <w:color w:val="000000"/>
                <w:sz w:val="18"/>
                <w:szCs w:val="18"/>
                <w:lang w:eastAsia="cs-CZ"/>
              </w:rPr>
              <w:t xml:space="preserve"> z měření radioaktivity na imunochemické stanovení, zůstává imunochemické stanovení, proč dochází ke změně výkonu</w:t>
            </w:r>
            <w:r w:rsidRPr="00F755AE">
              <w:rPr>
                <w:rFonts w:ascii="Calibri" w:eastAsia="Times New Roman" w:hAnsi="Calibri" w:cs="Calibri"/>
                <w:color w:val="FF0000"/>
                <w:sz w:val="18"/>
                <w:szCs w:val="18"/>
                <w:lang w:eastAsia="cs-CZ"/>
              </w:rPr>
              <w:t>?</w:t>
            </w:r>
            <w:r w:rsidR="00F755AE" w:rsidRPr="00F755AE">
              <w:rPr>
                <w:rFonts w:ascii="Calibri" w:eastAsia="Times New Roman" w:hAnsi="Calibri" w:cs="Calibri"/>
                <w:color w:val="FF0000"/>
                <w:sz w:val="18"/>
                <w:szCs w:val="18"/>
                <w:lang w:eastAsia="cs-CZ"/>
              </w:rPr>
              <w:t xml:space="preserve"> Jedná se o imunochemickou reakci, která je stanovena na </w:t>
            </w:r>
            <w:r w:rsidR="00F755AE">
              <w:rPr>
                <w:rFonts w:ascii="Calibri" w:eastAsia="Times New Roman" w:hAnsi="Calibri" w:cs="Calibri"/>
                <w:color w:val="FF0000"/>
                <w:sz w:val="18"/>
                <w:szCs w:val="18"/>
                <w:lang w:eastAsia="cs-CZ"/>
              </w:rPr>
              <w:t xml:space="preserve">automatickém imunochemickém </w:t>
            </w:r>
            <w:r w:rsidR="00F755AE" w:rsidRPr="00F755AE">
              <w:rPr>
                <w:rFonts w:ascii="Calibri" w:eastAsia="Times New Roman" w:hAnsi="Calibri" w:cs="Calibri"/>
                <w:color w:val="FF0000"/>
                <w:sz w:val="18"/>
                <w:szCs w:val="18"/>
                <w:lang w:eastAsia="cs-CZ"/>
              </w:rPr>
              <w:t xml:space="preserve">analyzátoru odpovídající kvality. </w:t>
            </w:r>
          </w:p>
          <w:p w14:paraId="336A3376" w14:textId="7333EF0D" w:rsidR="003D51D4" w:rsidRPr="0091266E" w:rsidRDefault="003D51D4" w:rsidP="00ED6760">
            <w:pPr>
              <w:pStyle w:val="Odstavecseseznamem"/>
              <w:numPr>
                <w:ilvl w:val="0"/>
                <w:numId w:val="36"/>
              </w:numPr>
              <w:ind w:left="179" w:hanging="179"/>
              <w:rPr>
                <w:rFonts w:cstheme="minorHAnsi"/>
                <w:color w:val="FF0000"/>
                <w:sz w:val="18"/>
                <w:szCs w:val="18"/>
              </w:rPr>
            </w:pPr>
            <w:r w:rsidRPr="00EB4A1D">
              <w:rPr>
                <w:rFonts w:cstheme="minorHAnsi"/>
                <w:sz w:val="18"/>
                <w:szCs w:val="18"/>
              </w:rPr>
              <w:lastRenderedPageBreak/>
              <w:t xml:space="preserve">Proč dochází k přidání dalšího nositele S2 laboranta a navýšení času nositelů na 2x 5 min? Původně jeden nositel 4 </w:t>
            </w:r>
            <w:proofErr w:type="gramStart"/>
            <w:r w:rsidRPr="00EB4A1D">
              <w:rPr>
                <w:rFonts w:cstheme="minorHAnsi"/>
                <w:sz w:val="18"/>
                <w:szCs w:val="18"/>
              </w:rPr>
              <w:t>min….</w:t>
            </w:r>
            <w:proofErr w:type="gramEnd"/>
            <w:r w:rsidR="00F755AE" w:rsidRPr="0091266E">
              <w:rPr>
                <w:rFonts w:cstheme="minorHAnsi"/>
                <w:color w:val="FF0000"/>
                <w:sz w:val="18"/>
                <w:szCs w:val="18"/>
              </w:rPr>
              <w:t>Tato metoda stanovení vyžaduje komplikovanější přípravu materiálu ke zpracování</w:t>
            </w:r>
            <w:r w:rsidR="0091266E">
              <w:rPr>
                <w:rFonts w:cstheme="minorHAnsi"/>
                <w:color w:val="FF0000"/>
                <w:sz w:val="18"/>
                <w:szCs w:val="18"/>
              </w:rPr>
              <w:t xml:space="preserve">, kterou může provádět ZL bez účasti vysokoškoláka, proto je to rozdělení. </w:t>
            </w:r>
            <w:r w:rsidR="00F755AE" w:rsidRPr="0091266E">
              <w:rPr>
                <w:rFonts w:cstheme="minorHAnsi"/>
                <w:color w:val="FF0000"/>
                <w:sz w:val="18"/>
                <w:szCs w:val="18"/>
              </w:rPr>
              <w:t xml:space="preserve"> </w:t>
            </w:r>
          </w:p>
          <w:p w14:paraId="0C44F6D5" w14:textId="77777777" w:rsidR="003D51D4" w:rsidRPr="00EB4A1D" w:rsidRDefault="003D51D4" w:rsidP="00ED6760">
            <w:pPr>
              <w:pStyle w:val="Odstavecseseznamem"/>
              <w:numPr>
                <w:ilvl w:val="0"/>
                <w:numId w:val="36"/>
              </w:numPr>
              <w:ind w:left="179" w:hanging="179"/>
              <w:rPr>
                <w:rFonts w:cstheme="minorHAnsi"/>
                <w:sz w:val="18"/>
                <w:szCs w:val="18"/>
              </w:rPr>
            </w:pPr>
            <w:r w:rsidRPr="00EB4A1D">
              <w:rPr>
                <w:rFonts w:cstheme="minorHAnsi"/>
                <w:sz w:val="18"/>
                <w:szCs w:val="18"/>
              </w:rPr>
              <w:t xml:space="preserve">Dle pravidel SZV </w:t>
            </w:r>
            <w:r w:rsidRPr="00EB4A1D">
              <w:rPr>
                <w:rFonts w:ascii="Calibri" w:eastAsia="Times New Roman" w:hAnsi="Calibri" w:cs="Calibri"/>
                <w:color w:val="000000"/>
                <w:sz w:val="18"/>
                <w:szCs w:val="18"/>
                <w:lang w:eastAsia="cs-CZ"/>
              </w:rPr>
              <w:t>jsou k výkonu přiřazeny osobní náklady jednoho nositele výkonu, pouze výjimečně více nositelů (operační výkony a podobně). Je-li nositelem alespoň 1 lékař nebo jiný vysokoškolský pracovník, nejsou z výkonu přiřazeny osobní náklady nelékařských zdravotnických pracovníků (jsou obsaženy v režii).</w:t>
            </w:r>
          </w:p>
          <w:p w14:paraId="4CBE0F5D" w14:textId="363CEA9B" w:rsidR="003D51D4" w:rsidRPr="0091266E" w:rsidRDefault="003D51D4" w:rsidP="00ED6760">
            <w:pPr>
              <w:pStyle w:val="Odstavecseseznamem"/>
              <w:numPr>
                <w:ilvl w:val="0"/>
                <w:numId w:val="36"/>
              </w:numPr>
              <w:ind w:left="179" w:hanging="179"/>
              <w:rPr>
                <w:rFonts w:cstheme="minorHAnsi"/>
                <w:color w:val="FF0000"/>
                <w:sz w:val="18"/>
                <w:szCs w:val="18"/>
              </w:rPr>
            </w:pPr>
            <w:r w:rsidRPr="00EB4A1D">
              <w:rPr>
                <w:rFonts w:cstheme="minorHAnsi"/>
                <w:sz w:val="18"/>
                <w:szCs w:val="18"/>
              </w:rPr>
              <w:t>Proč dochází k navýšení ceny přístroje analyzátor imunochemický z 1,1 mil. Kč na 2,5 mil. Kč?</w:t>
            </w:r>
            <w:r w:rsidR="0091266E">
              <w:rPr>
                <w:rFonts w:cstheme="minorHAnsi"/>
                <w:sz w:val="18"/>
                <w:szCs w:val="18"/>
              </w:rPr>
              <w:t xml:space="preserve"> </w:t>
            </w:r>
            <w:r w:rsidR="0091266E" w:rsidRPr="0091266E">
              <w:rPr>
                <w:rFonts w:cstheme="minorHAnsi"/>
                <w:color w:val="FF0000"/>
                <w:sz w:val="18"/>
                <w:szCs w:val="18"/>
              </w:rPr>
              <w:t xml:space="preserve">Jedná se o kvalitnější analyzátor, který odpovídá potřebám monitorování hladin </w:t>
            </w:r>
            <w:proofErr w:type="spellStart"/>
            <w:r w:rsidR="0091266E" w:rsidRPr="0091266E">
              <w:rPr>
                <w:rFonts w:cstheme="minorHAnsi"/>
                <w:color w:val="FF0000"/>
                <w:sz w:val="18"/>
                <w:szCs w:val="18"/>
              </w:rPr>
              <w:t>tacrolimu</w:t>
            </w:r>
            <w:proofErr w:type="spellEnd"/>
            <w:r w:rsidR="0091266E" w:rsidRPr="0091266E">
              <w:rPr>
                <w:rFonts w:cstheme="minorHAnsi"/>
                <w:color w:val="FF0000"/>
                <w:sz w:val="18"/>
                <w:szCs w:val="18"/>
              </w:rPr>
              <w:t xml:space="preserve"> pacienta.</w:t>
            </w:r>
          </w:p>
          <w:p w14:paraId="32602F4A" w14:textId="7A2BE7AE" w:rsidR="003D51D4" w:rsidRPr="00EB4A1D" w:rsidRDefault="003D51D4" w:rsidP="006C5946">
            <w:pPr>
              <w:pStyle w:val="Odstavecseseznamem"/>
              <w:numPr>
                <w:ilvl w:val="0"/>
                <w:numId w:val="36"/>
              </w:numPr>
              <w:ind w:left="179" w:hanging="179"/>
              <w:rPr>
                <w:rFonts w:cstheme="minorHAnsi"/>
                <w:sz w:val="18"/>
                <w:szCs w:val="18"/>
              </w:rPr>
            </w:pPr>
            <w:r w:rsidRPr="00EB4A1D">
              <w:rPr>
                <w:rFonts w:cstheme="minorHAnsi"/>
                <w:sz w:val="18"/>
                <w:szCs w:val="18"/>
              </w:rPr>
              <w:t xml:space="preserve">Jde přece o tutéž </w:t>
            </w:r>
            <w:proofErr w:type="gramStart"/>
            <w:r w:rsidRPr="00EB4A1D">
              <w:rPr>
                <w:rFonts w:cstheme="minorHAnsi"/>
                <w:sz w:val="18"/>
                <w:szCs w:val="18"/>
              </w:rPr>
              <w:t>metodu….</w:t>
            </w:r>
            <w:proofErr w:type="gramEnd"/>
            <w:r w:rsidR="0091266E" w:rsidRPr="0091266E">
              <w:rPr>
                <w:rFonts w:cstheme="minorHAnsi"/>
                <w:color w:val="FF0000"/>
                <w:sz w:val="18"/>
                <w:szCs w:val="18"/>
              </w:rPr>
              <w:t>Jedná se jen o základní reakci antigen – protilátka, ale postup metody je jiný. Není to stejná metoda</w:t>
            </w:r>
            <w:r w:rsidR="0091266E">
              <w:rPr>
                <w:rFonts w:cstheme="minorHAnsi"/>
                <w:sz w:val="18"/>
                <w:szCs w:val="18"/>
              </w:rPr>
              <w:t>.</w:t>
            </w:r>
          </w:p>
          <w:p w14:paraId="2E3BA6A2" w14:textId="3BD5E3CF" w:rsidR="003D51D4" w:rsidRPr="0059373A" w:rsidRDefault="003D51D4" w:rsidP="006C5946">
            <w:pPr>
              <w:pStyle w:val="Odstavecseseznamem"/>
              <w:numPr>
                <w:ilvl w:val="0"/>
                <w:numId w:val="36"/>
              </w:numPr>
              <w:ind w:left="179" w:hanging="179"/>
              <w:rPr>
                <w:rFonts w:cstheme="minorHAnsi"/>
                <w:sz w:val="18"/>
                <w:szCs w:val="18"/>
              </w:rPr>
            </w:pPr>
            <w:r w:rsidRPr="006C5946">
              <w:rPr>
                <w:rFonts w:cstheme="minorHAnsi"/>
                <w:bCs/>
                <w:sz w:val="18"/>
                <w:szCs w:val="18"/>
              </w:rPr>
              <w:t xml:space="preserve">Je ponechání </w:t>
            </w:r>
            <w:proofErr w:type="spellStart"/>
            <w:r w:rsidRPr="006C5946">
              <w:rPr>
                <w:rFonts w:cstheme="minorHAnsi"/>
                <w:bCs/>
                <w:sz w:val="18"/>
                <w:szCs w:val="18"/>
              </w:rPr>
              <w:t>odb</w:t>
            </w:r>
            <w:proofErr w:type="spellEnd"/>
            <w:r w:rsidRPr="006C5946">
              <w:rPr>
                <w:rFonts w:cstheme="minorHAnsi"/>
                <w:bCs/>
                <w:sz w:val="18"/>
                <w:szCs w:val="18"/>
              </w:rPr>
              <w:t>. 813 a 812 jako sdílejících relevantní?</w:t>
            </w:r>
            <w:r w:rsidR="0091266E">
              <w:rPr>
                <w:rFonts w:cstheme="minorHAnsi"/>
                <w:bCs/>
                <w:sz w:val="18"/>
                <w:szCs w:val="18"/>
              </w:rPr>
              <w:t xml:space="preserve"> </w:t>
            </w:r>
            <w:r w:rsidR="0091266E" w:rsidRPr="0091266E">
              <w:rPr>
                <w:rFonts w:cstheme="minorHAnsi"/>
                <w:bCs/>
                <w:color w:val="FF0000"/>
                <w:sz w:val="18"/>
                <w:szCs w:val="18"/>
              </w:rPr>
              <w:t>Ano obě tyto odbornosti by měly být zachovány</w:t>
            </w:r>
            <w:r w:rsidR="0091266E">
              <w:rPr>
                <w:rFonts w:cstheme="minorHAnsi"/>
                <w:bCs/>
                <w:sz w:val="18"/>
                <w:szCs w:val="18"/>
              </w:rPr>
              <w:t xml:space="preserve">. </w:t>
            </w:r>
          </w:p>
        </w:tc>
      </w:tr>
      <w:tr w:rsidR="003D51D4" w:rsidRPr="0059373A" w14:paraId="2F26C241" w14:textId="77777777" w:rsidTr="006C5946">
        <w:trPr>
          <w:trHeight w:val="58"/>
        </w:trPr>
        <w:tc>
          <w:tcPr>
            <w:tcW w:w="580" w:type="dxa"/>
          </w:tcPr>
          <w:p w14:paraId="2A9F0FC9" w14:textId="77777777" w:rsidR="003D51D4" w:rsidRPr="0059373A" w:rsidRDefault="003D51D4" w:rsidP="004174A2">
            <w:pPr>
              <w:rPr>
                <w:rFonts w:cstheme="minorHAnsi"/>
                <w:b/>
                <w:bCs/>
                <w:sz w:val="18"/>
                <w:szCs w:val="18"/>
              </w:rPr>
            </w:pPr>
          </w:p>
        </w:tc>
        <w:tc>
          <w:tcPr>
            <w:tcW w:w="2203" w:type="dxa"/>
          </w:tcPr>
          <w:p w14:paraId="332D5861" w14:textId="77777777" w:rsidR="003D51D4" w:rsidRPr="003D51D4" w:rsidRDefault="003D51D4" w:rsidP="004174A2">
            <w:pPr>
              <w:rPr>
                <w:rFonts w:cstheme="minorHAnsi"/>
                <w:b/>
                <w:bCs/>
                <w:sz w:val="18"/>
                <w:szCs w:val="18"/>
              </w:rPr>
            </w:pPr>
          </w:p>
        </w:tc>
        <w:tc>
          <w:tcPr>
            <w:tcW w:w="11109" w:type="dxa"/>
          </w:tcPr>
          <w:p w14:paraId="52C01D09" w14:textId="77777777" w:rsidR="003D51D4" w:rsidRPr="0059373A" w:rsidRDefault="003D51D4" w:rsidP="00E15692">
            <w:pPr>
              <w:jc w:val="center"/>
              <w:rPr>
                <w:rFonts w:cstheme="minorHAnsi"/>
                <w:sz w:val="18"/>
                <w:szCs w:val="18"/>
              </w:rPr>
            </w:pPr>
          </w:p>
        </w:tc>
      </w:tr>
      <w:tr w:rsidR="003D51D4" w:rsidRPr="0059373A" w14:paraId="1703BB90" w14:textId="77777777" w:rsidTr="003D51D4">
        <w:trPr>
          <w:trHeight w:val="92"/>
        </w:trPr>
        <w:tc>
          <w:tcPr>
            <w:tcW w:w="580" w:type="dxa"/>
            <w:hideMark/>
          </w:tcPr>
          <w:p w14:paraId="7CF7053C" w14:textId="77777777" w:rsidR="003D51D4" w:rsidRPr="0059373A" w:rsidRDefault="003D51D4" w:rsidP="004174A2">
            <w:pPr>
              <w:rPr>
                <w:rFonts w:cstheme="minorHAnsi"/>
                <w:b/>
                <w:bCs/>
                <w:sz w:val="18"/>
                <w:szCs w:val="18"/>
              </w:rPr>
            </w:pPr>
            <w:r w:rsidRPr="0059373A">
              <w:rPr>
                <w:rFonts w:cstheme="minorHAnsi"/>
                <w:b/>
                <w:bCs/>
                <w:sz w:val="18"/>
                <w:szCs w:val="18"/>
              </w:rPr>
              <w:t>816</w:t>
            </w:r>
          </w:p>
        </w:tc>
        <w:tc>
          <w:tcPr>
            <w:tcW w:w="2203" w:type="dxa"/>
            <w:shd w:val="clear" w:color="auto" w:fill="auto"/>
            <w:hideMark/>
          </w:tcPr>
          <w:p w14:paraId="2B90D5E5" w14:textId="77777777" w:rsidR="003D51D4" w:rsidRPr="003D51D4" w:rsidRDefault="003D51D4" w:rsidP="004174A2">
            <w:pPr>
              <w:rPr>
                <w:rFonts w:cstheme="minorHAnsi"/>
                <w:b/>
                <w:bCs/>
                <w:color w:val="FF0000"/>
                <w:sz w:val="18"/>
                <w:szCs w:val="18"/>
              </w:rPr>
            </w:pPr>
            <w:r w:rsidRPr="003D51D4">
              <w:rPr>
                <w:rFonts w:cstheme="minorHAnsi"/>
                <w:b/>
                <w:bCs/>
                <w:sz w:val="18"/>
                <w:szCs w:val="18"/>
              </w:rPr>
              <w:t>94111</w:t>
            </w:r>
            <w:r w:rsidRPr="003D51D4">
              <w:rPr>
                <w:rFonts w:cstheme="minorHAnsi"/>
                <w:b/>
                <w:bCs/>
                <w:sz w:val="18"/>
                <w:szCs w:val="18"/>
              </w:rPr>
              <w:br/>
            </w:r>
            <w:r w:rsidRPr="003D51D4">
              <w:rPr>
                <w:rFonts w:cstheme="minorHAnsi"/>
                <w:b/>
                <w:bCs/>
                <w:sz w:val="18"/>
                <w:szCs w:val="18"/>
              </w:rPr>
              <w:br/>
              <w:t>ZHODNOCENÍ VÝMĚN SESTERSKÝCH CHROMATID V PERIFERNÍ KRVI</w:t>
            </w:r>
            <w:r w:rsidRPr="003D51D4">
              <w:rPr>
                <w:rFonts w:cstheme="minorHAnsi"/>
                <w:b/>
                <w:bCs/>
                <w:sz w:val="18"/>
                <w:szCs w:val="18"/>
              </w:rPr>
              <w:br/>
            </w:r>
            <w:r w:rsidRPr="003D51D4">
              <w:rPr>
                <w:rFonts w:cstheme="minorHAnsi"/>
                <w:b/>
                <w:bCs/>
                <w:sz w:val="18"/>
                <w:szCs w:val="18"/>
              </w:rPr>
              <w:br/>
            </w:r>
            <w:r w:rsidRPr="003D51D4">
              <w:rPr>
                <w:rFonts w:cstheme="minorHAnsi"/>
                <w:b/>
                <w:bCs/>
                <w:color w:val="FF0000"/>
                <w:sz w:val="18"/>
                <w:szCs w:val="18"/>
              </w:rPr>
              <w:t>zrušení výkonu</w:t>
            </w:r>
          </w:p>
          <w:p w14:paraId="6E6A78D9" w14:textId="77777777" w:rsidR="003D51D4" w:rsidRPr="003D51D4" w:rsidRDefault="003D51D4" w:rsidP="004174A2">
            <w:pPr>
              <w:rPr>
                <w:rFonts w:cstheme="minorHAnsi"/>
                <w:b/>
                <w:bCs/>
                <w:sz w:val="18"/>
                <w:szCs w:val="18"/>
              </w:rPr>
            </w:pPr>
          </w:p>
        </w:tc>
        <w:tc>
          <w:tcPr>
            <w:tcW w:w="11109" w:type="dxa"/>
            <w:hideMark/>
          </w:tcPr>
          <w:p w14:paraId="39F5C397" w14:textId="5344F7C6" w:rsidR="003D51D4" w:rsidRPr="00EB4A1D" w:rsidRDefault="003D51D4" w:rsidP="00EB4A1D">
            <w:pPr>
              <w:rPr>
                <w:rFonts w:cstheme="minorHAnsi"/>
                <w:b/>
                <w:bCs/>
                <w:sz w:val="18"/>
                <w:szCs w:val="18"/>
              </w:rPr>
            </w:pPr>
            <w:r w:rsidRPr="00EB4A1D">
              <w:rPr>
                <w:rFonts w:cstheme="minorHAnsi"/>
                <w:b/>
                <w:bCs/>
                <w:sz w:val="18"/>
                <w:szCs w:val="18"/>
              </w:rPr>
              <w:t>Předkládá VZP a SZP</w:t>
            </w:r>
          </w:p>
          <w:p w14:paraId="245D4E8D" w14:textId="42916816" w:rsidR="003D51D4" w:rsidRPr="00EB4A1D" w:rsidRDefault="003D51D4" w:rsidP="00ED6760">
            <w:pPr>
              <w:pStyle w:val="Odstavecseseznamem"/>
              <w:numPr>
                <w:ilvl w:val="0"/>
                <w:numId w:val="36"/>
              </w:numPr>
              <w:ind w:left="179" w:hanging="179"/>
              <w:rPr>
                <w:rFonts w:cstheme="minorHAnsi"/>
                <w:sz w:val="18"/>
                <w:szCs w:val="18"/>
              </w:rPr>
            </w:pPr>
            <w:r w:rsidRPr="00EB4A1D">
              <w:rPr>
                <w:rFonts w:cstheme="minorHAnsi"/>
                <w:sz w:val="18"/>
                <w:szCs w:val="18"/>
              </w:rPr>
              <w:t xml:space="preserve">Přesun z minulé PS </w:t>
            </w:r>
            <w:proofErr w:type="gramStart"/>
            <w:r w:rsidRPr="00EB4A1D">
              <w:rPr>
                <w:rFonts w:cstheme="minorHAnsi"/>
                <w:sz w:val="18"/>
                <w:szCs w:val="18"/>
              </w:rPr>
              <w:t xml:space="preserve">SZV </w:t>
            </w:r>
            <w:r>
              <w:rPr>
                <w:rFonts w:cstheme="minorHAnsi"/>
                <w:sz w:val="18"/>
                <w:szCs w:val="18"/>
              </w:rPr>
              <w:t>,</w:t>
            </w:r>
            <w:proofErr w:type="gramEnd"/>
            <w:r>
              <w:rPr>
                <w:rFonts w:cstheme="minorHAnsi"/>
                <w:sz w:val="18"/>
                <w:szCs w:val="18"/>
              </w:rPr>
              <w:t xml:space="preserve"> v</w:t>
            </w:r>
            <w:r w:rsidRPr="00EB4A1D">
              <w:rPr>
                <w:rFonts w:cstheme="minorHAnsi"/>
                <w:sz w:val="18"/>
                <w:szCs w:val="18"/>
              </w:rPr>
              <w:t xml:space="preserve">ýkony </w:t>
            </w:r>
            <w:proofErr w:type="spellStart"/>
            <w:r w:rsidRPr="00EB4A1D">
              <w:rPr>
                <w:rFonts w:cstheme="minorHAnsi"/>
                <w:sz w:val="18"/>
                <w:szCs w:val="18"/>
              </w:rPr>
              <w:t>odb</w:t>
            </w:r>
            <w:proofErr w:type="spellEnd"/>
            <w:r w:rsidRPr="00EB4A1D">
              <w:rPr>
                <w:rFonts w:cstheme="minorHAnsi"/>
                <w:sz w:val="18"/>
                <w:szCs w:val="18"/>
              </w:rPr>
              <w:t>. 816 viz níže – nejsou produkovány nebo minimálně, dle vyjádření OS obsoletní</w:t>
            </w:r>
          </w:p>
          <w:p w14:paraId="2A9B30C5" w14:textId="77777777" w:rsidR="003D51D4" w:rsidRPr="00EB4A1D" w:rsidRDefault="003D51D4" w:rsidP="00ED6760">
            <w:pPr>
              <w:pStyle w:val="Odstavecseseznamem"/>
              <w:numPr>
                <w:ilvl w:val="0"/>
                <w:numId w:val="36"/>
              </w:numPr>
              <w:ind w:left="179" w:hanging="179"/>
              <w:rPr>
                <w:rFonts w:cstheme="minorHAnsi"/>
                <w:sz w:val="18"/>
                <w:szCs w:val="18"/>
              </w:rPr>
            </w:pPr>
            <w:r w:rsidRPr="00EB4A1D">
              <w:rPr>
                <w:rFonts w:cstheme="minorHAnsi"/>
                <w:sz w:val="18"/>
                <w:szCs w:val="18"/>
              </w:rPr>
              <w:t>OS na minulé PS SZV vyjádřila souhlas se zrušením těchto výkonů</w:t>
            </w:r>
          </w:p>
          <w:p w14:paraId="1EAABC3A" w14:textId="292C20B7" w:rsidR="003D51D4" w:rsidRPr="00D07381" w:rsidRDefault="003D51D4" w:rsidP="00D07381">
            <w:pPr>
              <w:rPr>
                <w:rFonts w:cstheme="minorHAnsi"/>
                <w:sz w:val="18"/>
                <w:szCs w:val="18"/>
              </w:rPr>
            </w:pPr>
          </w:p>
        </w:tc>
      </w:tr>
      <w:tr w:rsidR="003D51D4" w:rsidRPr="0059373A" w14:paraId="2CB92897" w14:textId="77777777" w:rsidTr="003D51D4">
        <w:trPr>
          <w:trHeight w:val="54"/>
        </w:trPr>
        <w:tc>
          <w:tcPr>
            <w:tcW w:w="580" w:type="dxa"/>
            <w:hideMark/>
          </w:tcPr>
          <w:p w14:paraId="053F4986" w14:textId="77777777" w:rsidR="003D51D4" w:rsidRPr="0059373A" w:rsidRDefault="003D51D4" w:rsidP="004174A2">
            <w:pPr>
              <w:rPr>
                <w:rFonts w:cstheme="minorHAnsi"/>
                <w:b/>
                <w:bCs/>
                <w:sz w:val="18"/>
                <w:szCs w:val="18"/>
              </w:rPr>
            </w:pPr>
            <w:r w:rsidRPr="0059373A">
              <w:rPr>
                <w:rFonts w:cstheme="minorHAnsi"/>
                <w:b/>
                <w:bCs/>
                <w:sz w:val="18"/>
                <w:szCs w:val="18"/>
              </w:rPr>
              <w:t>816</w:t>
            </w:r>
          </w:p>
        </w:tc>
        <w:tc>
          <w:tcPr>
            <w:tcW w:w="2203" w:type="dxa"/>
            <w:shd w:val="clear" w:color="auto" w:fill="auto"/>
            <w:hideMark/>
          </w:tcPr>
          <w:p w14:paraId="67F454B9" w14:textId="77777777" w:rsidR="003D51D4" w:rsidRPr="003D51D4" w:rsidRDefault="003D51D4" w:rsidP="004174A2">
            <w:pPr>
              <w:rPr>
                <w:rFonts w:cstheme="minorHAnsi"/>
                <w:b/>
                <w:bCs/>
                <w:sz w:val="18"/>
                <w:szCs w:val="18"/>
              </w:rPr>
            </w:pPr>
            <w:r w:rsidRPr="003D51D4">
              <w:rPr>
                <w:rFonts w:cstheme="minorHAnsi"/>
                <w:b/>
                <w:bCs/>
                <w:sz w:val="18"/>
                <w:szCs w:val="18"/>
              </w:rPr>
              <w:t>94133</w:t>
            </w:r>
            <w:r w:rsidRPr="003D51D4">
              <w:rPr>
                <w:rFonts w:cstheme="minorHAnsi"/>
                <w:b/>
                <w:bCs/>
                <w:sz w:val="18"/>
                <w:szCs w:val="18"/>
              </w:rPr>
              <w:br/>
            </w:r>
            <w:r w:rsidRPr="003D51D4">
              <w:rPr>
                <w:rFonts w:cstheme="minorHAnsi"/>
                <w:b/>
                <w:bCs/>
                <w:sz w:val="18"/>
                <w:szCs w:val="18"/>
              </w:rPr>
              <w:br/>
              <w:t>VYŠETŘENÍ PROFAZICKÝCH CHROMOZOMŮ Z KRVE S PRUHOVÁNÍM</w:t>
            </w:r>
            <w:r w:rsidRPr="003D51D4">
              <w:rPr>
                <w:rFonts w:cstheme="minorHAnsi"/>
                <w:b/>
                <w:bCs/>
                <w:sz w:val="18"/>
                <w:szCs w:val="18"/>
              </w:rPr>
              <w:br/>
            </w:r>
            <w:r w:rsidRPr="003D51D4">
              <w:rPr>
                <w:rFonts w:cstheme="minorHAnsi"/>
                <w:b/>
                <w:bCs/>
                <w:sz w:val="18"/>
                <w:szCs w:val="18"/>
              </w:rPr>
              <w:br/>
            </w:r>
            <w:r w:rsidRPr="003D51D4">
              <w:rPr>
                <w:rFonts w:cstheme="minorHAnsi"/>
                <w:b/>
                <w:bCs/>
                <w:color w:val="FF0000"/>
                <w:sz w:val="18"/>
                <w:szCs w:val="18"/>
              </w:rPr>
              <w:t>zrušení výkonu</w:t>
            </w:r>
          </w:p>
        </w:tc>
        <w:tc>
          <w:tcPr>
            <w:tcW w:w="11109" w:type="dxa"/>
            <w:hideMark/>
          </w:tcPr>
          <w:p w14:paraId="7F4DA1DB" w14:textId="768013FF" w:rsidR="003D51D4" w:rsidRPr="00EB4A1D" w:rsidRDefault="003D51D4" w:rsidP="00EB4A1D">
            <w:pPr>
              <w:rPr>
                <w:rFonts w:cstheme="minorHAnsi"/>
                <w:b/>
                <w:bCs/>
                <w:sz w:val="18"/>
                <w:szCs w:val="18"/>
              </w:rPr>
            </w:pPr>
            <w:r w:rsidRPr="00EB4A1D">
              <w:rPr>
                <w:rFonts w:cstheme="minorHAnsi"/>
                <w:b/>
                <w:bCs/>
                <w:sz w:val="18"/>
                <w:szCs w:val="18"/>
              </w:rPr>
              <w:t>Předkládá VZP a SZP</w:t>
            </w:r>
          </w:p>
          <w:p w14:paraId="60475C9F" w14:textId="77777777" w:rsidR="003D51D4" w:rsidRPr="0059373A" w:rsidRDefault="003D51D4" w:rsidP="00EB4A1D">
            <w:pPr>
              <w:rPr>
                <w:rFonts w:cstheme="minorHAnsi"/>
                <w:sz w:val="18"/>
                <w:szCs w:val="18"/>
              </w:rPr>
            </w:pPr>
          </w:p>
        </w:tc>
      </w:tr>
      <w:tr w:rsidR="003D51D4" w:rsidRPr="0059373A" w14:paraId="3F44E5A9" w14:textId="77777777" w:rsidTr="003D51D4">
        <w:trPr>
          <w:trHeight w:val="2052"/>
        </w:trPr>
        <w:tc>
          <w:tcPr>
            <w:tcW w:w="580" w:type="dxa"/>
            <w:hideMark/>
          </w:tcPr>
          <w:p w14:paraId="5656E0C0" w14:textId="77777777" w:rsidR="003D51D4" w:rsidRPr="0059373A" w:rsidRDefault="003D51D4" w:rsidP="004174A2">
            <w:pPr>
              <w:rPr>
                <w:rFonts w:cstheme="minorHAnsi"/>
                <w:b/>
                <w:bCs/>
                <w:sz w:val="18"/>
                <w:szCs w:val="18"/>
              </w:rPr>
            </w:pPr>
            <w:r w:rsidRPr="0059373A">
              <w:rPr>
                <w:rFonts w:cstheme="minorHAnsi"/>
                <w:b/>
                <w:bCs/>
                <w:sz w:val="18"/>
                <w:szCs w:val="18"/>
              </w:rPr>
              <w:t>816</w:t>
            </w:r>
          </w:p>
        </w:tc>
        <w:tc>
          <w:tcPr>
            <w:tcW w:w="2203" w:type="dxa"/>
            <w:shd w:val="clear" w:color="auto" w:fill="auto"/>
            <w:hideMark/>
          </w:tcPr>
          <w:p w14:paraId="5DF912EB" w14:textId="77777777" w:rsidR="003D51D4" w:rsidRPr="003D51D4" w:rsidRDefault="003D51D4" w:rsidP="004174A2">
            <w:pPr>
              <w:rPr>
                <w:rFonts w:cstheme="minorHAnsi"/>
                <w:b/>
                <w:bCs/>
                <w:sz w:val="18"/>
                <w:szCs w:val="18"/>
              </w:rPr>
            </w:pPr>
            <w:r w:rsidRPr="003D51D4">
              <w:rPr>
                <w:rFonts w:cstheme="minorHAnsi"/>
                <w:b/>
                <w:bCs/>
                <w:sz w:val="18"/>
                <w:szCs w:val="18"/>
              </w:rPr>
              <w:t>94147</w:t>
            </w:r>
            <w:r w:rsidRPr="003D51D4">
              <w:rPr>
                <w:rFonts w:cstheme="minorHAnsi"/>
                <w:b/>
                <w:bCs/>
                <w:sz w:val="18"/>
                <w:szCs w:val="18"/>
              </w:rPr>
              <w:br/>
            </w:r>
            <w:r w:rsidRPr="003D51D4">
              <w:rPr>
                <w:rFonts w:cstheme="minorHAnsi"/>
                <w:b/>
                <w:bCs/>
                <w:sz w:val="18"/>
                <w:szCs w:val="18"/>
              </w:rPr>
              <w:br/>
              <w:t>VYŠETŘENÍ PROMETAFAZICKÝCH CHROMOZOMŮ Z KOSTNÍ DŘENĚ</w:t>
            </w:r>
            <w:r w:rsidRPr="003D51D4">
              <w:rPr>
                <w:rFonts w:cstheme="minorHAnsi"/>
                <w:b/>
                <w:bCs/>
                <w:sz w:val="18"/>
                <w:szCs w:val="18"/>
              </w:rPr>
              <w:br/>
            </w:r>
            <w:r w:rsidRPr="003D51D4">
              <w:rPr>
                <w:rFonts w:cstheme="minorHAnsi"/>
                <w:b/>
                <w:bCs/>
                <w:sz w:val="18"/>
                <w:szCs w:val="18"/>
              </w:rPr>
              <w:br/>
            </w:r>
            <w:r w:rsidRPr="003D51D4">
              <w:rPr>
                <w:rFonts w:cstheme="minorHAnsi"/>
                <w:b/>
                <w:bCs/>
                <w:color w:val="FF0000"/>
                <w:sz w:val="18"/>
                <w:szCs w:val="18"/>
              </w:rPr>
              <w:t>zrušení výkonu</w:t>
            </w:r>
          </w:p>
        </w:tc>
        <w:tc>
          <w:tcPr>
            <w:tcW w:w="11109" w:type="dxa"/>
            <w:hideMark/>
          </w:tcPr>
          <w:p w14:paraId="441605DD" w14:textId="00E4306A" w:rsidR="003D51D4" w:rsidRPr="006647AA" w:rsidRDefault="003D51D4" w:rsidP="00EB4A1D">
            <w:pPr>
              <w:rPr>
                <w:rFonts w:cstheme="minorHAnsi"/>
                <w:b/>
                <w:bCs/>
                <w:sz w:val="18"/>
                <w:szCs w:val="18"/>
              </w:rPr>
            </w:pPr>
            <w:r w:rsidRPr="006647AA">
              <w:rPr>
                <w:rFonts w:cstheme="minorHAnsi"/>
                <w:b/>
                <w:bCs/>
                <w:sz w:val="18"/>
                <w:szCs w:val="18"/>
              </w:rPr>
              <w:t>Předkládá VZP</w:t>
            </w:r>
            <w:r>
              <w:rPr>
                <w:rFonts w:cstheme="minorHAnsi"/>
                <w:b/>
                <w:bCs/>
                <w:sz w:val="18"/>
                <w:szCs w:val="18"/>
              </w:rPr>
              <w:t xml:space="preserve"> a SZP</w:t>
            </w:r>
          </w:p>
          <w:p w14:paraId="1BEBC72E" w14:textId="77777777" w:rsidR="003D51D4" w:rsidRPr="0059373A" w:rsidRDefault="003D51D4" w:rsidP="00EB4A1D">
            <w:pPr>
              <w:rPr>
                <w:rFonts w:cstheme="minorHAnsi"/>
                <w:sz w:val="18"/>
                <w:szCs w:val="18"/>
              </w:rPr>
            </w:pPr>
          </w:p>
        </w:tc>
      </w:tr>
      <w:tr w:rsidR="003D51D4" w:rsidRPr="0059373A" w14:paraId="41B7EAF5" w14:textId="77777777" w:rsidTr="003D51D4">
        <w:trPr>
          <w:trHeight w:val="671"/>
        </w:trPr>
        <w:tc>
          <w:tcPr>
            <w:tcW w:w="580" w:type="dxa"/>
            <w:hideMark/>
          </w:tcPr>
          <w:p w14:paraId="512B55D7" w14:textId="77777777" w:rsidR="003D51D4" w:rsidRPr="0059373A" w:rsidRDefault="003D51D4" w:rsidP="004174A2">
            <w:pPr>
              <w:rPr>
                <w:rFonts w:cstheme="minorHAnsi"/>
                <w:b/>
                <w:bCs/>
                <w:sz w:val="18"/>
                <w:szCs w:val="18"/>
              </w:rPr>
            </w:pPr>
            <w:r w:rsidRPr="0059373A">
              <w:rPr>
                <w:rFonts w:cstheme="minorHAnsi"/>
                <w:b/>
                <w:bCs/>
                <w:sz w:val="18"/>
                <w:szCs w:val="18"/>
              </w:rPr>
              <w:t>816</w:t>
            </w:r>
          </w:p>
        </w:tc>
        <w:tc>
          <w:tcPr>
            <w:tcW w:w="2203" w:type="dxa"/>
            <w:shd w:val="clear" w:color="auto" w:fill="auto"/>
            <w:hideMark/>
          </w:tcPr>
          <w:p w14:paraId="068903F5" w14:textId="77777777" w:rsidR="003D51D4" w:rsidRPr="003D51D4" w:rsidRDefault="003D51D4" w:rsidP="004174A2">
            <w:pPr>
              <w:rPr>
                <w:rFonts w:cstheme="minorHAnsi"/>
                <w:b/>
                <w:bCs/>
                <w:sz w:val="18"/>
                <w:szCs w:val="18"/>
              </w:rPr>
            </w:pPr>
            <w:r w:rsidRPr="003D51D4">
              <w:rPr>
                <w:rFonts w:cstheme="minorHAnsi"/>
                <w:b/>
                <w:bCs/>
                <w:sz w:val="18"/>
                <w:szCs w:val="18"/>
              </w:rPr>
              <w:t>94157</w:t>
            </w:r>
            <w:r w:rsidRPr="003D51D4">
              <w:rPr>
                <w:rFonts w:cstheme="minorHAnsi"/>
                <w:b/>
                <w:bCs/>
                <w:sz w:val="18"/>
                <w:szCs w:val="18"/>
              </w:rPr>
              <w:br/>
            </w:r>
            <w:r w:rsidRPr="003D51D4">
              <w:rPr>
                <w:rFonts w:cstheme="minorHAnsi"/>
                <w:b/>
                <w:bCs/>
                <w:sz w:val="18"/>
                <w:szCs w:val="18"/>
              </w:rPr>
              <w:br/>
              <w:t xml:space="preserve">VYŠETŘENÍ PROMETAFAZICKÝCH </w:t>
            </w:r>
            <w:r w:rsidRPr="003D51D4">
              <w:rPr>
                <w:rFonts w:cstheme="minorHAnsi"/>
                <w:b/>
                <w:bCs/>
                <w:sz w:val="18"/>
                <w:szCs w:val="18"/>
              </w:rPr>
              <w:lastRenderedPageBreak/>
              <w:t>CHROMOZOMŮ Z PLODOVÉ VODY, Z TKÁNÍ DLOUHODOBĚ KULTIVOVANÝCH NEBO Z TKÁNÍ SOLIDNÍCH TUMORŮ</w:t>
            </w:r>
            <w:r w:rsidRPr="003D51D4">
              <w:rPr>
                <w:rFonts w:cstheme="minorHAnsi"/>
                <w:b/>
                <w:bCs/>
                <w:sz w:val="18"/>
                <w:szCs w:val="18"/>
              </w:rPr>
              <w:br/>
            </w:r>
            <w:r w:rsidRPr="003D51D4">
              <w:rPr>
                <w:rFonts w:cstheme="minorHAnsi"/>
                <w:b/>
                <w:bCs/>
                <w:sz w:val="18"/>
                <w:szCs w:val="18"/>
              </w:rPr>
              <w:br/>
            </w:r>
            <w:r w:rsidRPr="003D51D4">
              <w:rPr>
                <w:rFonts w:cstheme="minorHAnsi"/>
                <w:b/>
                <w:bCs/>
                <w:color w:val="FF0000"/>
                <w:sz w:val="18"/>
                <w:szCs w:val="18"/>
              </w:rPr>
              <w:t>zrušení výkonu</w:t>
            </w:r>
          </w:p>
        </w:tc>
        <w:tc>
          <w:tcPr>
            <w:tcW w:w="11109" w:type="dxa"/>
            <w:hideMark/>
          </w:tcPr>
          <w:p w14:paraId="76C8285A" w14:textId="2E325BE0" w:rsidR="003D51D4" w:rsidRPr="006647AA" w:rsidRDefault="003D51D4" w:rsidP="00EB4A1D">
            <w:pPr>
              <w:rPr>
                <w:rFonts w:cstheme="minorHAnsi"/>
                <w:b/>
                <w:bCs/>
                <w:sz w:val="18"/>
                <w:szCs w:val="18"/>
              </w:rPr>
            </w:pPr>
            <w:r w:rsidRPr="006647AA">
              <w:rPr>
                <w:rFonts w:cstheme="minorHAnsi"/>
                <w:b/>
                <w:bCs/>
                <w:sz w:val="18"/>
                <w:szCs w:val="18"/>
              </w:rPr>
              <w:lastRenderedPageBreak/>
              <w:t>Předkládá VZP</w:t>
            </w:r>
            <w:r>
              <w:rPr>
                <w:rFonts w:cstheme="minorHAnsi"/>
                <w:b/>
                <w:bCs/>
                <w:sz w:val="18"/>
                <w:szCs w:val="18"/>
              </w:rPr>
              <w:t xml:space="preserve"> a SZP</w:t>
            </w:r>
          </w:p>
          <w:p w14:paraId="77C0FD07" w14:textId="77777777" w:rsidR="003D51D4" w:rsidRPr="0059373A" w:rsidRDefault="003D51D4" w:rsidP="00EB4A1D">
            <w:pPr>
              <w:rPr>
                <w:rFonts w:cstheme="minorHAnsi"/>
                <w:sz w:val="18"/>
                <w:szCs w:val="18"/>
              </w:rPr>
            </w:pPr>
          </w:p>
        </w:tc>
      </w:tr>
      <w:tr w:rsidR="003D51D4" w:rsidRPr="0059373A" w14:paraId="0D9E807B" w14:textId="77777777" w:rsidTr="003D51D4">
        <w:trPr>
          <w:trHeight w:val="671"/>
        </w:trPr>
        <w:tc>
          <w:tcPr>
            <w:tcW w:w="580" w:type="dxa"/>
          </w:tcPr>
          <w:p w14:paraId="47BD84C2" w14:textId="77777777" w:rsidR="003D51D4" w:rsidRPr="0059373A" w:rsidRDefault="003D51D4" w:rsidP="004174A2">
            <w:pPr>
              <w:rPr>
                <w:rFonts w:cstheme="minorHAnsi"/>
                <w:b/>
                <w:bCs/>
                <w:sz w:val="18"/>
                <w:szCs w:val="18"/>
              </w:rPr>
            </w:pPr>
            <w:r>
              <w:rPr>
                <w:rFonts w:cstheme="minorHAnsi"/>
                <w:b/>
                <w:bCs/>
                <w:sz w:val="18"/>
                <w:szCs w:val="18"/>
              </w:rPr>
              <w:t>816</w:t>
            </w:r>
          </w:p>
        </w:tc>
        <w:tc>
          <w:tcPr>
            <w:tcW w:w="2203" w:type="dxa"/>
            <w:shd w:val="clear" w:color="auto" w:fill="auto"/>
          </w:tcPr>
          <w:p w14:paraId="4C9AD274" w14:textId="77777777" w:rsidR="003D51D4" w:rsidRPr="003D51D4" w:rsidRDefault="003D51D4" w:rsidP="004174A2">
            <w:pPr>
              <w:rPr>
                <w:rFonts w:cstheme="minorHAnsi"/>
                <w:b/>
                <w:bCs/>
                <w:sz w:val="18"/>
                <w:szCs w:val="18"/>
              </w:rPr>
            </w:pPr>
            <w:r w:rsidRPr="003D51D4">
              <w:rPr>
                <w:rFonts w:cstheme="minorHAnsi"/>
                <w:b/>
                <w:bCs/>
                <w:sz w:val="18"/>
                <w:szCs w:val="18"/>
              </w:rPr>
              <w:t xml:space="preserve">94159 </w:t>
            </w:r>
          </w:p>
          <w:p w14:paraId="6A888D05" w14:textId="77777777" w:rsidR="003D51D4" w:rsidRPr="003D51D4" w:rsidRDefault="003D51D4" w:rsidP="004174A2">
            <w:pPr>
              <w:rPr>
                <w:rFonts w:cstheme="minorHAnsi"/>
                <w:b/>
                <w:bCs/>
                <w:sz w:val="18"/>
                <w:szCs w:val="18"/>
              </w:rPr>
            </w:pPr>
          </w:p>
          <w:p w14:paraId="1396F3B4" w14:textId="77777777" w:rsidR="003D51D4" w:rsidRPr="003D51D4" w:rsidRDefault="003D51D4" w:rsidP="004174A2">
            <w:pPr>
              <w:rPr>
                <w:rFonts w:cstheme="minorHAnsi"/>
                <w:b/>
                <w:kern w:val="2"/>
                <w:sz w:val="18"/>
                <w:szCs w:val="18"/>
                <w:lang w:eastAsia="hi-IN" w:bidi="hi-IN"/>
              </w:rPr>
            </w:pPr>
            <w:r w:rsidRPr="003D51D4">
              <w:rPr>
                <w:rFonts w:cstheme="minorHAnsi"/>
                <w:b/>
                <w:kern w:val="2"/>
                <w:sz w:val="18"/>
                <w:szCs w:val="18"/>
                <w:lang w:eastAsia="hi-IN" w:bidi="hi-IN"/>
              </w:rPr>
              <w:t>VYŠETŘENÍ CHROMOZOMŮ Z CHORIOVÉ TKÁNĚ PŘÍMO NEBO PO KRÁTKODOBÉ KULTIVACI</w:t>
            </w:r>
          </w:p>
          <w:p w14:paraId="210FEFAC" w14:textId="77777777" w:rsidR="003D51D4" w:rsidRPr="003D51D4" w:rsidRDefault="003D51D4" w:rsidP="004174A2">
            <w:pPr>
              <w:rPr>
                <w:rFonts w:cstheme="minorHAnsi"/>
                <w:b/>
                <w:kern w:val="2"/>
                <w:sz w:val="18"/>
                <w:szCs w:val="18"/>
                <w:lang w:eastAsia="hi-IN" w:bidi="hi-IN"/>
              </w:rPr>
            </w:pPr>
          </w:p>
          <w:p w14:paraId="7B6A648F" w14:textId="77777777" w:rsidR="003D51D4" w:rsidRPr="003D51D4" w:rsidRDefault="003D51D4" w:rsidP="004174A2">
            <w:pPr>
              <w:rPr>
                <w:rFonts w:cstheme="minorHAnsi"/>
                <w:b/>
                <w:bCs/>
                <w:sz w:val="18"/>
                <w:szCs w:val="18"/>
              </w:rPr>
            </w:pPr>
            <w:r w:rsidRPr="003D51D4">
              <w:rPr>
                <w:rFonts w:cstheme="minorHAnsi"/>
                <w:b/>
                <w:bCs/>
                <w:color w:val="FF0000"/>
                <w:sz w:val="18"/>
                <w:szCs w:val="18"/>
              </w:rPr>
              <w:t>zrušení výkonu</w:t>
            </w:r>
          </w:p>
        </w:tc>
        <w:tc>
          <w:tcPr>
            <w:tcW w:w="11109" w:type="dxa"/>
          </w:tcPr>
          <w:p w14:paraId="214AE3A9" w14:textId="34C915F5" w:rsidR="003D51D4" w:rsidRDefault="003D51D4" w:rsidP="00EB4A1D">
            <w:pPr>
              <w:rPr>
                <w:rFonts w:cstheme="minorHAnsi"/>
                <w:b/>
                <w:bCs/>
                <w:sz w:val="18"/>
                <w:szCs w:val="18"/>
              </w:rPr>
            </w:pPr>
            <w:r w:rsidRPr="006647AA">
              <w:rPr>
                <w:rFonts w:cstheme="minorHAnsi"/>
                <w:b/>
                <w:bCs/>
                <w:sz w:val="18"/>
                <w:szCs w:val="18"/>
              </w:rPr>
              <w:t>Předkládá VZP</w:t>
            </w:r>
            <w:r>
              <w:rPr>
                <w:rFonts w:cstheme="minorHAnsi"/>
                <w:b/>
                <w:bCs/>
                <w:sz w:val="18"/>
                <w:szCs w:val="18"/>
              </w:rPr>
              <w:t xml:space="preserve"> a SZP</w:t>
            </w:r>
          </w:p>
          <w:p w14:paraId="510C7C25" w14:textId="77777777" w:rsidR="003D51D4" w:rsidRPr="00372648" w:rsidRDefault="003D51D4" w:rsidP="00EB4A1D">
            <w:pPr>
              <w:rPr>
                <w:rFonts w:cstheme="minorHAnsi"/>
                <w:bCs/>
                <w:sz w:val="18"/>
                <w:szCs w:val="18"/>
              </w:rPr>
            </w:pPr>
            <w:r w:rsidRPr="00372648">
              <w:rPr>
                <w:rFonts w:cstheme="minorHAnsi"/>
                <w:bCs/>
                <w:sz w:val="18"/>
                <w:szCs w:val="18"/>
              </w:rPr>
              <w:t xml:space="preserve">Nebyl uveden v Seznamu předkladatelů, ale byl součástí seznamu na minulé PS SZV ke zrušení, resp. bude </w:t>
            </w:r>
            <w:r>
              <w:rPr>
                <w:rFonts w:cstheme="minorHAnsi"/>
                <w:bCs/>
                <w:sz w:val="18"/>
                <w:szCs w:val="18"/>
              </w:rPr>
              <w:t>sloučen</w:t>
            </w:r>
            <w:r w:rsidRPr="00372648">
              <w:rPr>
                <w:rFonts w:cstheme="minorHAnsi"/>
                <w:bCs/>
                <w:sz w:val="18"/>
                <w:szCs w:val="18"/>
              </w:rPr>
              <w:t xml:space="preserve"> do výkonu 94161</w:t>
            </w:r>
          </w:p>
          <w:p w14:paraId="670388A8" w14:textId="77777777" w:rsidR="003D51D4" w:rsidRPr="006647AA" w:rsidRDefault="003D51D4" w:rsidP="00EB4A1D">
            <w:pPr>
              <w:rPr>
                <w:rFonts w:cstheme="minorHAnsi"/>
                <w:b/>
                <w:bCs/>
                <w:sz w:val="18"/>
                <w:szCs w:val="18"/>
              </w:rPr>
            </w:pPr>
          </w:p>
        </w:tc>
      </w:tr>
      <w:tr w:rsidR="003D51D4" w:rsidRPr="0059373A" w14:paraId="031FDC25" w14:textId="77777777" w:rsidTr="003D51D4">
        <w:trPr>
          <w:trHeight w:val="118"/>
        </w:trPr>
        <w:tc>
          <w:tcPr>
            <w:tcW w:w="580" w:type="dxa"/>
            <w:hideMark/>
          </w:tcPr>
          <w:p w14:paraId="14B3B44C" w14:textId="77777777" w:rsidR="003D51D4" w:rsidRPr="0059373A" w:rsidRDefault="003D51D4" w:rsidP="004174A2">
            <w:pPr>
              <w:rPr>
                <w:rFonts w:cstheme="minorHAnsi"/>
                <w:b/>
                <w:bCs/>
                <w:sz w:val="18"/>
                <w:szCs w:val="18"/>
              </w:rPr>
            </w:pPr>
            <w:r w:rsidRPr="0059373A">
              <w:rPr>
                <w:rFonts w:cstheme="minorHAnsi"/>
                <w:b/>
                <w:bCs/>
                <w:sz w:val="18"/>
                <w:szCs w:val="18"/>
              </w:rPr>
              <w:t>816</w:t>
            </w:r>
          </w:p>
        </w:tc>
        <w:tc>
          <w:tcPr>
            <w:tcW w:w="2203" w:type="dxa"/>
            <w:hideMark/>
          </w:tcPr>
          <w:p w14:paraId="4D187145" w14:textId="77777777" w:rsidR="003D51D4" w:rsidRPr="003D51D4" w:rsidRDefault="003D51D4" w:rsidP="004174A2">
            <w:pPr>
              <w:rPr>
                <w:rFonts w:cstheme="minorHAnsi"/>
                <w:b/>
                <w:bCs/>
                <w:sz w:val="18"/>
                <w:szCs w:val="18"/>
              </w:rPr>
            </w:pPr>
            <w:r w:rsidRPr="003D51D4">
              <w:rPr>
                <w:rFonts w:cstheme="minorHAnsi"/>
                <w:b/>
                <w:bCs/>
                <w:sz w:val="18"/>
                <w:szCs w:val="18"/>
              </w:rPr>
              <w:t>94161</w:t>
            </w:r>
            <w:r w:rsidRPr="003D51D4">
              <w:rPr>
                <w:rFonts w:cstheme="minorHAnsi"/>
                <w:b/>
                <w:bCs/>
                <w:sz w:val="18"/>
                <w:szCs w:val="18"/>
              </w:rPr>
              <w:br/>
            </w:r>
            <w:r w:rsidRPr="003D51D4">
              <w:rPr>
                <w:rFonts w:cstheme="minorHAnsi"/>
                <w:b/>
                <w:bCs/>
                <w:sz w:val="18"/>
                <w:szCs w:val="18"/>
              </w:rPr>
              <w:br/>
              <w:t>VYŠETŘENÍ CHROMOZOMŮ Z CHORIOVÉ TKÁNĚ</w:t>
            </w:r>
            <w:r w:rsidRPr="003D51D4">
              <w:rPr>
                <w:rFonts w:cstheme="minorHAnsi"/>
                <w:b/>
                <w:bCs/>
                <w:sz w:val="18"/>
                <w:szCs w:val="18"/>
              </w:rPr>
              <w:br/>
            </w:r>
            <w:r w:rsidRPr="003D51D4">
              <w:rPr>
                <w:rFonts w:cstheme="minorHAnsi"/>
                <w:b/>
                <w:bCs/>
                <w:sz w:val="18"/>
                <w:szCs w:val="18"/>
              </w:rPr>
              <w:br/>
              <w:t xml:space="preserve">změnové řízení: revize registračního listu </w:t>
            </w:r>
            <w:proofErr w:type="gramStart"/>
            <w:r w:rsidRPr="003D51D4">
              <w:rPr>
                <w:rFonts w:cstheme="minorHAnsi"/>
                <w:b/>
                <w:bCs/>
                <w:sz w:val="18"/>
                <w:szCs w:val="18"/>
              </w:rPr>
              <w:t xml:space="preserve">výkonu - </w:t>
            </w:r>
            <w:r w:rsidRPr="003D51D4">
              <w:rPr>
                <w:rFonts w:cstheme="minorHAnsi"/>
                <w:b/>
                <w:bCs/>
                <w:color w:val="7030A0"/>
                <w:sz w:val="18"/>
                <w:szCs w:val="18"/>
              </w:rPr>
              <w:t>změna</w:t>
            </w:r>
            <w:proofErr w:type="gramEnd"/>
            <w:r w:rsidRPr="003D51D4">
              <w:rPr>
                <w:rFonts w:cstheme="minorHAnsi"/>
                <w:b/>
                <w:bCs/>
                <w:color w:val="7030A0"/>
                <w:sz w:val="18"/>
                <w:szCs w:val="18"/>
              </w:rPr>
              <w:t xml:space="preserve"> názvu, popisu, změna hodnoty nositele výkonu, změna bodové hodnoty</w:t>
            </w:r>
            <w:r w:rsidRPr="003D51D4">
              <w:rPr>
                <w:rFonts w:cstheme="minorHAnsi"/>
                <w:b/>
                <w:bCs/>
                <w:color w:val="7030A0"/>
                <w:sz w:val="18"/>
                <w:szCs w:val="18"/>
              </w:rPr>
              <w:br/>
              <w:t>sloučení s výkonem č. 94159</w:t>
            </w:r>
          </w:p>
        </w:tc>
        <w:tc>
          <w:tcPr>
            <w:tcW w:w="11109" w:type="dxa"/>
            <w:hideMark/>
          </w:tcPr>
          <w:p w14:paraId="04487053" w14:textId="681966D7" w:rsidR="003D51D4" w:rsidRPr="006647AA" w:rsidRDefault="003D51D4" w:rsidP="00EB4A1D">
            <w:pPr>
              <w:rPr>
                <w:rFonts w:cstheme="minorHAnsi"/>
                <w:b/>
                <w:bCs/>
                <w:sz w:val="18"/>
                <w:szCs w:val="18"/>
              </w:rPr>
            </w:pPr>
            <w:r w:rsidRPr="006647AA">
              <w:rPr>
                <w:rFonts w:cstheme="minorHAnsi"/>
                <w:b/>
                <w:bCs/>
                <w:sz w:val="18"/>
                <w:szCs w:val="18"/>
              </w:rPr>
              <w:t>Předkládá VZP</w:t>
            </w:r>
            <w:r>
              <w:rPr>
                <w:rFonts w:cstheme="minorHAnsi"/>
                <w:b/>
                <w:bCs/>
                <w:sz w:val="18"/>
                <w:szCs w:val="18"/>
              </w:rPr>
              <w:t xml:space="preserve"> a SZP</w:t>
            </w:r>
          </w:p>
          <w:p w14:paraId="6A09D3A0" w14:textId="77777777" w:rsidR="003D51D4" w:rsidRDefault="003D51D4" w:rsidP="00EB4A1D">
            <w:pPr>
              <w:rPr>
                <w:rFonts w:cstheme="minorHAnsi"/>
                <w:b/>
                <w:bCs/>
                <w:sz w:val="18"/>
                <w:szCs w:val="18"/>
              </w:rPr>
            </w:pPr>
            <w:r w:rsidRPr="0059373A">
              <w:rPr>
                <w:rFonts w:cstheme="minorHAnsi"/>
                <w:b/>
                <w:bCs/>
                <w:sz w:val="18"/>
                <w:szCs w:val="18"/>
              </w:rPr>
              <w:t>sloučení s výkonem č. 94159</w:t>
            </w:r>
            <w:r>
              <w:rPr>
                <w:rFonts w:cstheme="minorHAnsi"/>
                <w:b/>
                <w:bCs/>
                <w:sz w:val="18"/>
                <w:szCs w:val="18"/>
              </w:rPr>
              <w:t>, který proto zrušen</w:t>
            </w:r>
          </w:p>
          <w:p w14:paraId="1608992A" w14:textId="73EAAF62" w:rsidR="003D51D4" w:rsidRDefault="003D51D4" w:rsidP="00EB4A1D">
            <w:pPr>
              <w:rPr>
                <w:rFonts w:cstheme="minorHAnsi"/>
                <w:sz w:val="18"/>
                <w:szCs w:val="18"/>
              </w:rPr>
            </w:pPr>
            <w:r>
              <w:rPr>
                <w:rFonts w:cstheme="minorHAnsi"/>
                <w:sz w:val="18"/>
                <w:szCs w:val="18"/>
              </w:rPr>
              <w:t>OS na minulé PS SZV vyjádřila souhlas se změnou tohoto výkonu</w:t>
            </w:r>
          </w:p>
          <w:p w14:paraId="62E89348" w14:textId="77777777" w:rsidR="003D51D4" w:rsidRDefault="003D51D4" w:rsidP="00EB4A1D">
            <w:pPr>
              <w:rPr>
                <w:rFonts w:cstheme="minorHAnsi"/>
                <w:sz w:val="18"/>
                <w:szCs w:val="18"/>
              </w:rPr>
            </w:pPr>
          </w:p>
          <w:p w14:paraId="0F6725BF" w14:textId="08DC68C7" w:rsidR="003D51D4" w:rsidRPr="0059373A" w:rsidRDefault="003D51D4" w:rsidP="00E15692">
            <w:pPr>
              <w:jc w:val="center"/>
              <w:rPr>
                <w:rFonts w:cstheme="minorHAnsi"/>
                <w:sz w:val="18"/>
                <w:szCs w:val="18"/>
              </w:rPr>
            </w:pPr>
          </w:p>
        </w:tc>
      </w:tr>
      <w:tr w:rsidR="003D51D4" w:rsidRPr="0059373A" w14:paraId="2F3872C6" w14:textId="77777777" w:rsidTr="003D51D4">
        <w:trPr>
          <w:trHeight w:val="601"/>
        </w:trPr>
        <w:tc>
          <w:tcPr>
            <w:tcW w:w="580" w:type="dxa"/>
            <w:hideMark/>
          </w:tcPr>
          <w:p w14:paraId="784D1D0D" w14:textId="77777777" w:rsidR="003D51D4" w:rsidRPr="0059373A" w:rsidRDefault="003D51D4" w:rsidP="004174A2">
            <w:pPr>
              <w:rPr>
                <w:rFonts w:cstheme="minorHAnsi"/>
                <w:b/>
                <w:bCs/>
                <w:sz w:val="18"/>
                <w:szCs w:val="18"/>
              </w:rPr>
            </w:pPr>
            <w:r w:rsidRPr="0059373A">
              <w:rPr>
                <w:rFonts w:cstheme="minorHAnsi"/>
                <w:b/>
                <w:bCs/>
                <w:sz w:val="18"/>
                <w:szCs w:val="18"/>
              </w:rPr>
              <w:t>816</w:t>
            </w:r>
          </w:p>
        </w:tc>
        <w:tc>
          <w:tcPr>
            <w:tcW w:w="2203" w:type="dxa"/>
            <w:shd w:val="clear" w:color="auto" w:fill="auto"/>
            <w:hideMark/>
          </w:tcPr>
          <w:p w14:paraId="416082F9" w14:textId="77777777" w:rsidR="003D51D4" w:rsidRPr="003D51D4" w:rsidRDefault="003D51D4" w:rsidP="004174A2">
            <w:pPr>
              <w:rPr>
                <w:rFonts w:cstheme="minorHAnsi"/>
                <w:b/>
                <w:bCs/>
                <w:sz w:val="18"/>
                <w:szCs w:val="18"/>
              </w:rPr>
            </w:pPr>
            <w:r w:rsidRPr="003D51D4">
              <w:rPr>
                <w:rFonts w:cstheme="minorHAnsi"/>
                <w:b/>
                <w:bCs/>
                <w:sz w:val="18"/>
                <w:szCs w:val="18"/>
              </w:rPr>
              <w:t>94167</w:t>
            </w:r>
            <w:r w:rsidRPr="003D51D4">
              <w:rPr>
                <w:rFonts w:cstheme="minorHAnsi"/>
                <w:b/>
                <w:bCs/>
                <w:sz w:val="18"/>
                <w:szCs w:val="18"/>
              </w:rPr>
              <w:br/>
            </w:r>
            <w:r w:rsidRPr="003D51D4">
              <w:rPr>
                <w:rFonts w:cstheme="minorHAnsi"/>
                <w:b/>
                <w:bCs/>
                <w:sz w:val="18"/>
                <w:szCs w:val="18"/>
              </w:rPr>
              <w:br/>
              <w:t>Q PRUHOVÁNÍ CHROMOZOMŮ</w:t>
            </w:r>
            <w:r w:rsidRPr="003D51D4">
              <w:rPr>
                <w:rFonts w:cstheme="minorHAnsi"/>
                <w:b/>
                <w:bCs/>
                <w:sz w:val="18"/>
                <w:szCs w:val="18"/>
              </w:rPr>
              <w:br/>
            </w:r>
            <w:r w:rsidRPr="003D51D4">
              <w:rPr>
                <w:rFonts w:cstheme="minorHAnsi"/>
                <w:b/>
                <w:bCs/>
                <w:sz w:val="18"/>
                <w:szCs w:val="18"/>
              </w:rPr>
              <w:br/>
            </w:r>
            <w:r w:rsidRPr="003D51D4">
              <w:rPr>
                <w:rFonts w:cstheme="minorHAnsi"/>
                <w:b/>
                <w:bCs/>
                <w:color w:val="FF0000"/>
                <w:sz w:val="18"/>
                <w:szCs w:val="18"/>
              </w:rPr>
              <w:t>zrušení výkonu</w:t>
            </w:r>
          </w:p>
        </w:tc>
        <w:tc>
          <w:tcPr>
            <w:tcW w:w="11109" w:type="dxa"/>
            <w:hideMark/>
          </w:tcPr>
          <w:p w14:paraId="32AE3EB9" w14:textId="4197759D" w:rsidR="003D51D4" w:rsidRPr="006647AA" w:rsidRDefault="003D51D4" w:rsidP="00EB4A1D">
            <w:pPr>
              <w:rPr>
                <w:rFonts w:cstheme="minorHAnsi"/>
                <w:b/>
                <w:bCs/>
                <w:sz w:val="18"/>
                <w:szCs w:val="18"/>
              </w:rPr>
            </w:pPr>
            <w:r w:rsidRPr="006647AA">
              <w:rPr>
                <w:rFonts w:cstheme="minorHAnsi"/>
                <w:b/>
                <w:bCs/>
                <w:sz w:val="18"/>
                <w:szCs w:val="18"/>
              </w:rPr>
              <w:t>Předkládá VZP</w:t>
            </w:r>
            <w:r>
              <w:rPr>
                <w:rFonts w:cstheme="minorHAnsi"/>
                <w:b/>
                <w:bCs/>
                <w:sz w:val="18"/>
                <w:szCs w:val="18"/>
              </w:rPr>
              <w:t xml:space="preserve"> a SZP</w:t>
            </w:r>
          </w:p>
          <w:p w14:paraId="61A91932" w14:textId="77777777" w:rsidR="003D51D4" w:rsidRPr="0059373A" w:rsidRDefault="003D51D4" w:rsidP="00EB4A1D">
            <w:pPr>
              <w:rPr>
                <w:rFonts w:cstheme="minorHAnsi"/>
                <w:sz w:val="18"/>
                <w:szCs w:val="18"/>
              </w:rPr>
            </w:pPr>
          </w:p>
        </w:tc>
      </w:tr>
      <w:tr w:rsidR="003D51D4" w:rsidRPr="0059373A" w14:paraId="606B7091" w14:textId="77777777" w:rsidTr="003D51D4">
        <w:trPr>
          <w:trHeight w:val="2052"/>
        </w:trPr>
        <w:tc>
          <w:tcPr>
            <w:tcW w:w="580" w:type="dxa"/>
            <w:hideMark/>
          </w:tcPr>
          <w:p w14:paraId="2397E714" w14:textId="77777777" w:rsidR="003D51D4" w:rsidRPr="0059373A" w:rsidRDefault="003D51D4" w:rsidP="004174A2">
            <w:pPr>
              <w:rPr>
                <w:rFonts w:cstheme="minorHAnsi"/>
                <w:b/>
                <w:bCs/>
                <w:sz w:val="18"/>
                <w:szCs w:val="18"/>
              </w:rPr>
            </w:pPr>
            <w:r w:rsidRPr="0059373A">
              <w:rPr>
                <w:rFonts w:cstheme="minorHAnsi"/>
                <w:b/>
                <w:bCs/>
                <w:sz w:val="18"/>
                <w:szCs w:val="18"/>
              </w:rPr>
              <w:lastRenderedPageBreak/>
              <w:t>816</w:t>
            </w:r>
          </w:p>
        </w:tc>
        <w:tc>
          <w:tcPr>
            <w:tcW w:w="2203" w:type="dxa"/>
            <w:shd w:val="clear" w:color="auto" w:fill="auto"/>
            <w:hideMark/>
          </w:tcPr>
          <w:p w14:paraId="1588B93E" w14:textId="77777777" w:rsidR="003D51D4" w:rsidRPr="003D51D4" w:rsidRDefault="003D51D4" w:rsidP="004174A2">
            <w:pPr>
              <w:rPr>
                <w:rFonts w:cstheme="minorHAnsi"/>
                <w:b/>
                <w:bCs/>
                <w:sz w:val="18"/>
                <w:szCs w:val="18"/>
              </w:rPr>
            </w:pPr>
            <w:r w:rsidRPr="003D51D4">
              <w:rPr>
                <w:rFonts w:cstheme="minorHAnsi"/>
                <w:b/>
                <w:bCs/>
                <w:sz w:val="18"/>
                <w:szCs w:val="18"/>
              </w:rPr>
              <w:t>94187</w:t>
            </w:r>
            <w:r w:rsidRPr="003D51D4">
              <w:rPr>
                <w:rFonts w:cstheme="minorHAnsi"/>
                <w:b/>
                <w:bCs/>
                <w:sz w:val="18"/>
                <w:szCs w:val="18"/>
              </w:rPr>
              <w:br/>
            </w:r>
            <w:r w:rsidRPr="003D51D4">
              <w:rPr>
                <w:rFonts w:cstheme="minorHAnsi"/>
                <w:b/>
                <w:bCs/>
                <w:sz w:val="18"/>
                <w:szCs w:val="18"/>
              </w:rPr>
              <w:br/>
              <w:t>ZNAČENÍ KLONOVANÝCH SOND</w:t>
            </w:r>
            <w:r w:rsidRPr="003D51D4">
              <w:rPr>
                <w:rFonts w:cstheme="minorHAnsi"/>
                <w:b/>
                <w:bCs/>
                <w:sz w:val="18"/>
                <w:szCs w:val="18"/>
              </w:rPr>
              <w:br/>
            </w:r>
            <w:r w:rsidRPr="003D51D4">
              <w:rPr>
                <w:rFonts w:cstheme="minorHAnsi"/>
                <w:b/>
                <w:bCs/>
                <w:sz w:val="18"/>
                <w:szCs w:val="18"/>
              </w:rPr>
              <w:br/>
            </w:r>
            <w:r w:rsidRPr="003D51D4">
              <w:rPr>
                <w:rFonts w:cstheme="minorHAnsi"/>
                <w:b/>
                <w:bCs/>
                <w:color w:val="FF0000"/>
                <w:sz w:val="18"/>
                <w:szCs w:val="18"/>
              </w:rPr>
              <w:t>zrušení výkonu</w:t>
            </w:r>
          </w:p>
        </w:tc>
        <w:tc>
          <w:tcPr>
            <w:tcW w:w="11109" w:type="dxa"/>
            <w:hideMark/>
          </w:tcPr>
          <w:p w14:paraId="2315BABA" w14:textId="772B1FFD" w:rsidR="003D51D4" w:rsidRPr="006647AA" w:rsidRDefault="003D51D4" w:rsidP="00EB4A1D">
            <w:pPr>
              <w:rPr>
                <w:rFonts w:cstheme="minorHAnsi"/>
                <w:b/>
                <w:bCs/>
                <w:sz w:val="18"/>
                <w:szCs w:val="18"/>
              </w:rPr>
            </w:pPr>
            <w:r w:rsidRPr="006647AA">
              <w:rPr>
                <w:rFonts w:cstheme="minorHAnsi"/>
                <w:b/>
                <w:bCs/>
                <w:sz w:val="18"/>
                <w:szCs w:val="18"/>
              </w:rPr>
              <w:t>Předkládá VZP</w:t>
            </w:r>
            <w:r>
              <w:rPr>
                <w:rFonts w:cstheme="minorHAnsi"/>
                <w:b/>
                <w:bCs/>
                <w:sz w:val="18"/>
                <w:szCs w:val="18"/>
              </w:rPr>
              <w:t xml:space="preserve"> a SZP</w:t>
            </w:r>
          </w:p>
          <w:p w14:paraId="13A9493D" w14:textId="77777777" w:rsidR="003D51D4" w:rsidRPr="0059373A" w:rsidRDefault="003D51D4" w:rsidP="00EB4A1D">
            <w:pPr>
              <w:rPr>
                <w:rFonts w:cstheme="minorHAnsi"/>
                <w:sz w:val="18"/>
                <w:szCs w:val="18"/>
              </w:rPr>
            </w:pPr>
          </w:p>
        </w:tc>
      </w:tr>
      <w:tr w:rsidR="003D51D4" w:rsidRPr="0059373A" w14:paraId="69EB5528" w14:textId="77777777" w:rsidTr="003D51D4">
        <w:trPr>
          <w:trHeight w:val="401"/>
        </w:trPr>
        <w:tc>
          <w:tcPr>
            <w:tcW w:w="580" w:type="dxa"/>
            <w:hideMark/>
          </w:tcPr>
          <w:p w14:paraId="14CA487D" w14:textId="77777777" w:rsidR="003D51D4" w:rsidRPr="0059373A" w:rsidRDefault="003D51D4" w:rsidP="004174A2">
            <w:pPr>
              <w:rPr>
                <w:rFonts w:cstheme="minorHAnsi"/>
                <w:b/>
                <w:bCs/>
                <w:sz w:val="18"/>
                <w:szCs w:val="18"/>
              </w:rPr>
            </w:pPr>
            <w:r w:rsidRPr="0059373A">
              <w:rPr>
                <w:rFonts w:cstheme="minorHAnsi"/>
                <w:b/>
                <w:bCs/>
                <w:sz w:val="18"/>
                <w:szCs w:val="18"/>
              </w:rPr>
              <w:t>816</w:t>
            </w:r>
          </w:p>
        </w:tc>
        <w:tc>
          <w:tcPr>
            <w:tcW w:w="2203" w:type="dxa"/>
            <w:hideMark/>
          </w:tcPr>
          <w:p w14:paraId="2F4BA6C6" w14:textId="77777777" w:rsidR="003D51D4" w:rsidRPr="003D51D4" w:rsidRDefault="003D51D4" w:rsidP="004174A2">
            <w:pPr>
              <w:rPr>
                <w:rFonts w:cstheme="minorHAnsi"/>
                <w:b/>
                <w:bCs/>
                <w:sz w:val="18"/>
                <w:szCs w:val="18"/>
              </w:rPr>
            </w:pPr>
            <w:r w:rsidRPr="003D51D4">
              <w:rPr>
                <w:rFonts w:cstheme="minorHAnsi"/>
                <w:b/>
                <w:bCs/>
                <w:sz w:val="18"/>
                <w:szCs w:val="18"/>
              </w:rPr>
              <w:t>94231</w:t>
            </w:r>
            <w:r w:rsidRPr="003D51D4">
              <w:rPr>
                <w:rFonts w:cstheme="minorHAnsi"/>
                <w:b/>
                <w:bCs/>
                <w:sz w:val="18"/>
                <w:szCs w:val="18"/>
              </w:rPr>
              <w:br/>
            </w:r>
            <w:r w:rsidRPr="003D51D4">
              <w:rPr>
                <w:rFonts w:cstheme="minorHAnsi"/>
                <w:b/>
                <w:bCs/>
                <w:sz w:val="18"/>
                <w:szCs w:val="18"/>
              </w:rPr>
              <w:br/>
              <w:t>ANALÝZA VARIANT LIDSKÉHO GERMINÁLNÍHO GENOMU NA BIOČIPU</w:t>
            </w:r>
            <w:r w:rsidRPr="003D51D4">
              <w:rPr>
                <w:rFonts w:cstheme="minorHAnsi"/>
                <w:b/>
                <w:bCs/>
                <w:sz w:val="18"/>
                <w:szCs w:val="18"/>
              </w:rPr>
              <w:br/>
            </w:r>
            <w:r w:rsidRPr="003D51D4">
              <w:rPr>
                <w:rFonts w:cstheme="minorHAnsi"/>
                <w:b/>
                <w:bCs/>
                <w:sz w:val="18"/>
                <w:szCs w:val="18"/>
              </w:rPr>
              <w:br/>
            </w:r>
            <w:r w:rsidRPr="003D51D4">
              <w:rPr>
                <w:rFonts w:cstheme="minorHAnsi"/>
                <w:b/>
                <w:bCs/>
                <w:color w:val="7030A0"/>
                <w:sz w:val="18"/>
                <w:szCs w:val="18"/>
              </w:rPr>
              <w:t>změnové řízení: revize registračního listu výkonu</w:t>
            </w:r>
          </w:p>
        </w:tc>
        <w:tc>
          <w:tcPr>
            <w:tcW w:w="11109" w:type="dxa"/>
            <w:hideMark/>
          </w:tcPr>
          <w:p w14:paraId="39D22D40" w14:textId="76EBAB82" w:rsidR="003D51D4" w:rsidRPr="00D07381" w:rsidRDefault="003D51D4" w:rsidP="00EB4A1D">
            <w:pPr>
              <w:rPr>
                <w:rFonts w:cstheme="minorHAnsi"/>
                <w:b/>
                <w:bCs/>
                <w:sz w:val="18"/>
                <w:szCs w:val="18"/>
              </w:rPr>
            </w:pPr>
            <w:r w:rsidRPr="00D07381">
              <w:rPr>
                <w:rFonts w:cstheme="minorHAnsi"/>
                <w:b/>
                <w:bCs/>
                <w:sz w:val="18"/>
                <w:szCs w:val="18"/>
              </w:rPr>
              <w:t>Předkládá VZP a SZP</w:t>
            </w:r>
          </w:p>
          <w:p w14:paraId="152F8061" w14:textId="77777777" w:rsidR="003D51D4" w:rsidRPr="00D07381" w:rsidRDefault="003D51D4" w:rsidP="00EB4A1D">
            <w:pPr>
              <w:rPr>
                <w:rFonts w:cstheme="minorHAnsi"/>
                <w:b/>
                <w:bCs/>
                <w:sz w:val="18"/>
                <w:szCs w:val="18"/>
              </w:rPr>
            </w:pPr>
            <w:r w:rsidRPr="00D07381">
              <w:rPr>
                <w:rFonts w:cstheme="minorHAnsi"/>
                <w:b/>
                <w:bCs/>
                <w:sz w:val="18"/>
                <w:szCs w:val="18"/>
              </w:rPr>
              <w:t xml:space="preserve">Problematika návrhu úpravy RL proběhla na společném jednání 9.4.2025 (VZP, SZP, </w:t>
            </w:r>
            <w:proofErr w:type="gramStart"/>
            <w:r w:rsidRPr="00D07381">
              <w:rPr>
                <w:rFonts w:cstheme="minorHAnsi"/>
                <w:b/>
                <w:bCs/>
                <w:sz w:val="18"/>
                <w:szCs w:val="18"/>
              </w:rPr>
              <w:t>SLG)  -</w:t>
            </w:r>
            <w:proofErr w:type="gramEnd"/>
            <w:r w:rsidRPr="00D07381">
              <w:rPr>
                <w:rFonts w:cstheme="minorHAnsi"/>
                <w:b/>
                <w:bCs/>
                <w:sz w:val="18"/>
                <w:szCs w:val="18"/>
              </w:rPr>
              <w:t xml:space="preserve"> trvají otázky na SLG:</w:t>
            </w:r>
          </w:p>
          <w:p w14:paraId="7F117F3B" w14:textId="59B16147" w:rsidR="003D51D4" w:rsidRPr="00D07381" w:rsidRDefault="003D51D4" w:rsidP="00ED6760">
            <w:pPr>
              <w:pStyle w:val="Odstavecseseznamem"/>
              <w:numPr>
                <w:ilvl w:val="0"/>
                <w:numId w:val="37"/>
              </w:numPr>
              <w:spacing w:line="252" w:lineRule="auto"/>
              <w:rPr>
                <w:rFonts w:cstheme="minorHAnsi"/>
                <w:sz w:val="18"/>
                <w:szCs w:val="18"/>
                <w:lang w:eastAsia="cs-CZ"/>
              </w:rPr>
            </w:pPr>
            <w:r w:rsidRPr="00D07381">
              <w:rPr>
                <w:rFonts w:cstheme="minorHAnsi"/>
                <w:sz w:val="18"/>
                <w:szCs w:val="18"/>
                <w:lang w:eastAsia="cs-CZ"/>
              </w:rPr>
              <w:t xml:space="preserve">Jaká je obvyklá průměrná doba trvání </w:t>
            </w:r>
            <w:r w:rsidRPr="00D07381">
              <w:rPr>
                <w:rFonts w:cstheme="minorHAnsi"/>
                <w:sz w:val="18"/>
                <w:szCs w:val="18"/>
                <w:u w:val="single"/>
                <w:lang w:eastAsia="cs-CZ"/>
              </w:rPr>
              <w:t>celého</w:t>
            </w:r>
            <w:r w:rsidRPr="00D07381">
              <w:rPr>
                <w:rFonts w:cstheme="minorHAnsi"/>
                <w:sz w:val="18"/>
                <w:szCs w:val="18"/>
                <w:lang w:eastAsia="cs-CZ"/>
              </w:rPr>
              <w:t xml:space="preserve"> laboratorního přístrojového procesu vykazovaného výkonem 94231nebo 94233 - (čas uvádět bez času individuálního vyhodnocení, </w:t>
            </w:r>
          </w:p>
          <w:p w14:paraId="61420CC3" w14:textId="243F3F6A" w:rsidR="003D51D4" w:rsidRPr="00D07381" w:rsidRDefault="003D51D4" w:rsidP="00ED6760">
            <w:pPr>
              <w:pStyle w:val="Odstavecseseznamem"/>
              <w:numPr>
                <w:ilvl w:val="0"/>
                <w:numId w:val="37"/>
              </w:numPr>
              <w:spacing w:line="252" w:lineRule="auto"/>
              <w:rPr>
                <w:rFonts w:cstheme="minorHAnsi"/>
                <w:sz w:val="18"/>
                <w:szCs w:val="18"/>
                <w:lang w:val="pl-PL" w:eastAsia="cs-CZ"/>
              </w:rPr>
            </w:pPr>
            <w:r w:rsidRPr="00D07381">
              <w:rPr>
                <w:rFonts w:cstheme="minorHAnsi"/>
                <w:sz w:val="18"/>
                <w:szCs w:val="18"/>
                <w:lang w:eastAsia="cs-CZ"/>
              </w:rPr>
              <w:t xml:space="preserve">k </w:t>
            </w:r>
            <w:proofErr w:type="gramStart"/>
            <w:r w:rsidRPr="00D07381">
              <w:rPr>
                <w:rFonts w:cstheme="minorHAnsi"/>
                <w:sz w:val="18"/>
                <w:szCs w:val="18"/>
                <w:lang w:eastAsia="cs-CZ"/>
              </w:rPr>
              <w:t>PMAT - Použité</w:t>
            </w:r>
            <w:proofErr w:type="gramEnd"/>
            <w:r w:rsidRPr="00D07381">
              <w:rPr>
                <w:rFonts w:cstheme="minorHAnsi"/>
                <w:sz w:val="18"/>
                <w:szCs w:val="18"/>
                <w:lang w:eastAsia="cs-CZ"/>
              </w:rPr>
              <w:t xml:space="preserve"> „sklíčko</w:t>
            </w:r>
            <w:proofErr w:type="gramStart"/>
            <w:r w:rsidRPr="00D07381">
              <w:rPr>
                <w:rFonts w:cstheme="minorHAnsi"/>
                <w:sz w:val="18"/>
                <w:szCs w:val="18"/>
                <w:lang w:eastAsia="cs-CZ"/>
              </w:rPr>
              <w:t>“  -</w:t>
            </w:r>
            <w:proofErr w:type="gramEnd"/>
            <w:r w:rsidRPr="00D07381">
              <w:rPr>
                <w:rFonts w:cstheme="minorHAnsi"/>
                <w:sz w:val="18"/>
                <w:szCs w:val="18"/>
                <w:lang w:eastAsia="cs-CZ"/>
              </w:rPr>
              <w:t xml:space="preserve"> definovat </w:t>
            </w:r>
            <w:proofErr w:type="spellStart"/>
            <w:r w:rsidRPr="00D07381">
              <w:rPr>
                <w:rFonts w:cstheme="minorHAnsi"/>
                <w:sz w:val="18"/>
                <w:szCs w:val="18"/>
                <w:lang w:eastAsia="cs-CZ"/>
              </w:rPr>
              <w:t>minimál</w:t>
            </w:r>
            <w:proofErr w:type="spellEnd"/>
            <w:r w:rsidRPr="00D07381">
              <w:rPr>
                <w:rFonts w:cstheme="minorHAnsi"/>
                <w:sz w:val="18"/>
                <w:szCs w:val="18"/>
                <w:lang w:eastAsia="cs-CZ"/>
              </w:rPr>
              <w:t xml:space="preserve">. detekční </w:t>
            </w:r>
            <w:proofErr w:type="gramStart"/>
            <w:r w:rsidRPr="00D07381">
              <w:rPr>
                <w:rFonts w:cstheme="minorHAnsi"/>
                <w:sz w:val="18"/>
                <w:szCs w:val="18"/>
                <w:lang w:eastAsia="cs-CZ"/>
              </w:rPr>
              <w:t>limit  -</w:t>
            </w:r>
            <w:proofErr w:type="gramEnd"/>
            <w:r w:rsidRPr="00D07381">
              <w:rPr>
                <w:rFonts w:cstheme="minorHAnsi"/>
                <w:sz w:val="18"/>
                <w:szCs w:val="18"/>
                <w:lang w:eastAsia="cs-CZ"/>
              </w:rPr>
              <w:t xml:space="preserve"> </w:t>
            </w:r>
            <w:r w:rsidRPr="00D07381">
              <w:rPr>
                <w:rFonts w:cstheme="minorHAnsi"/>
                <w:sz w:val="18"/>
                <w:szCs w:val="18"/>
              </w:rPr>
              <w:t>počet spotů (</w:t>
            </w:r>
            <w:proofErr w:type="spellStart"/>
            <w:r w:rsidRPr="00D07381">
              <w:rPr>
                <w:rFonts w:cstheme="minorHAnsi"/>
                <w:sz w:val="18"/>
                <w:szCs w:val="18"/>
              </w:rPr>
              <w:t>oligonukleotidů</w:t>
            </w:r>
            <w:proofErr w:type="spellEnd"/>
            <w:r w:rsidRPr="00D07381">
              <w:rPr>
                <w:rFonts w:cstheme="minorHAnsi"/>
                <w:sz w:val="18"/>
                <w:szCs w:val="18"/>
              </w:rPr>
              <w:t xml:space="preserve">) pro jednu vyšetřovanou osobu - </w:t>
            </w:r>
            <w:r w:rsidRPr="00D07381">
              <w:rPr>
                <w:rFonts w:cstheme="minorHAnsi"/>
                <w:sz w:val="18"/>
                <w:szCs w:val="18"/>
                <w:lang w:eastAsia="cs-CZ"/>
              </w:rPr>
              <w:t>(</w:t>
            </w:r>
            <w:proofErr w:type="spellStart"/>
            <w:r w:rsidRPr="00D07381">
              <w:rPr>
                <w:rFonts w:cstheme="minorHAnsi"/>
                <w:sz w:val="18"/>
                <w:szCs w:val="18"/>
                <w:lang w:eastAsia="cs-CZ"/>
              </w:rPr>
              <w:t>nepodkročitelné</w:t>
            </w:r>
            <w:proofErr w:type="spellEnd"/>
            <w:r w:rsidRPr="00D07381">
              <w:rPr>
                <w:rFonts w:cstheme="minorHAnsi"/>
                <w:sz w:val="18"/>
                <w:szCs w:val="18"/>
                <w:lang w:eastAsia="cs-CZ"/>
              </w:rPr>
              <w:t xml:space="preserve"> kritérium pro kvalitní a nákladově efekt. službu)</w:t>
            </w:r>
          </w:p>
          <w:p w14:paraId="63DF7CA8" w14:textId="0C429B39" w:rsidR="003D51D4" w:rsidRPr="00D07381" w:rsidRDefault="003D51D4" w:rsidP="00ED6760">
            <w:pPr>
              <w:pStyle w:val="Odstavecseseznamem"/>
              <w:numPr>
                <w:ilvl w:val="0"/>
                <w:numId w:val="37"/>
              </w:numPr>
              <w:spacing w:line="252" w:lineRule="auto"/>
              <w:rPr>
                <w:rFonts w:cstheme="minorHAnsi"/>
                <w:sz w:val="18"/>
                <w:szCs w:val="18"/>
                <w:lang w:val="pl-PL" w:eastAsia="cs-CZ"/>
              </w:rPr>
            </w:pPr>
            <w:r w:rsidRPr="00D07381">
              <w:rPr>
                <w:rFonts w:cstheme="minorHAnsi"/>
                <w:sz w:val="18"/>
                <w:szCs w:val="18"/>
                <w:lang w:eastAsia="cs-CZ"/>
              </w:rPr>
              <w:t> </w:t>
            </w:r>
            <w:r>
              <w:rPr>
                <w:rFonts w:cstheme="minorHAnsi"/>
                <w:sz w:val="18"/>
                <w:szCs w:val="18"/>
                <w:lang w:eastAsia="cs-CZ"/>
              </w:rPr>
              <w:t xml:space="preserve">jaké jsou </w:t>
            </w:r>
            <w:r w:rsidRPr="00D07381">
              <w:rPr>
                <w:rFonts w:cstheme="minorHAnsi"/>
                <w:sz w:val="18"/>
                <w:szCs w:val="18"/>
                <w:lang w:eastAsia="cs-CZ"/>
              </w:rPr>
              <w:t>časy jednotlivých úkonů v l</w:t>
            </w:r>
            <w:r w:rsidRPr="00D07381">
              <w:rPr>
                <w:rFonts w:cstheme="minorHAnsi"/>
                <w:sz w:val="18"/>
                <w:szCs w:val="18"/>
                <w:lang w:val="pl-PL" w:eastAsia="cs-CZ"/>
              </w:rPr>
              <w:t xml:space="preserve">aboratornmí procesu: </w:t>
            </w:r>
          </w:p>
          <w:p w14:paraId="0E029C9A" w14:textId="2945CEE6" w:rsidR="003D51D4" w:rsidRPr="00D07381" w:rsidRDefault="003D51D4" w:rsidP="00C64328">
            <w:pPr>
              <w:ind w:firstLine="1171"/>
              <w:rPr>
                <w:rFonts w:cstheme="minorHAnsi"/>
                <w:sz w:val="18"/>
                <w:szCs w:val="18"/>
                <w:lang w:val="pl-PL" w:eastAsia="cs-CZ"/>
              </w:rPr>
            </w:pPr>
            <w:r w:rsidRPr="00D07381">
              <w:rPr>
                <w:rFonts w:cstheme="minorHAnsi"/>
                <w:sz w:val="18"/>
                <w:szCs w:val="18"/>
                <w:lang w:val="pl-PL" w:eastAsia="cs-CZ"/>
              </w:rPr>
              <w:t xml:space="preserve"> - Příprava, Amplifikace, fragmentace, značení DNA, nakapání vzorků na sklíčko</w:t>
            </w:r>
          </w:p>
          <w:p w14:paraId="382C5789" w14:textId="52FAFDC5" w:rsidR="003D51D4" w:rsidRPr="00D07381" w:rsidRDefault="003D51D4" w:rsidP="00C64328">
            <w:pPr>
              <w:ind w:firstLine="1171"/>
              <w:rPr>
                <w:rFonts w:cstheme="minorHAnsi"/>
                <w:sz w:val="18"/>
                <w:szCs w:val="18"/>
                <w:lang w:eastAsia="cs-CZ"/>
              </w:rPr>
            </w:pPr>
            <w:r w:rsidRPr="00D07381">
              <w:rPr>
                <w:rFonts w:cstheme="minorHAnsi"/>
                <w:sz w:val="18"/>
                <w:szCs w:val="18"/>
                <w:lang w:eastAsia="cs-CZ"/>
              </w:rPr>
              <w:t xml:space="preserve"> - Hybridizace vzorků DNA/inkubace</w:t>
            </w:r>
          </w:p>
          <w:p w14:paraId="38DF9ED4" w14:textId="77777777" w:rsidR="003D51D4" w:rsidRPr="00D07381" w:rsidRDefault="003D51D4" w:rsidP="00C64328">
            <w:pPr>
              <w:ind w:firstLine="1171"/>
              <w:rPr>
                <w:rFonts w:cstheme="minorHAnsi"/>
                <w:sz w:val="18"/>
                <w:szCs w:val="18"/>
                <w:lang w:val="pl-PL" w:eastAsia="cs-CZ"/>
              </w:rPr>
            </w:pPr>
            <w:r w:rsidRPr="00D07381">
              <w:rPr>
                <w:rFonts w:cstheme="minorHAnsi"/>
                <w:sz w:val="18"/>
                <w:szCs w:val="18"/>
                <w:lang w:eastAsia="cs-CZ"/>
              </w:rPr>
              <w:t xml:space="preserve"> - Odstranění přebytečné fluorescenční barvy ze sklíčka/</w:t>
            </w:r>
            <w:proofErr w:type="spellStart"/>
            <w:r w:rsidRPr="00D07381">
              <w:rPr>
                <w:rFonts w:cstheme="minorHAnsi"/>
                <w:sz w:val="18"/>
                <w:szCs w:val="18"/>
                <w:lang w:eastAsia="cs-CZ"/>
              </w:rPr>
              <w:t>odmytí</w:t>
            </w:r>
            <w:proofErr w:type="spellEnd"/>
            <w:r w:rsidRPr="00D07381">
              <w:rPr>
                <w:rFonts w:cstheme="minorHAnsi"/>
                <w:sz w:val="18"/>
                <w:szCs w:val="18"/>
                <w:lang w:eastAsia="cs-CZ"/>
              </w:rPr>
              <w:t xml:space="preserve"> sklíček</w:t>
            </w:r>
            <w:r w:rsidRPr="00D07381">
              <w:rPr>
                <w:rFonts w:cstheme="minorHAnsi"/>
                <w:sz w:val="18"/>
                <w:szCs w:val="18"/>
                <w:lang w:val="pl-PL" w:eastAsia="cs-CZ"/>
              </w:rPr>
              <w:t xml:space="preserve"> </w:t>
            </w:r>
          </w:p>
          <w:p w14:paraId="0B7F3C49" w14:textId="77777777" w:rsidR="003D51D4" w:rsidRPr="00D07381" w:rsidRDefault="003D51D4" w:rsidP="00C64328">
            <w:pPr>
              <w:ind w:firstLine="1171"/>
              <w:rPr>
                <w:rFonts w:cstheme="minorHAnsi"/>
                <w:sz w:val="18"/>
                <w:szCs w:val="18"/>
                <w:lang w:eastAsia="cs-CZ"/>
              </w:rPr>
            </w:pPr>
            <w:r w:rsidRPr="00D07381">
              <w:rPr>
                <w:rFonts w:cstheme="minorHAnsi"/>
                <w:sz w:val="18"/>
                <w:szCs w:val="18"/>
                <w:lang w:val="pl-PL" w:eastAsia="cs-CZ"/>
              </w:rPr>
              <w:t>- Vyhodnocení skel na skeneru</w:t>
            </w:r>
            <w:r w:rsidRPr="00D07381">
              <w:rPr>
                <w:rFonts w:cstheme="minorHAnsi"/>
                <w:sz w:val="18"/>
                <w:szCs w:val="18"/>
                <w:lang w:eastAsia="cs-CZ"/>
              </w:rPr>
              <w:t xml:space="preserve"> </w:t>
            </w:r>
          </w:p>
          <w:p w14:paraId="51FA7131" w14:textId="410F74C4" w:rsidR="003D51D4" w:rsidRPr="00D07381" w:rsidRDefault="003D51D4" w:rsidP="00ED6760">
            <w:pPr>
              <w:pStyle w:val="Odstavecseseznamem"/>
              <w:numPr>
                <w:ilvl w:val="0"/>
                <w:numId w:val="38"/>
              </w:numPr>
              <w:spacing w:line="252" w:lineRule="auto"/>
              <w:rPr>
                <w:rFonts w:cstheme="minorHAnsi"/>
                <w:bCs/>
                <w:color w:val="000000"/>
                <w:sz w:val="18"/>
                <w:szCs w:val="18"/>
                <w:lang w:eastAsia="cs-CZ"/>
              </w:rPr>
            </w:pPr>
            <w:r>
              <w:rPr>
                <w:rFonts w:cstheme="minorHAnsi"/>
                <w:sz w:val="18"/>
                <w:szCs w:val="18"/>
                <w:lang w:eastAsia="cs-CZ"/>
              </w:rPr>
              <w:t>jaký je č</w:t>
            </w:r>
            <w:r w:rsidRPr="00D07381">
              <w:rPr>
                <w:rFonts w:cstheme="minorHAnsi"/>
                <w:sz w:val="18"/>
                <w:szCs w:val="18"/>
                <w:lang w:eastAsia="cs-CZ"/>
              </w:rPr>
              <w:t xml:space="preserve">as individuálního vyhodnocení dat </w:t>
            </w:r>
            <w:r w:rsidRPr="00D07381">
              <w:rPr>
                <w:rFonts w:cstheme="minorHAnsi"/>
                <w:sz w:val="18"/>
                <w:szCs w:val="18"/>
                <w:u w:val="single"/>
                <w:lang w:eastAsia="cs-CZ"/>
              </w:rPr>
              <w:t>jedné</w:t>
            </w:r>
            <w:r w:rsidRPr="00D07381">
              <w:rPr>
                <w:rFonts w:cstheme="minorHAnsi"/>
                <w:sz w:val="18"/>
                <w:szCs w:val="18"/>
                <w:lang w:eastAsia="cs-CZ"/>
              </w:rPr>
              <w:t xml:space="preserve"> vyšetřované osoby</w:t>
            </w:r>
          </w:p>
          <w:p w14:paraId="5756B220" w14:textId="252E2BB2" w:rsidR="003D51D4" w:rsidRPr="00D07381" w:rsidRDefault="003D51D4" w:rsidP="00ED6760">
            <w:pPr>
              <w:pStyle w:val="Odstavecseseznamem"/>
              <w:numPr>
                <w:ilvl w:val="0"/>
                <w:numId w:val="38"/>
              </w:numPr>
              <w:spacing w:line="252" w:lineRule="auto"/>
              <w:rPr>
                <w:rFonts w:cstheme="minorHAnsi"/>
                <w:bCs/>
                <w:color w:val="000000"/>
                <w:sz w:val="18"/>
                <w:szCs w:val="18"/>
                <w:lang w:eastAsia="cs-CZ"/>
              </w:rPr>
            </w:pPr>
            <w:r>
              <w:rPr>
                <w:rFonts w:cstheme="minorHAnsi"/>
                <w:bCs/>
                <w:color w:val="000000"/>
                <w:sz w:val="18"/>
                <w:szCs w:val="18"/>
                <w:lang w:eastAsia="cs-CZ"/>
              </w:rPr>
              <w:t xml:space="preserve">jaká je </w:t>
            </w:r>
            <w:r w:rsidRPr="00D07381">
              <w:rPr>
                <w:rFonts w:cstheme="minorHAnsi"/>
                <w:bCs/>
                <w:color w:val="000000"/>
                <w:sz w:val="18"/>
                <w:szCs w:val="18"/>
                <w:lang w:eastAsia="cs-CZ"/>
              </w:rPr>
              <w:t xml:space="preserve">specifikace nositele péče a specifikace času tohoto nositele ke konkrétní části/úkonu laboratorního procesu </w:t>
            </w:r>
          </w:p>
          <w:p w14:paraId="6F7CE774" w14:textId="77777777" w:rsidR="003D51D4" w:rsidRPr="00D07381" w:rsidRDefault="003D51D4" w:rsidP="00ED6760">
            <w:pPr>
              <w:pStyle w:val="Odstavecseseznamem"/>
              <w:numPr>
                <w:ilvl w:val="0"/>
                <w:numId w:val="38"/>
              </w:numPr>
              <w:spacing w:line="252" w:lineRule="auto"/>
              <w:rPr>
                <w:rFonts w:cstheme="minorHAnsi"/>
                <w:bCs/>
                <w:color w:val="000000"/>
                <w:sz w:val="18"/>
                <w:szCs w:val="18"/>
                <w:lang w:eastAsia="cs-CZ"/>
              </w:rPr>
            </w:pPr>
            <w:r w:rsidRPr="00D07381">
              <w:rPr>
                <w:rFonts w:cstheme="minorHAnsi"/>
                <w:bCs/>
                <w:color w:val="000000"/>
                <w:sz w:val="18"/>
                <w:szCs w:val="18"/>
                <w:lang w:eastAsia="cs-CZ"/>
              </w:rPr>
              <w:t xml:space="preserve">Přístrojové </w:t>
            </w:r>
            <w:proofErr w:type="gramStart"/>
            <w:r w:rsidRPr="00D07381">
              <w:rPr>
                <w:rFonts w:cstheme="minorHAnsi"/>
                <w:bCs/>
                <w:color w:val="000000"/>
                <w:sz w:val="18"/>
                <w:szCs w:val="18"/>
                <w:lang w:eastAsia="cs-CZ"/>
              </w:rPr>
              <w:t>vybavení  -</w:t>
            </w:r>
            <w:proofErr w:type="gramEnd"/>
            <w:r w:rsidRPr="00D07381">
              <w:rPr>
                <w:rFonts w:cstheme="minorHAnsi"/>
                <w:bCs/>
                <w:color w:val="000000"/>
                <w:sz w:val="18"/>
                <w:szCs w:val="18"/>
                <w:lang w:eastAsia="cs-CZ"/>
              </w:rPr>
              <w:t xml:space="preserve"> </w:t>
            </w:r>
            <w:r w:rsidRPr="00D07381">
              <w:rPr>
                <w:rFonts w:cstheme="minorHAnsi"/>
                <w:bCs/>
                <w:sz w:val="18"/>
                <w:szCs w:val="18"/>
                <w:lang w:eastAsia="cs-CZ"/>
              </w:rPr>
              <w:t>Specifikace přístroje</w:t>
            </w:r>
            <w:proofErr w:type="gramStart"/>
            <w:r w:rsidRPr="00D07381">
              <w:rPr>
                <w:rFonts w:cstheme="minorHAnsi"/>
                <w:bCs/>
                <w:sz w:val="18"/>
                <w:szCs w:val="18"/>
                <w:lang w:eastAsia="cs-CZ"/>
              </w:rPr>
              <w:t>/  </w:t>
            </w:r>
            <w:r w:rsidRPr="00D07381">
              <w:rPr>
                <w:rFonts w:cstheme="minorHAnsi"/>
                <w:bCs/>
                <w:sz w:val="18"/>
                <w:szCs w:val="18"/>
              </w:rPr>
              <w:t>"</w:t>
            </w:r>
            <w:proofErr w:type="gramEnd"/>
            <w:r w:rsidRPr="00D07381">
              <w:rPr>
                <w:rFonts w:cstheme="minorHAnsi"/>
                <w:bCs/>
                <w:sz w:val="18"/>
                <w:szCs w:val="18"/>
              </w:rPr>
              <w:t xml:space="preserve">parametrů" </w:t>
            </w:r>
            <w:r w:rsidRPr="00D07381">
              <w:rPr>
                <w:rFonts w:cstheme="minorHAnsi"/>
                <w:bCs/>
                <w:sz w:val="18"/>
                <w:szCs w:val="18"/>
                <w:lang w:eastAsia="cs-CZ"/>
              </w:rPr>
              <w:t xml:space="preserve">a uvedení času </w:t>
            </w:r>
            <w:r w:rsidRPr="00D07381">
              <w:rPr>
                <w:rFonts w:cstheme="minorHAnsi"/>
                <w:bCs/>
                <w:color w:val="000000"/>
                <w:sz w:val="18"/>
                <w:szCs w:val="18"/>
                <w:lang w:eastAsia="cs-CZ"/>
              </w:rPr>
              <w:t xml:space="preserve">provozu konkrétního </w:t>
            </w:r>
            <w:proofErr w:type="gramStart"/>
            <w:r w:rsidRPr="00D07381">
              <w:rPr>
                <w:rFonts w:cstheme="minorHAnsi"/>
                <w:bCs/>
                <w:color w:val="000000"/>
                <w:sz w:val="18"/>
                <w:szCs w:val="18"/>
                <w:lang w:eastAsia="cs-CZ"/>
              </w:rPr>
              <w:t>přístroje  v</w:t>
            </w:r>
            <w:proofErr w:type="gramEnd"/>
            <w:r w:rsidRPr="00D07381">
              <w:rPr>
                <w:rFonts w:cstheme="minorHAnsi"/>
                <w:bCs/>
                <w:color w:val="000000"/>
                <w:sz w:val="18"/>
                <w:szCs w:val="18"/>
                <w:lang w:eastAsia="cs-CZ"/>
              </w:rPr>
              <w:t xml:space="preserve"> konkrétní části </w:t>
            </w:r>
            <w:proofErr w:type="spellStart"/>
            <w:r w:rsidRPr="00D07381">
              <w:rPr>
                <w:rFonts w:cstheme="minorHAnsi"/>
                <w:bCs/>
                <w:color w:val="000000"/>
                <w:sz w:val="18"/>
                <w:szCs w:val="18"/>
                <w:lang w:eastAsia="cs-CZ"/>
              </w:rPr>
              <w:t>lab</w:t>
            </w:r>
            <w:proofErr w:type="spellEnd"/>
            <w:r w:rsidRPr="00D07381">
              <w:rPr>
                <w:rFonts w:cstheme="minorHAnsi"/>
                <w:bCs/>
                <w:color w:val="000000"/>
                <w:sz w:val="18"/>
                <w:szCs w:val="18"/>
                <w:lang w:eastAsia="cs-CZ"/>
              </w:rPr>
              <w:t>. procesu</w:t>
            </w:r>
          </w:p>
          <w:p w14:paraId="4744355E" w14:textId="4C020427" w:rsidR="003D51D4" w:rsidRPr="00D07381" w:rsidRDefault="003D51D4" w:rsidP="00ED6760">
            <w:pPr>
              <w:pStyle w:val="Odstavecseseznamem"/>
              <w:numPr>
                <w:ilvl w:val="0"/>
                <w:numId w:val="38"/>
              </w:numPr>
              <w:spacing w:line="252" w:lineRule="auto"/>
              <w:rPr>
                <w:rFonts w:cstheme="minorHAnsi"/>
                <w:bCs/>
                <w:color w:val="000000"/>
                <w:sz w:val="18"/>
                <w:szCs w:val="18"/>
                <w:lang w:eastAsia="cs-CZ"/>
              </w:rPr>
            </w:pPr>
            <w:r w:rsidRPr="00D07381">
              <w:rPr>
                <w:rFonts w:cstheme="minorHAnsi"/>
                <w:bCs/>
                <w:color w:val="000000"/>
                <w:sz w:val="18"/>
                <w:szCs w:val="18"/>
                <w:lang w:eastAsia="cs-CZ"/>
              </w:rPr>
              <w:t>„Sklíčka“ - cena/y od původce sklíčka, doklad/y k ceně</w:t>
            </w:r>
          </w:p>
          <w:p w14:paraId="6B457377" w14:textId="7754C7AE" w:rsidR="003D51D4" w:rsidRPr="00D07381" w:rsidRDefault="003D51D4" w:rsidP="00ED6760">
            <w:pPr>
              <w:pStyle w:val="Odstavecseseznamem"/>
              <w:numPr>
                <w:ilvl w:val="0"/>
                <w:numId w:val="38"/>
              </w:numPr>
              <w:spacing w:line="252" w:lineRule="auto"/>
              <w:rPr>
                <w:rFonts w:cstheme="minorHAnsi"/>
                <w:bCs/>
                <w:color w:val="000000"/>
                <w:sz w:val="18"/>
                <w:szCs w:val="18"/>
                <w:lang w:eastAsia="cs-CZ"/>
              </w:rPr>
            </w:pPr>
            <w:r w:rsidRPr="00D07381">
              <w:rPr>
                <w:rFonts w:cstheme="minorHAnsi"/>
                <w:bCs/>
                <w:color w:val="000000"/>
                <w:sz w:val="18"/>
                <w:szCs w:val="18"/>
                <w:lang w:eastAsia="cs-CZ"/>
              </w:rPr>
              <w:t>„Sklíčka“ - Počet vyšetřovaných osob na sklíčku</w:t>
            </w:r>
          </w:p>
          <w:p w14:paraId="4F1EC152" w14:textId="1EABCDA9" w:rsidR="003D51D4" w:rsidRPr="0059373A" w:rsidRDefault="003D51D4" w:rsidP="00ED6760">
            <w:pPr>
              <w:pStyle w:val="Odstavecseseznamem"/>
              <w:numPr>
                <w:ilvl w:val="0"/>
                <w:numId w:val="38"/>
              </w:numPr>
              <w:spacing w:line="252" w:lineRule="auto"/>
              <w:rPr>
                <w:rFonts w:cstheme="minorHAnsi"/>
                <w:sz w:val="18"/>
                <w:szCs w:val="18"/>
              </w:rPr>
            </w:pPr>
            <w:r w:rsidRPr="00D07381">
              <w:rPr>
                <w:rFonts w:cstheme="minorHAnsi"/>
                <w:bCs/>
                <w:sz w:val="18"/>
                <w:szCs w:val="18"/>
              </w:rPr>
              <w:t xml:space="preserve">Při vlastní analýze se procesuje více vzorků (pacientů) najednou – uvést počet takto najednou zpracovávaných vzorků </w:t>
            </w:r>
          </w:p>
        </w:tc>
      </w:tr>
      <w:tr w:rsidR="003D51D4" w:rsidRPr="0059373A" w14:paraId="13F01628" w14:textId="77777777" w:rsidTr="0060537D">
        <w:trPr>
          <w:trHeight w:val="1845"/>
        </w:trPr>
        <w:tc>
          <w:tcPr>
            <w:tcW w:w="580" w:type="dxa"/>
            <w:hideMark/>
          </w:tcPr>
          <w:p w14:paraId="042ECEBB" w14:textId="77777777" w:rsidR="003D51D4" w:rsidRPr="0059373A" w:rsidRDefault="003D51D4" w:rsidP="004174A2">
            <w:pPr>
              <w:rPr>
                <w:rFonts w:cstheme="minorHAnsi"/>
                <w:b/>
                <w:bCs/>
                <w:sz w:val="18"/>
                <w:szCs w:val="18"/>
              </w:rPr>
            </w:pPr>
            <w:r w:rsidRPr="0059373A">
              <w:rPr>
                <w:rFonts w:cstheme="minorHAnsi"/>
                <w:b/>
                <w:bCs/>
                <w:sz w:val="18"/>
                <w:szCs w:val="18"/>
              </w:rPr>
              <w:t>816</w:t>
            </w:r>
          </w:p>
        </w:tc>
        <w:tc>
          <w:tcPr>
            <w:tcW w:w="2203" w:type="dxa"/>
            <w:hideMark/>
          </w:tcPr>
          <w:p w14:paraId="12BD7E54" w14:textId="77777777" w:rsidR="003D51D4" w:rsidRPr="003D51D4" w:rsidRDefault="003D51D4" w:rsidP="004174A2">
            <w:pPr>
              <w:rPr>
                <w:rFonts w:cstheme="minorHAnsi"/>
                <w:b/>
                <w:bCs/>
                <w:sz w:val="18"/>
                <w:szCs w:val="18"/>
              </w:rPr>
            </w:pPr>
            <w:r w:rsidRPr="003D51D4">
              <w:rPr>
                <w:rFonts w:cstheme="minorHAnsi"/>
                <w:b/>
                <w:bCs/>
                <w:sz w:val="18"/>
                <w:szCs w:val="18"/>
              </w:rPr>
              <w:t>94233</w:t>
            </w:r>
            <w:r w:rsidRPr="003D51D4">
              <w:rPr>
                <w:rFonts w:cstheme="minorHAnsi"/>
                <w:b/>
                <w:bCs/>
                <w:sz w:val="18"/>
                <w:szCs w:val="18"/>
              </w:rPr>
              <w:br/>
            </w:r>
            <w:r w:rsidRPr="003D51D4">
              <w:rPr>
                <w:rFonts w:cstheme="minorHAnsi"/>
                <w:b/>
                <w:bCs/>
                <w:sz w:val="18"/>
                <w:szCs w:val="18"/>
              </w:rPr>
              <w:br/>
              <w:t>ANALÝZA VARIANT LIDSKÉHO SOMATICKÉHO GENOMU NA BIOČIPU</w:t>
            </w:r>
            <w:r w:rsidRPr="003D51D4">
              <w:rPr>
                <w:rFonts w:cstheme="minorHAnsi"/>
                <w:b/>
                <w:bCs/>
                <w:sz w:val="18"/>
                <w:szCs w:val="18"/>
              </w:rPr>
              <w:br/>
            </w:r>
            <w:r w:rsidRPr="003D51D4">
              <w:rPr>
                <w:rFonts w:cstheme="minorHAnsi"/>
                <w:b/>
                <w:bCs/>
                <w:sz w:val="18"/>
                <w:szCs w:val="18"/>
              </w:rPr>
              <w:br/>
            </w:r>
            <w:r w:rsidRPr="003D51D4">
              <w:rPr>
                <w:rFonts w:cstheme="minorHAnsi"/>
                <w:b/>
                <w:bCs/>
                <w:color w:val="7030A0"/>
                <w:sz w:val="18"/>
                <w:szCs w:val="18"/>
              </w:rPr>
              <w:t>změnové řízení: revize registračního listu výkonu</w:t>
            </w:r>
          </w:p>
        </w:tc>
        <w:tc>
          <w:tcPr>
            <w:tcW w:w="11109" w:type="dxa"/>
            <w:hideMark/>
          </w:tcPr>
          <w:p w14:paraId="4429D24A" w14:textId="1768C207" w:rsidR="003D51D4" w:rsidRPr="006647AA" w:rsidRDefault="003D51D4" w:rsidP="00EB4A1D">
            <w:pPr>
              <w:rPr>
                <w:rFonts w:cstheme="minorHAnsi"/>
                <w:b/>
                <w:bCs/>
                <w:sz w:val="18"/>
                <w:szCs w:val="18"/>
              </w:rPr>
            </w:pPr>
            <w:r w:rsidRPr="006647AA">
              <w:rPr>
                <w:rFonts w:cstheme="minorHAnsi"/>
                <w:b/>
                <w:bCs/>
                <w:sz w:val="18"/>
                <w:szCs w:val="18"/>
              </w:rPr>
              <w:t>Předkládá VZP</w:t>
            </w:r>
            <w:r>
              <w:rPr>
                <w:rFonts w:cstheme="minorHAnsi"/>
                <w:b/>
                <w:bCs/>
                <w:sz w:val="18"/>
                <w:szCs w:val="18"/>
              </w:rPr>
              <w:t xml:space="preserve"> a SZP – viz připomínky u výkonu 94231</w:t>
            </w:r>
          </w:p>
          <w:p w14:paraId="13753E9F" w14:textId="77777777" w:rsidR="003D51D4" w:rsidRPr="0059373A" w:rsidRDefault="003D51D4" w:rsidP="00EB4A1D">
            <w:pPr>
              <w:rPr>
                <w:rFonts w:cstheme="minorHAnsi"/>
                <w:sz w:val="18"/>
                <w:szCs w:val="18"/>
              </w:rPr>
            </w:pPr>
          </w:p>
        </w:tc>
      </w:tr>
      <w:tr w:rsidR="003D51D4" w:rsidRPr="0059373A" w14:paraId="4B5B4945" w14:textId="77777777" w:rsidTr="003D51D4">
        <w:trPr>
          <w:trHeight w:val="1252"/>
        </w:trPr>
        <w:tc>
          <w:tcPr>
            <w:tcW w:w="580" w:type="dxa"/>
            <w:hideMark/>
          </w:tcPr>
          <w:p w14:paraId="1233F9D0" w14:textId="77777777" w:rsidR="003D51D4" w:rsidRPr="0059373A" w:rsidRDefault="003D51D4" w:rsidP="004174A2">
            <w:pPr>
              <w:rPr>
                <w:rFonts w:cstheme="minorHAnsi"/>
                <w:b/>
                <w:bCs/>
                <w:sz w:val="18"/>
                <w:szCs w:val="18"/>
              </w:rPr>
            </w:pPr>
            <w:r w:rsidRPr="0059373A">
              <w:rPr>
                <w:rFonts w:cstheme="minorHAnsi"/>
                <w:b/>
                <w:bCs/>
                <w:sz w:val="18"/>
                <w:szCs w:val="18"/>
              </w:rPr>
              <w:lastRenderedPageBreak/>
              <w:t>816</w:t>
            </w:r>
          </w:p>
        </w:tc>
        <w:tc>
          <w:tcPr>
            <w:tcW w:w="2203" w:type="dxa"/>
            <w:hideMark/>
          </w:tcPr>
          <w:p w14:paraId="6F035443" w14:textId="77777777" w:rsidR="003D51D4" w:rsidRPr="003D51D4" w:rsidRDefault="003D51D4" w:rsidP="004174A2">
            <w:pPr>
              <w:rPr>
                <w:rFonts w:cstheme="minorHAnsi"/>
                <w:b/>
                <w:bCs/>
                <w:sz w:val="18"/>
                <w:szCs w:val="18"/>
              </w:rPr>
            </w:pPr>
            <w:r w:rsidRPr="003D51D4">
              <w:rPr>
                <w:rFonts w:cstheme="minorHAnsi"/>
                <w:b/>
                <w:bCs/>
                <w:sz w:val="18"/>
                <w:szCs w:val="18"/>
              </w:rPr>
              <w:t>94363</w:t>
            </w:r>
            <w:r w:rsidRPr="003D51D4">
              <w:rPr>
                <w:rFonts w:cstheme="minorHAnsi"/>
                <w:b/>
                <w:bCs/>
                <w:sz w:val="18"/>
                <w:szCs w:val="18"/>
              </w:rPr>
              <w:br/>
            </w:r>
            <w:r w:rsidRPr="003D51D4">
              <w:rPr>
                <w:rFonts w:cstheme="minorHAnsi"/>
                <w:b/>
                <w:bCs/>
                <w:sz w:val="18"/>
                <w:szCs w:val="18"/>
              </w:rPr>
              <w:br/>
              <w:t>CÍLENÁ ANALÝZA LIDSKÉHO GERMINÁLNÍHO GENOMU TECHNOLOGIÍ SEKVENACE NOVÉ GENERACE (NGS)</w:t>
            </w:r>
            <w:r w:rsidRPr="003D51D4">
              <w:rPr>
                <w:rFonts w:cstheme="minorHAnsi"/>
                <w:b/>
                <w:bCs/>
                <w:sz w:val="18"/>
                <w:szCs w:val="18"/>
              </w:rPr>
              <w:br/>
            </w:r>
            <w:r w:rsidRPr="003D51D4">
              <w:rPr>
                <w:rFonts w:cstheme="minorHAnsi"/>
                <w:b/>
                <w:bCs/>
                <w:sz w:val="18"/>
                <w:szCs w:val="18"/>
              </w:rPr>
              <w:br/>
              <w:t xml:space="preserve">změnové řízení: revize registračního listu </w:t>
            </w:r>
            <w:proofErr w:type="gramStart"/>
            <w:r w:rsidRPr="003D51D4">
              <w:rPr>
                <w:rFonts w:cstheme="minorHAnsi"/>
                <w:b/>
                <w:bCs/>
                <w:sz w:val="18"/>
                <w:szCs w:val="18"/>
              </w:rPr>
              <w:t>výkonu - změna</w:t>
            </w:r>
            <w:proofErr w:type="gramEnd"/>
            <w:r w:rsidRPr="003D51D4">
              <w:rPr>
                <w:rFonts w:cstheme="minorHAnsi"/>
                <w:b/>
                <w:bCs/>
                <w:sz w:val="18"/>
                <w:szCs w:val="18"/>
              </w:rPr>
              <w:t xml:space="preserve"> hodnoty nositele výkonu, změna bodové hodnoty</w:t>
            </w:r>
          </w:p>
        </w:tc>
        <w:tc>
          <w:tcPr>
            <w:tcW w:w="11109" w:type="dxa"/>
            <w:hideMark/>
          </w:tcPr>
          <w:p w14:paraId="1147C0BC" w14:textId="705584A0" w:rsidR="003D51D4" w:rsidRDefault="003D51D4" w:rsidP="00CD24C2">
            <w:pPr>
              <w:ind w:left="179" w:hanging="179"/>
              <w:rPr>
                <w:rFonts w:cstheme="minorHAnsi"/>
                <w:b/>
                <w:bCs/>
                <w:sz w:val="18"/>
                <w:szCs w:val="18"/>
              </w:rPr>
            </w:pPr>
            <w:r w:rsidRPr="00C64328">
              <w:rPr>
                <w:rFonts w:cstheme="minorHAnsi"/>
                <w:b/>
                <w:bCs/>
                <w:sz w:val="18"/>
                <w:szCs w:val="18"/>
              </w:rPr>
              <w:t>Předkládá VZP a SZP</w:t>
            </w:r>
          </w:p>
          <w:p w14:paraId="1BCDD54E" w14:textId="55DA2D94" w:rsidR="003D51D4" w:rsidRPr="0079626E" w:rsidRDefault="003D51D4" w:rsidP="00CD24C2">
            <w:pPr>
              <w:ind w:left="179" w:hanging="179"/>
              <w:rPr>
                <w:rFonts w:cstheme="minorHAnsi"/>
                <w:b/>
                <w:bCs/>
                <w:sz w:val="18"/>
                <w:szCs w:val="18"/>
              </w:rPr>
            </w:pPr>
            <w:r w:rsidRPr="0079626E">
              <w:rPr>
                <w:rFonts w:cstheme="minorHAnsi"/>
                <w:b/>
                <w:bCs/>
                <w:sz w:val="18"/>
                <w:szCs w:val="18"/>
              </w:rPr>
              <w:t>Na společném jednání 9.4.2025 (VZP, SZP, SLG) dohoda, že SLG návrh předloží do PS ZV září 2025 (nutno předložit na začátku června 2025)</w:t>
            </w:r>
          </w:p>
          <w:p w14:paraId="5284A9B9" w14:textId="102C9452" w:rsidR="003D51D4" w:rsidRPr="0079626E" w:rsidRDefault="003D51D4" w:rsidP="00ED6760">
            <w:pPr>
              <w:pStyle w:val="Odstavecseseznamem"/>
              <w:numPr>
                <w:ilvl w:val="0"/>
                <w:numId w:val="37"/>
              </w:numPr>
              <w:spacing w:line="252" w:lineRule="auto"/>
              <w:ind w:left="179" w:hanging="179"/>
              <w:rPr>
                <w:rFonts w:cstheme="minorHAnsi"/>
                <w:sz w:val="18"/>
                <w:szCs w:val="18"/>
                <w:lang w:eastAsia="cs-CZ"/>
              </w:rPr>
            </w:pPr>
            <w:r w:rsidRPr="0079626E">
              <w:rPr>
                <w:rFonts w:cstheme="minorHAnsi"/>
                <w:sz w:val="18"/>
                <w:szCs w:val="18"/>
                <w:lang w:eastAsia="cs-CZ"/>
              </w:rPr>
              <w:t xml:space="preserve">Jaká je obvyklá průměrná doba trvání </w:t>
            </w:r>
            <w:r w:rsidRPr="0079626E">
              <w:rPr>
                <w:rFonts w:cstheme="minorHAnsi"/>
                <w:sz w:val="18"/>
                <w:szCs w:val="18"/>
                <w:u w:val="single"/>
                <w:lang w:eastAsia="cs-CZ"/>
              </w:rPr>
              <w:t>celého</w:t>
            </w:r>
            <w:r w:rsidRPr="0079626E">
              <w:rPr>
                <w:rFonts w:cstheme="minorHAnsi"/>
                <w:sz w:val="18"/>
                <w:szCs w:val="18"/>
                <w:lang w:eastAsia="cs-CZ"/>
              </w:rPr>
              <w:t xml:space="preserve"> laboratorního přístrojového procesu vykazovaného výkonem 94363 nebo 94365 - (čas uvádět bez času individuálního vyhodnocení), </w:t>
            </w:r>
          </w:p>
          <w:p w14:paraId="34B69F61" w14:textId="6BEEE80E" w:rsidR="003D51D4" w:rsidRPr="0079626E" w:rsidRDefault="003D51D4" w:rsidP="00ED6760">
            <w:pPr>
              <w:pStyle w:val="Odstavecseseznamem"/>
              <w:numPr>
                <w:ilvl w:val="0"/>
                <w:numId w:val="37"/>
              </w:numPr>
              <w:spacing w:line="252" w:lineRule="auto"/>
              <w:ind w:left="179" w:hanging="179"/>
              <w:rPr>
                <w:rFonts w:cstheme="minorHAnsi"/>
                <w:sz w:val="18"/>
                <w:szCs w:val="18"/>
                <w:lang w:val="pl-PL" w:eastAsia="cs-CZ"/>
              </w:rPr>
            </w:pPr>
            <w:r w:rsidRPr="0079626E">
              <w:rPr>
                <w:rFonts w:cstheme="minorHAnsi"/>
                <w:sz w:val="18"/>
                <w:szCs w:val="18"/>
                <w:lang w:eastAsia="cs-CZ"/>
              </w:rPr>
              <w:t xml:space="preserve">k PMAT – </w:t>
            </w:r>
            <w:proofErr w:type="gramStart"/>
            <w:r w:rsidRPr="0079626E">
              <w:rPr>
                <w:rFonts w:cstheme="minorHAnsi"/>
                <w:sz w:val="18"/>
                <w:szCs w:val="18"/>
                <w:lang w:eastAsia="cs-CZ"/>
              </w:rPr>
              <w:t>specifikace</w:t>
            </w:r>
            <w:proofErr w:type="gramEnd"/>
            <w:r w:rsidRPr="0079626E">
              <w:rPr>
                <w:rFonts w:cstheme="minorHAnsi"/>
                <w:sz w:val="18"/>
                <w:szCs w:val="18"/>
                <w:lang w:eastAsia="cs-CZ"/>
              </w:rPr>
              <w:t xml:space="preserve"> jak kalkulován a doložení cen od původce </w:t>
            </w:r>
          </w:p>
          <w:p w14:paraId="069FBE3E" w14:textId="4CF9A198" w:rsidR="003D51D4" w:rsidRPr="0079626E" w:rsidRDefault="003D51D4" w:rsidP="00ED6760">
            <w:pPr>
              <w:pStyle w:val="Odstavecseseznamem"/>
              <w:numPr>
                <w:ilvl w:val="0"/>
                <w:numId w:val="37"/>
              </w:numPr>
              <w:spacing w:line="252" w:lineRule="auto"/>
              <w:ind w:left="179" w:hanging="179"/>
              <w:rPr>
                <w:rFonts w:cstheme="minorHAnsi"/>
                <w:bCs/>
                <w:color w:val="000000"/>
                <w:sz w:val="18"/>
                <w:szCs w:val="18"/>
                <w:lang w:eastAsia="cs-CZ"/>
              </w:rPr>
            </w:pPr>
            <w:r w:rsidRPr="0079626E">
              <w:rPr>
                <w:rFonts w:cstheme="minorHAnsi"/>
                <w:sz w:val="18"/>
                <w:szCs w:val="18"/>
                <w:lang w:eastAsia="cs-CZ"/>
              </w:rPr>
              <w:t>Časy jednotlivých úkonů v l</w:t>
            </w:r>
            <w:r w:rsidRPr="0079626E">
              <w:rPr>
                <w:rFonts w:cstheme="minorHAnsi"/>
                <w:sz w:val="18"/>
                <w:szCs w:val="18"/>
                <w:lang w:val="pl-PL" w:eastAsia="cs-CZ"/>
              </w:rPr>
              <w:t>aboratornmí procesu</w:t>
            </w:r>
          </w:p>
          <w:p w14:paraId="6FB84596" w14:textId="2A334D5A" w:rsidR="003D51D4" w:rsidRPr="0079626E" w:rsidRDefault="003D51D4" w:rsidP="00ED6760">
            <w:pPr>
              <w:pStyle w:val="Odstavecseseznamem"/>
              <w:numPr>
                <w:ilvl w:val="0"/>
                <w:numId w:val="37"/>
              </w:numPr>
              <w:spacing w:line="252" w:lineRule="auto"/>
              <w:ind w:left="179" w:hanging="179"/>
              <w:rPr>
                <w:rFonts w:cstheme="minorHAnsi"/>
                <w:bCs/>
                <w:color w:val="000000"/>
                <w:sz w:val="18"/>
                <w:szCs w:val="18"/>
                <w:lang w:eastAsia="cs-CZ"/>
              </w:rPr>
            </w:pPr>
            <w:r w:rsidRPr="0079626E">
              <w:rPr>
                <w:rFonts w:cstheme="minorHAnsi"/>
                <w:sz w:val="18"/>
                <w:szCs w:val="18"/>
                <w:lang w:eastAsia="cs-CZ"/>
              </w:rPr>
              <w:t xml:space="preserve">Čas individuálního vyhodnocení dat </w:t>
            </w:r>
            <w:r w:rsidRPr="0079626E">
              <w:rPr>
                <w:rFonts w:cstheme="minorHAnsi"/>
                <w:sz w:val="18"/>
                <w:szCs w:val="18"/>
                <w:u w:val="single"/>
                <w:lang w:eastAsia="cs-CZ"/>
              </w:rPr>
              <w:t>jedné</w:t>
            </w:r>
            <w:r w:rsidRPr="0079626E">
              <w:rPr>
                <w:rFonts w:cstheme="minorHAnsi"/>
                <w:sz w:val="18"/>
                <w:szCs w:val="18"/>
                <w:lang w:eastAsia="cs-CZ"/>
              </w:rPr>
              <w:t xml:space="preserve"> vyšetřované osoby</w:t>
            </w:r>
          </w:p>
          <w:p w14:paraId="0B527751" w14:textId="1C8F0DF1" w:rsidR="003D51D4" w:rsidRPr="0079626E" w:rsidRDefault="003D51D4" w:rsidP="00ED6760">
            <w:pPr>
              <w:pStyle w:val="Odstavecseseznamem"/>
              <w:numPr>
                <w:ilvl w:val="0"/>
                <w:numId w:val="38"/>
              </w:numPr>
              <w:spacing w:line="252" w:lineRule="auto"/>
              <w:ind w:left="179" w:hanging="179"/>
              <w:rPr>
                <w:rFonts w:cstheme="minorHAnsi"/>
                <w:bCs/>
                <w:color w:val="000000"/>
                <w:sz w:val="18"/>
                <w:szCs w:val="18"/>
                <w:lang w:eastAsia="cs-CZ"/>
              </w:rPr>
            </w:pPr>
            <w:r w:rsidRPr="0079626E">
              <w:rPr>
                <w:rFonts w:cstheme="minorHAnsi"/>
                <w:bCs/>
                <w:color w:val="000000"/>
                <w:sz w:val="18"/>
                <w:szCs w:val="18"/>
                <w:lang w:eastAsia="cs-CZ"/>
              </w:rPr>
              <w:t xml:space="preserve">Specifikace nositele péče a specifikace času tohoto nositele ke konkrétní části/úkonu laboratorního procesu </w:t>
            </w:r>
          </w:p>
          <w:p w14:paraId="75B82096" w14:textId="474946C3" w:rsidR="003D51D4" w:rsidRPr="0079626E" w:rsidRDefault="003D51D4" w:rsidP="00ED6760">
            <w:pPr>
              <w:pStyle w:val="Odstavecseseznamem"/>
              <w:numPr>
                <w:ilvl w:val="0"/>
                <w:numId w:val="38"/>
              </w:numPr>
              <w:spacing w:line="252" w:lineRule="auto"/>
              <w:ind w:left="179" w:hanging="179"/>
              <w:rPr>
                <w:rFonts w:cstheme="minorHAnsi"/>
                <w:bCs/>
                <w:color w:val="000000"/>
                <w:sz w:val="18"/>
                <w:szCs w:val="18"/>
                <w:lang w:eastAsia="cs-CZ"/>
              </w:rPr>
            </w:pPr>
            <w:r w:rsidRPr="0079626E">
              <w:rPr>
                <w:rFonts w:cstheme="minorHAnsi"/>
                <w:bCs/>
                <w:color w:val="000000"/>
                <w:sz w:val="18"/>
                <w:szCs w:val="18"/>
                <w:lang w:eastAsia="cs-CZ"/>
              </w:rPr>
              <w:t xml:space="preserve">Přístrojové </w:t>
            </w:r>
            <w:proofErr w:type="gramStart"/>
            <w:r w:rsidRPr="0079626E">
              <w:rPr>
                <w:rFonts w:cstheme="minorHAnsi"/>
                <w:bCs/>
                <w:color w:val="000000"/>
                <w:sz w:val="18"/>
                <w:szCs w:val="18"/>
                <w:lang w:eastAsia="cs-CZ"/>
              </w:rPr>
              <w:t xml:space="preserve">vybavení - </w:t>
            </w:r>
            <w:r w:rsidRPr="0079626E">
              <w:rPr>
                <w:rFonts w:cstheme="minorHAnsi"/>
                <w:bCs/>
                <w:sz w:val="18"/>
                <w:szCs w:val="18"/>
                <w:lang w:eastAsia="cs-CZ"/>
              </w:rPr>
              <w:t>Specifikace</w:t>
            </w:r>
            <w:proofErr w:type="gramEnd"/>
            <w:r w:rsidRPr="0079626E">
              <w:rPr>
                <w:rFonts w:cstheme="minorHAnsi"/>
                <w:bCs/>
                <w:sz w:val="18"/>
                <w:szCs w:val="18"/>
                <w:lang w:eastAsia="cs-CZ"/>
              </w:rPr>
              <w:t xml:space="preserve"> přístroje</w:t>
            </w:r>
            <w:proofErr w:type="gramStart"/>
            <w:r w:rsidRPr="0079626E">
              <w:rPr>
                <w:rFonts w:cstheme="minorHAnsi"/>
                <w:bCs/>
                <w:sz w:val="18"/>
                <w:szCs w:val="18"/>
                <w:lang w:eastAsia="cs-CZ"/>
              </w:rPr>
              <w:t>/  </w:t>
            </w:r>
            <w:r w:rsidRPr="0079626E">
              <w:rPr>
                <w:rFonts w:cstheme="minorHAnsi"/>
                <w:bCs/>
                <w:sz w:val="18"/>
                <w:szCs w:val="18"/>
              </w:rPr>
              <w:t>"</w:t>
            </w:r>
            <w:proofErr w:type="gramEnd"/>
            <w:r w:rsidRPr="0079626E">
              <w:rPr>
                <w:rFonts w:cstheme="minorHAnsi"/>
                <w:bCs/>
                <w:sz w:val="18"/>
                <w:szCs w:val="18"/>
              </w:rPr>
              <w:t xml:space="preserve">parametrů" </w:t>
            </w:r>
            <w:r w:rsidRPr="0079626E">
              <w:rPr>
                <w:rFonts w:cstheme="minorHAnsi"/>
                <w:bCs/>
                <w:sz w:val="18"/>
                <w:szCs w:val="18"/>
                <w:lang w:eastAsia="cs-CZ"/>
              </w:rPr>
              <w:t xml:space="preserve">a uvedení času </w:t>
            </w:r>
            <w:r w:rsidRPr="0079626E">
              <w:rPr>
                <w:rFonts w:cstheme="minorHAnsi"/>
                <w:bCs/>
                <w:color w:val="000000"/>
                <w:sz w:val="18"/>
                <w:szCs w:val="18"/>
                <w:lang w:eastAsia="cs-CZ"/>
              </w:rPr>
              <w:t xml:space="preserve">provozu konkrétního přístroje v konkrétní části </w:t>
            </w:r>
            <w:proofErr w:type="spellStart"/>
            <w:r w:rsidRPr="0079626E">
              <w:rPr>
                <w:rFonts w:cstheme="minorHAnsi"/>
                <w:bCs/>
                <w:color w:val="000000"/>
                <w:sz w:val="18"/>
                <w:szCs w:val="18"/>
                <w:lang w:eastAsia="cs-CZ"/>
              </w:rPr>
              <w:t>lab</w:t>
            </w:r>
            <w:proofErr w:type="spellEnd"/>
            <w:r w:rsidRPr="0079626E">
              <w:rPr>
                <w:rFonts w:cstheme="minorHAnsi"/>
                <w:bCs/>
                <w:color w:val="000000"/>
                <w:sz w:val="18"/>
                <w:szCs w:val="18"/>
                <w:lang w:eastAsia="cs-CZ"/>
              </w:rPr>
              <w:t>. procesu</w:t>
            </w:r>
          </w:p>
          <w:p w14:paraId="74D438F6" w14:textId="0BA91349" w:rsidR="003D51D4" w:rsidRPr="0079626E" w:rsidRDefault="003D51D4" w:rsidP="00ED6760">
            <w:pPr>
              <w:pStyle w:val="Odstavecseseznamem"/>
              <w:numPr>
                <w:ilvl w:val="0"/>
                <w:numId w:val="38"/>
              </w:numPr>
              <w:spacing w:line="252" w:lineRule="auto"/>
              <w:ind w:left="179" w:hanging="179"/>
              <w:rPr>
                <w:rFonts w:cstheme="minorHAnsi"/>
                <w:bCs/>
                <w:color w:val="000000"/>
                <w:sz w:val="18"/>
                <w:szCs w:val="18"/>
                <w:lang w:eastAsia="cs-CZ"/>
              </w:rPr>
            </w:pPr>
            <w:r w:rsidRPr="0079626E">
              <w:rPr>
                <w:rFonts w:cstheme="minorHAnsi"/>
                <w:bCs/>
                <w:color w:val="000000"/>
                <w:sz w:val="18"/>
                <w:szCs w:val="18"/>
                <w:lang w:eastAsia="cs-CZ"/>
              </w:rPr>
              <w:t xml:space="preserve">Počet vyšetřovaných osob na sklíčko/PMAT    </w:t>
            </w:r>
          </w:p>
          <w:p w14:paraId="08B99D14" w14:textId="0C9A3499" w:rsidR="003D51D4" w:rsidRPr="0079626E" w:rsidRDefault="003D51D4" w:rsidP="00ED6760">
            <w:pPr>
              <w:pStyle w:val="Odstavecseseznamem"/>
              <w:numPr>
                <w:ilvl w:val="0"/>
                <w:numId w:val="38"/>
              </w:numPr>
              <w:ind w:left="179" w:hanging="179"/>
              <w:rPr>
                <w:rFonts w:cstheme="minorHAnsi"/>
                <w:sz w:val="18"/>
                <w:szCs w:val="18"/>
              </w:rPr>
            </w:pPr>
            <w:r w:rsidRPr="0079626E">
              <w:rPr>
                <w:rFonts w:cstheme="minorHAnsi"/>
                <w:bCs/>
                <w:sz w:val="18"/>
                <w:szCs w:val="18"/>
              </w:rPr>
              <w:t>Při vlastní analýze se procesuje více vzorků (pacientů) najednou – uvést počet takto najednou zpracovávaných vzorků</w:t>
            </w:r>
          </w:p>
          <w:p w14:paraId="53CBC542" w14:textId="4323703B" w:rsidR="003D51D4" w:rsidRPr="0059373A" w:rsidRDefault="003D51D4" w:rsidP="00E15692">
            <w:pPr>
              <w:jc w:val="center"/>
              <w:rPr>
                <w:rFonts w:cstheme="minorHAnsi"/>
                <w:sz w:val="18"/>
                <w:szCs w:val="18"/>
              </w:rPr>
            </w:pPr>
          </w:p>
        </w:tc>
      </w:tr>
      <w:tr w:rsidR="003D51D4" w:rsidRPr="0059373A" w14:paraId="5FE19B67" w14:textId="77777777" w:rsidTr="003D51D4">
        <w:trPr>
          <w:trHeight w:val="2290"/>
        </w:trPr>
        <w:tc>
          <w:tcPr>
            <w:tcW w:w="580" w:type="dxa"/>
            <w:hideMark/>
          </w:tcPr>
          <w:p w14:paraId="0816C32C" w14:textId="77777777" w:rsidR="003D51D4" w:rsidRPr="0059373A" w:rsidRDefault="003D51D4" w:rsidP="004174A2">
            <w:pPr>
              <w:rPr>
                <w:rFonts w:cstheme="minorHAnsi"/>
                <w:b/>
                <w:bCs/>
                <w:sz w:val="18"/>
                <w:szCs w:val="18"/>
              </w:rPr>
            </w:pPr>
            <w:r w:rsidRPr="0059373A">
              <w:rPr>
                <w:rFonts w:cstheme="minorHAnsi"/>
                <w:b/>
                <w:bCs/>
                <w:sz w:val="18"/>
                <w:szCs w:val="18"/>
              </w:rPr>
              <w:t>816</w:t>
            </w:r>
          </w:p>
        </w:tc>
        <w:tc>
          <w:tcPr>
            <w:tcW w:w="2203" w:type="dxa"/>
            <w:hideMark/>
          </w:tcPr>
          <w:p w14:paraId="6C4A200F" w14:textId="77777777" w:rsidR="003D51D4" w:rsidRPr="003D51D4" w:rsidRDefault="003D51D4" w:rsidP="004174A2">
            <w:pPr>
              <w:rPr>
                <w:rFonts w:cstheme="minorHAnsi"/>
                <w:b/>
                <w:bCs/>
                <w:sz w:val="18"/>
                <w:szCs w:val="18"/>
              </w:rPr>
            </w:pPr>
            <w:r w:rsidRPr="003D51D4">
              <w:rPr>
                <w:rFonts w:cstheme="minorHAnsi"/>
                <w:b/>
                <w:bCs/>
                <w:sz w:val="18"/>
                <w:szCs w:val="18"/>
              </w:rPr>
              <w:t>94365</w:t>
            </w:r>
            <w:r w:rsidRPr="003D51D4">
              <w:rPr>
                <w:rFonts w:cstheme="minorHAnsi"/>
                <w:b/>
                <w:bCs/>
                <w:sz w:val="18"/>
                <w:szCs w:val="18"/>
              </w:rPr>
              <w:br/>
            </w:r>
            <w:r w:rsidRPr="003D51D4">
              <w:rPr>
                <w:rFonts w:cstheme="minorHAnsi"/>
                <w:b/>
                <w:bCs/>
                <w:sz w:val="18"/>
                <w:szCs w:val="18"/>
              </w:rPr>
              <w:br/>
              <w:t>ANALÝZA SEKVENCE LIDSKÉHO SOMATICKÉHO GENOMU TECHNOLOGIÍ SEKVENACE NOVÉ GENERACE (NGS)</w:t>
            </w:r>
            <w:r w:rsidRPr="003D51D4">
              <w:rPr>
                <w:rFonts w:cstheme="minorHAnsi"/>
                <w:b/>
                <w:bCs/>
                <w:sz w:val="18"/>
                <w:szCs w:val="18"/>
              </w:rPr>
              <w:br/>
            </w:r>
            <w:r w:rsidRPr="003D51D4">
              <w:rPr>
                <w:rFonts w:cstheme="minorHAnsi"/>
                <w:b/>
                <w:bCs/>
                <w:sz w:val="18"/>
                <w:szCs w:val="18"/>
              </w:rPr>
              <w:br/>
              <w:t xml:space="preserve">změnové řízení: revize registračního listu </w:t>
            </w:r>
            <w:proofErr w:type="gramStart"/>
            <w:r w:rsidRPr="003D51D4">
              <w:rPr>
                <w:rFonts w:cstheme="minorHAnsi"/>
                <w:b/>
                <w:bCs/>
                <w:sz w:val="18"/>
                <w:szCs w:val="18"/>
              </w:rPr>
              <w:t>výkonu - změna</w:t>
            </w:r>
            <w:proofErr w:type="gramEnd"/>
            <w:r w:rsidRPr="003D51D4">
              <w:rPr>
                <w:rFonts w:cstheme="minorHAnsi"/>
                <w:b/>
                <w:bCs/>
                <w:sz w:val="18"/>
                <w:szCs w:val="18"/>
              </w:rPr>
              <w:t xml:space="preserve"> v popisu výkonu, změna hodnoty nositele výkonu, změna bodové hodnoty</w:t>
            </w:r>
          </w:p>
        </w:tc>
        <w:tc>
          <w:tcPr>
            <w:tcW w:w="11109" w:type="dxa"/>
            <w:hideMark/>
          </w:tcPr>
          <w:p w14:paraId="79B711AB" w14:textId="3A6D33A8" w:rsidR="003D51D4" w:rsidRPr="007A3759" w:rsidRDefault="003D51D4" w:rsidP="00ED6760">
            <w:pPr>
              <w:pStyle w:val="Odstavecseseznamem"/>
              <w:numPr>
                <w:ilvl w:val="0"/>
                <w:numId w:val="39"/>
              </w:numPr>
              <w:spacing w:after="200" w:line="252" w:lineRule="auto"/>
              <w:ind w:left="179" w:hanging="179"/>
              <w:rPr>
                <w:rFonts w:cstheme="minorHAnsi"/>
                <w:sz w:val="18"/>
                <w:szCs w:val="18"/>
              </w:rPr>
            </w:pPr>
            <w:r w:rsidRPr="007A3759">
              <w:rPr>
                <w:rFonts w:cstheme="minorHAnsi"/>
                <w:b/>
                <w:bCs/>
                <w:sz w:val="18"/>
                <w:szCs w:val="18"/>
              </w:rPr>
              <w:t xml:space="preserve">viz </w:t>
            </w:r>
            <w:r>
              <w:rPr>
                <w:rFonts w:cstheme="minorHAnsi"/>
                <w:b/>
                <w:bCs/>
                <w:sz w:val="18"/>
                <w:szCs w:val="18"/>
              </w:rPr>
              <w:t>z připomínky u výkonu</w:t>
            </w:r>
            <w:r w:rsidRPr="007A3759">
              <w:rPr>
                <w:rFonts w:cstheme="minorHAnsi"/>
                <w:sz w:val="18"/>
                <w:szCs w:val="18"/>
              </w:rPr>
              <w:t xml:space="preserve"> </w:t>
            </w:r>
            <w:r w:rsidR="006C5946">
              <w:rPr>
                <w:rFonts w:cstheme="minorHAnsi"/>
                <w:sz w:val="18"/>
                <w:szCs w:val="18"/>
              </w:rPr>
              <w:t xml:space="preserve">94363 </w:t>
            </w:r>
            <w:r w:rsidRPr="007A3759">
              <w:rPr>
                <w:rFonts w:cstheme="minorHAnsi"/>
                <w:sz w:val="18"/>
                <w:szCs w:val="18"/>
              </w:rPr>
              <w:t>a</w:t>
            </w:r>
          </w:p>
          <w:p w14:paraId="173CA82A" w14:textId="1C29C057" w:rsidR="003D51D4" w:rsidRPr="007A3759" w:rsidRDefault="003D51D4" w:rsidP="00ED6760">
            <w:pPr>
              <w:pStyle w:val="Odstavecseseznamem"/>
              <w:numPr>
                <w:ilvl w:val="0"/>
                <w:numId w:val="39"/>
              </w:numPr>
              <w:spacing w:after="200" w:line="252" w:lineRule="auto"/>
              <w:ind w:left="179" w:hanging="179"/>
              <w:rPr>
                <w:rFonts w:cstheme="minorHAnsi"/>
                <w:i/>
                <w:iCs/>
                <w:color w:val="333333"/>
                <w:sz w:val="18"/>
                <w:szCs w:val="18"/>
              </w:rPr>
            </w:pPr>
            <w:r w:rsidRPr="007A3759">
              <w:rPr>
                <w:rFonts w:cstheme="minorHAnsi"/>
                <w:b/>
                <w:bCs/>
                <w:sz w:val="18"/>
                <w:szCs w:val="18"/>
              </w:rPr>
              <w:t xml:space="preserve">u 94365 </w:t>
            </w:r>
            <w:r w:rsidRPr="007A3759">
              <w:rPr>
                <w:rFonts w:cstheme="minorHAnsi"/>
                <w:sz w:val="18"/>
                <w:szCs w:val="18"/>
              </w:rPr>
              <w:t xml:space="preserve">ANALÝZA SEKVENCE LIDSKÉHO SOMATICKÉHO GENOMU TECHNOLOGIÍ SEKVENACE NOVÉ GENERACE (NGS) - </w:t>
            </w:r>
            <w:r w:rsidRPr="007A3759">
              <w:rPr>
                <w:rFonts w:cstheme="minorHAnsi"/>
                <w:b/>
                <w:bCs/>
                <w:sz w:val="18"/>
                <w:szCs w:val="18"/>
                <w:u w:val="single"/>
              </w:rPr>
              <w:t xml:space="preserve">dále žádost o úpravu Popisu </w:t>
            </w:r>
            <w:proofErr w:type="gramStart"/>
            <w:r w:rsidRPr="007A3759">
              <w:rPr>
                <w:rFonts w:cstheme="minorHAnsi"/>
                <w:b/>
                <w:bCs/>
                <w:sz w:val="18"/>
                <w:szCs w:val="18"/>
                <w:u w:val="single"/>
              </w:rPr>
              <w:t>výkonu</w:t>
            </w:r>
            <w:r w:rsidRPr="007A3759">
              <w:rPr>
                <w:rFonts w:cstheme="minorHAnsi"/>
                <w:sz w:val="18"/>
                <w:szCs w:val="18"/>
              </w:rPr>
              <w:t>  -</w:t>
            </w:r>
            <w:proofErr w:type="gramEnd"/>
            <w:r w:rsidRPr="007A3759">
              <w:rPr>
                <w:rFonts w:cstheme="minorHAnsi"/>
                <w:sz w:val="18"/>
                <w:szCs w:val="18"/>
              </w:rPr>
              <w:t xml:space="preserve"> </w:t>
            </w:r>
            <w:r w:rsidRPr="007A3759">
              <w:rPr>
                <w:rFonts w:cstheme="minorHAnsi"/>
                <w:sz w:val="18"/>
                <w:szCs w:val="18"/>
                <w:highlight w:val="yellow"/>
              </w:rPr>
              <w:t xml:space="preserve">viz </w:t>
            </w:r>
            <w:proofErr w:type="spellStart"/>
            <w:r w:rsidRPr="007A3759">
              <w:rPr>
                <w:rFonts w:cstheme="minorHAnsi"/>
                <w:sz w:val="18"/>
                <w:szCs w:val="18"/>
                <w:highlight w:val="yellow"/>
              </w:rPr>
              <w:t>podžlucený</w:t>
            </w:r>
            <w:proofErr w:type="spellEnd"/>
            <w:r w:rsidRPr="007A3759">
              <w:rPr>
                <w:rFonts w:cstheme="minorHAnsi"/>
                <w:sz w:val="18"/>
                <w:szCs w:val="18"/>
                <w:highlight w:val="yellow"/>
              </w:rPr>
              <w:t xml:space="preserve"> text</w:t>
            </w:r>
            <w:r w:rsidRPr="007A3759">
              <w:rPr>
                <w:rFonts w:cstheme="minorHAnsi"/>
                <w:sz w:val="18"/>
                <w:szCs w:val="18"/>
              </w:rPr>
              <w:t xml:space="preserve">. </w:t>
            </w:r>
            <w:proofErr w:type="gramStart"/>
            <w:r w:rsidRPr="007A3759">
              <w:rPr>
                <w:rFonts w:cstheme="minorHAnsi"/>
                <w:sz w:val="18"/>
                <w:szCs w:val="18"/>
              </w:rPr>
              <w:t>Odůvodnění - Změna</w:t>
            </w:r>
            <w:proofErr w:type="gramEnd"/>
            <w:r w:rsidRPr="007A3759">
              <w:rPr>
                <w:rFonts w:cstheme="minorHAnsi"/>
                <w:sz w:val="18"/>
                <w:szCs w:val="18"/>
              </w:rPr>
              <w:t xml:space="preserve"> popisu výkonu je upřesněním za slovo </w:t>
            </w:r>
            <w:r w:rsidRPr="007A3759">
              <w:rPr>
                <w:rFonts w:cstheme="minorHAnsi"/>
                <w:i/>
                <w:iCs/>
                <w:sz w:val="18"/>
                <w:szCs w:val="18"/>
                <w:u w:val="single"/>
              </w:rPr>
              <w:t>ZEJMÉNA</w:t>
            </w:r>
            <w:r w:rsidRPr="007A3759">
              <w:rPr>
                <w:rFonts w:cstheme="minorHAnsi"/>
                <w:sz w:val="18"/>
                <w:szCs w:val="18"/>
              </w:rPr>
              <w:t xml:space="preserve"> a souvisí s tím, že z</w:t>
            </w:r>
          </w:p>
          <w:p w14:paraId="0D0C2442" w14:textId="0DD17C83" w:rsidR="003D51D4" w:rsidRPr="007A3759" w:rsidRDefault="003D51D4" w:rsidP="00ED6760">
            <w:pPr>
              <w:pStyle w:val="Odstavecseseznamem"/>
              <w:numPr>
                <w:ilvl w:val="0"/>
                <w:numId w:val="39"/>
              </w:numPr>
              <w:spacing w:after="200" w:line="252" w:lineRule="auto"/>
              <w:ind w:left="179" w:hanging="179"/>
              <w:rPr>
                <w:rFonts w:cstheme="minorHAnsi"/>
                <w:i/>
                <w:iCs/>
                <w:color w:val="333333"/>
                <w:sz w:val="18"/>
                <w:szCs w:val="18"/>
              </w:rPr>
            </w:pPr>
            <w:r w:rsidRPr="007A3759">
              <w:rPr>
                <w:rFonts w:cstheme="minorHAnsi"/>
                <w:sz w:val="18"/>
                <w:szCs w:val="18"/>
              </w:rPr>
              <w:t>výkonu 94365 se vyčlenil výkon 87701 a 94365 již není pro solidní nádory, je pro „tekuté“ nádory a dále pro detekci genetických variant vzniklých v </w:t>
            </w:r>
            <w:proofErr w:type="spellStart"/>
            <w:r w:rsidRPr="007A3759">
              <w:rPr>
                <w:rFonts w:cstheme="minorHAnsi"/>
                <w:sz w:val="18"/>
                <w:szCs w:val="18"/>
              </w:rPr>
              <w:t>postzygotickém</w:t>
            </w:r>
            <w:proofErr w:type="spellEnd"/>
            <w:r w:rsidRPr="007A3759">
              <w:rPr>
                <w:rFonts w:cstheme="minorHAnsi"/>
                <w:sz w:val="18"/>
                <w:szCs w:val="18"/>
              </w:rPr>
              <w:t xml:space="preserve"> období. </w:t>
            </w:r>
            <w:r w:rsidRPr="007A3759">
              <w:rPr>
                <w:rFonts w:cstheme="minorHAnsi"/>
                <w:i/>
                <w:iCs/>
                <w:color w:val="333333"/>
                <w:sz w:val="18"/>
                <w:szCs w:val="18"/>
              </w:rPr>
              <w:t xml:space="preserve">Popis nově zní: Metoda pro detekci somatických genetických variant ve velkém počtu genů nebo ve vybraných oblastech somatického genomu během jedné analýzy. Podstatou výkonu je masivně paralelní vyšetření vybraných úseků lidského somatického genomu pomocí NGS (cílená </w:t>
            </w:r>
            <w:proofErr w:type="spellStart"/>
            <w:r w:rsidRPr="007A3759">
              <w:rPr>
                <w:rFonts w:cstheme="minorHAnsi"/>
                <w:i/>
                <w:iCs/>
                <w:color w:val="333333"/>
                <w:sz w:val="18"/>
                <w:szCs w:val="18"/>
              </w:rPr>
              <w:t>resekvenace</w:t>
            </w:r>
            <w:proofErr w:type="spellEnd"/>
            <w:r w:rsidRPr="007A3759">
              <w:rPr>
                <w:rFonts w:cstheme="minorHAnsi"/>
                <w:i/>
                <w:iCs/>
                <w:color w:val="333333"/>
                <w:sz w:val="18"/>
                <w:szCs w:val="18"/>
              </w:rPr>
              <w:t xml:space="preserve"> lidského genomu), a to za účelem stanovení somatických patogenních variant, které jsou zodpovědné za vznik a rozvoj definovaných skupin onemocnění, nejčastěji onkologických. Zahrnuje i analýzu transkripční aktivity genomu. Výkon je určen </w:t>
            </w:r>
            <w:r w:rsidRPr="007A3759">
              <w:rPr>
                <w:rFonts w:cstheme="minorHAnsi"/>
                <w:i/>
                <w:iCs/>
                <w:strike/>
                <w:color w:val="333333"/>
                <w:sz w:val="18"/>
                <w:szCs w:val="18"/>
                <w:highlight w:val="yellow"/>
              </w:rPr>
              <w:t>zejména</w:t>
            </w:r>
            <w:r w:rsidRPr="007A3759">
              <w:rPr>
                <w:rFonts w:cstheme="minorHAnsi"/>
                <w:i/>
                <w:iCs/>
                <w:strike/>
                <w:color w:val="333333"/>
                <w:sz w:val="18"/>
                <w:szCs w:val="18"/>
              </w:rPr>
              <w:t xml:space="preserve"> </w:t>
            </w:r>
            <w:r w:rsidRPr="007A3759">
              <w:rPr>
                <w:rFonts w:cstheme="minorHAnsi"/>
                <w:i/>
                <w:iCs/>
                <w:color w:val="333333"/>
                <w:sz w:val="18"/>
                <w:szCs w:val="18"/>
                <w:highlight w:val="yellow"/>
              </w:rPr>
              <w:t xml:space="preserve">pro poskytovatele se statutem vysoce specializované péče (centra vysoce specializované </w:t>
            </w:r>
            <w:proofErr w:type="spellStart"/>
            <w:r w:rsidRPr="007A3759">
              <w:rPr>
                <w:rFonts w:cstheme="minorHAnsi"/>
                <w:i/>
                <w:iCs/>
                <w:color w:val="333333"/>
                <w:sz w:val="18"/>
                <w:szCs w:val="18"/>
                <w:highlight w:val="yellow"/>
              </w:rPr>
              <w:t>hematoonkologické</w:t>
            </w:r>
            <w:proofErr w:type="spellEnd"/>
            <w:r w:rsidRPr="007A3759">
              <w:rPr>
                <w:rFonts w:cstheme="minorHAnsi"/>
                <w:i/>
                <w:iCs/>
                <w:color w:val="333333"/>
                <w:sz w:val="18"/>
                <w:szCs w:val="18"/>
                <w:highlight w:val="yellow"/>
              </w:rPr>
              <w:t xml:space="preserve"> péče pro dospělé a děti, centra vysoce specializované onkologické péče a centra pro vzácná onemocnění/ERN.)</w:t>
            </w:r>
            <w:r w:rsidRPr="007A3759">
              <w:rPr>
                <w:rFonts w:cstheme="minorHAnsi"/>
                <w:i/>
                <w:iCs/>
                <w:color w:val="333333"/>
                <w:sz w:val="18"/>
                <w:szCs w:val="18"/>
              </w:rPr>
              <w:t xml:space="preserve"> V klinicky odůvodněných případech (například monitorování úspěšnosti léčby) je možné výkon vykázat až 6/1 rok. Výkon lze vykázat při vyšetření nádorových buněk ve vzorcích hematopoetické tkáně včetně tkáně lymfoidní a v tekutých vzorcích (například v kostní dřeni, periferní krvi, jiných tělních tekutinách, buněčných suspenzích), nikoliv při vyšetření tkání solidních nádorů (při vyšetření solidní nádorové tkáně lze vykázat výkon č. 87701).</w:t>
            </w:r>
          </w:p>
          <w:p w14:paraId="25D7B904" w14:textId="77777777" w:rsidR="003D51D4" w:rsidRPr="0059373A" w:rsidRDefault="003D51D4" w:rsidP="00E15692">
            <w:pPr>
              <w:jc w:val="center"/>
              <w:rPr>
                <w:rFonts w:cstheme="minorHAnsi"/>
                <w:sz w:val="18"/>
                <w:szCs w:val="18"/>
              </w:rPr>
            </w:pPr>
          </w:p>
        </w:tc>
      </w:tr>
      <w:tr w:rsidR="003D51D4" w:rsidRPr="0059373A" w14:paraId="754AC454" w14:textId="77777777" w:rsidTr="003D51D4">
        <w:trPr>
          <w:trHeight w:val="968"/>
        </w:trPr>
        <w:tc>
          <w:tcPr>
            <w:tcW w:w="580" w:type="dxa"/>
            <w:hideMark/>
          </w:tcPr>
          <w:p w14:paraId="6D13AD29" w14:textId="77777777" w:rsidR="003D51D4" w:rsidRPr="0059373A" w:rsidRDefault="003D51D4" w:rsidP="004174A2">
            <w:pPr>
              <w:rPr>
                <w:rFonts w:cstheme="minorHAnsi"/>
                <w:b/>
                <w:bCs/>
                <w:sz w:val="18"/>
                <w:szCs w:val="18"/>
              </w:rPr>
            </w:pPr>
            <w:r w:rsidRPr="0059373A">
              <w:rPr>
                <w:rFonts w:cstheme="minorHAnsi"/>
                <w:b/>
                <w:bCs/>
                <w:sz w:val="18"/>
                <w:szCs w:val="18"/>
              </w:rPr>
              <w:t>818</w:t>
            </w:r>
          </w:p>
        </w:tc>
        <w:tc>
          <w:tcPr>
            <w:tcW w:w="2203" w:type="dxa"/>
            <w:hideMark/>
          </w:tcPr>
          <w:p w14:paraId="26E6E991" w14:textId="77777777" w:rsidR="003D51D4" w:rsidRPr="003D51D4" w:rsidRDefault="003D51D4" w:rsidP="004174A2">
            <w:pPr>
              <w:rPr>
                <w:rFonts w:cstheme="minorHAnsi"/>
                <w:b/>
                <w:bCs/>
                <w:sz w:val="18"/>
                <w:szCs w:val="18"/>
              </w:rPr>
            </w:pPr>
            <w:r w:rsidRPr="003D51D4">
              <w:rPr>
                <w:rFonts w:cstheme="minorHAnsi"/>
                <w:b/>
                <w:bCs/>
                <w:sz w:val="18"/>
                <w:szCs w:val="18"/>
              </w:rPr>
              <w:t>96101</w:t>
            </w:r>
            <w:r w:rsidRPr="003D51D4">
              <w:rPr>
                <w:rFonts w:cstheme="minorHAnsi"/>
                <w:b/>
                <w:bCs/>
                <w:sz w:val="18"/>
                <w:szCs w:val="18"/>
              </w:rPr>
              <w:br/>
            </w:r>
            <w:r w:rsidRPr="003D51D4">
              <w:rPr>
                <w:rFonts w:cstheme="minorHAnsi"/>
                <w:b/>
                <w:bCs/>
                <w:sz w:val="18"/>
                <w:szCs w:val="18"/>
              </w:rPr>
              <w:br/>
              <w:t xml:space="preserve">AKTIVOVANÝ ČAS </w:t>
            </w:r>
            <w:proofErr w:type="gramStart"/>
            <w:r w:rsidRPr="003D51D4">
              <w:rPr>
                <w:rFonts w:cstheme="minorHAnsi"/>
                <w:b/>
                <w:bCs/>
                <w:sz w:val="18"/>
                <w:szCs w:val="18"/>
              </w:rPr>
              <w:t>SRÁŽENÍ - ACT</w:t>
            </w:r>
            <w:proofErr w:type="gramEnd"/>
            <w:r w:rsidRPr="003D51D4">
              <w:rPr>
                <w:rFonts w:cstheme="minorHAnsi"/>
                <w:b/>
                <w:bCs/>
                <w:sz w:val="18"/>
                <w:szCs w:val="18"/>
              </w:rPr>
              <w:br/>
            </w:r>
            <w:r w:rsidRPr="003D51D4">
              <w:rPr>
                <w:rFonts w:cstheme="minorHAnsi"/>
                <w:b/>
                <w:bCs/>
                <w:sz w:val="18"/>
                <w:szCs w:val="18"/>
              </w:rPr>
              <w:br/>
              <w:t>nový výkon</w:t>
            </w:r>
          </w:p>
        </w:tc>
        <w:tc>
          <w:tcPr>
            <w:tcW w:w="11109" w:type="dxa"/>
            <w:hideMark/>
          </w:tcPr>
          <w:p w14:paraId="0866B7E3" w14:textId="77777777" w:rsidR="003D51D4" w:rsidRPr="00D07381" w:rsidRDefault="003D51D4" w:rsidP="00ED6760">
            <w:pPr>
              <w:pStyle w:val="Odstavecseseznamem"/>
              <w:numPr>
                <w:ilvl w:val="0"/>
                <w:numId w:val="1"/>
              </w:numPr>
              <w:ind w:left="179" w:hanging="284"/>
              <w:rPr>
                <w:rFonts w:cstheme="minorHAnsi"/>
                <w:sz w:val="18"/>
                <w:szCs w:val="18"/>
              </w:rPr>
            </w:pPr>
            <w:r w:rsidRPr="00D07381">
              <w:rPr>
                <w:rFonts w:cstheme="minorHAnsi"/>
                <w:sz w:val="18"/>
                <w:szCs w:val="18"/>
              </w:rPr>
              <w:t>Jak bylo prováděno a vykazováno doposud?</w:t>
            </w:r>
          </w:p>
          <w:p w14:paraId="67A939D5" w14:textId="49EE4663" w:rsidR="003D51D4" w:rsidRPr="00D07381" w:rsidRDefault="003D51D4" w:rsidP="00ED6760">
            <w:pPr>
              <w:pStyle w:val="Odstavecseseznamem"/>
              <w:numPr>
                <w:ilvl w:val="0"/>
                <w:numId w:val="1"/>
              </w:numPr>
              <w:ind w:left="179" w:hanging="284"/>
              <w:rPr>
                <w:rFonts w:cstheme="minorHAnsi"/>
                <w:sz w:val="18"/>
                <w:szCs w:val="18"/>
              </w:rPr>
            </w:pPr>
            <w:r w:rsidRPr="00D07381">
              <w:rPr>
                <w:rFonts w:cstheme="minorHAnsi"/>
                <w:sz w:val="18"/>
                <w:szCs w:val="18"/>
              </w:rPr>
              <w:t>Místo kterých výkonů se bude provádět? Potřeba ukotvit jejich zakázanou kombinaci.</w:t>
            </w:r>
          </w:p>
          <w:p w14:paraId="7C668709" w14:textId="2FDF0E28" w:rsidR="003D51D4" w:rsidRPr="00D07381" w:rsidRDefault="003D51D4" w:rsidP="0085396A">
            <w:pPr>
              <w:pStyle w:val="Odstavecseseznamem"/>
              <w:numPr>
                <w:ilvl w:val="0"/>
                <w:numId w:val="1"/>
              </w:numPr>
              <w:ind w:left="179" w:hanging="284"/>
              <w:rPr>
                <w:rFonts w:cstheme="minorHAnsi"/>
                <w:sz w:val="18"/>
                <w:szCs w:val="18"/>
              </w:rPr>
            </w:pPr>
            <w:r w:rsidRPr="00D07381">
              <w:rPr>
                <w:rFonts w:cstheme="minorHAnsi"/>
                <w:sz w:val="18"/>
                <w:szCs w:val="18"/>
              </w:rPr>
              <w:t>V podmínkách výkonu je uvedena mj. odbornost 117, resp. 535 - nejedná se o samostatnou odbornost, je již pokryta odborností 107, resp. 505.tzn. není třeba sdílet s odbornostmi 117 a 535. Totéž v poznámce u nositele výkonu.</w:t>
            </w:r>
          </w:p>
          <w:p w14:paraId="045754F7" w14:textId="77777777" w:rsidR="003D51D4" w:rsidRPr="00D07381" w:rsidRDefault="003D51D4" w:rsidP="00ED6760">
            <w:pPr>
              <w:pStyle w:val="Odstavecseseznamem"/>
              <w:numPr>
                <w:ilvl w:val="0"/>
                <w:numId w:val="1"/>
              </w:numPr>
              <w:ind w:left="179" w:hanging="284"/>
              <w:rPr>
                <w:rFonts w:cstheme="minorHAnsi"/>
                <w:sz w:val="18"/>
                <w:szCs w:val="18"/>
              </w:rPr>
            </w:pPr>
            <w:r w:rsidRPr="00D07381">
              <w:rPr>
                <w:rFonts w:cstheme="minorHAnsi"/>
                <w:sz w:val="18"/>
                <w:szCs w:val="18"/>
              </w:rPr>
              <w:t>Funkce nositele K2 by měla být "</w:t>
            </w:r>
            <w:proofErr w:type="spellStart"/>
            <w:r w:rsidRPr="00D07381">
              <w:rPr>
                <w:rFonts w:cstheme="minorHAnsi"/>
                <w:sz w:val="18"/>
                <w:szCs w:val="18"/>
              </w:rPr>
              <w:t>bioanalytik</w:t>
            </w:r>
            <w:proofErr w:type="spellEnd"/>
            <w:r w:rsidRPr="00D07381">
              <w:rPr>
                <w:rFonts w:cstheme="minorHAnsi"/>
                <w:sz w:val="18"/>
                <w:szCs w:val="18"/>
              </w:rPr>
              <w:t xml:space="preserve"> pro klinickou hematologii a transfuzní službu".</w:t>
            </w:r>
          </w:p>
          <w:p w14:paraId="25634267" w14:textId="15451208" w:rsidR="003D51D4" w:rsidRPr="00D07381" w:rsidRDefault="003D51D4" w:rsidP="00ED6760">
            <w:pPr>
              <w:pStyle w:val="Odstavecseseznamem"/>
              <w:numPr>
                <w:ilvl w:val="0"/>
                <w:numId w:val="1"/>
              </w:numPr>
              <w:ind w:left="179" w:hanging="284"/>
              <w:rPr>
                <w:rFonts w:eastAsia="Times New Roman" w:cstheme="minorHAnsi"/>
                <w:sz w:val="18"/>
                <w:szCs w:val="18"/>
                <w:lang w:eastAsia="cs-CZ"/>
              </w:rPr>
            </w:pPr>
            <w:r w:rsidRPr="00D07381">
              <w:rPr>
                <w:rFonts w:cstheme="minorHAnsi"/>
                <w:sz w:val="18"/>
                <w:szCs w:val="18"/>
              </w:rPr>
              <w:t>Je potřeba uvádět i nositele S2 (navíc termín "zdravotní sestra" je nesprávně - "všeobecná setra" nebo "dětská sestra") – nutné zdůvodnit dva nositele výkonu.</w:t>
            </w:r>
          </w:p>
          <w:p w14:paraId="6BF72582" w14:textId="77777777" w:rsidR="003D51D4" w:rsidRPr="00D07381" w:rsidRDefault="003D51D4" w:rsidP="00ED6760">
            <w:pPr>
              <w:pStyle w:val="Odstavecseseznamem"/>
              <w:numPr>
                <w:ilvl w:val="0"/>
                <w:numId w:val="1"/>
              </w:numPr>
              <w:ind w:left="179" w:hanging="284"/>
              <w:rPr>
                <w:rFonts w:eastAsia="Times New Roman" w:cstheme="minorHAnsi"/>
                <w:sz w:val="18"/>
                <w:szCs w:val="18"/>
                <w:lang w:eastAsia="cs-CZ"/>
              </w:rPr>
            </w:pPr>
            <w:r w:rsidRPr="00D07381">
              <w:rPr>
                <w:rFonts w:eastAsia="Times New Roman" w:cstheme="minorHAnsi"/>
                <w:sz w:val="18"/>
                <w:szCs w:val="18"/>
                <w:lang w:eastAsia="cs-CZ"/>
              </w:rPr>
              <w:t xml:space="preserve">Nutno doložit ceny </w:t>
            </w:r>
            <w:proofErr w:type="spellStart"/>
            <w:proofErr w:type="gramStart"/>
            <w:r w:rsidRPr="00D07381">
              <w:rPr>
                <w:rFonts w:eastAsia="Times New Roman" w:cstheme="minorHAnsi"/>
                <w:sz w:val="18"/>
                <w:szCs w:val="18"/>
                <w:lang w:eastAsia="cs-CZ"/>
              </w:rPr>
              <w:t>PMAt</w:t>
            </w:r>
            <w:proofErr w:type="spellEnd"/>
            <w:r w:rsidRPr="00D07381">
              <w:rPr>
                <w:rFonts w:eastAsia="Times New Roman" w:cstheme="minorHAnsi"/>
                <w:sz w:val="18"/>
                <w:szCs w:val="18"/>
                <w:lang w:eastAsia="cs-CZ"/>
              </w:rPr>
              <w:t xml:space="preserve">  -</w:t>
            </w:r>
            <w:proofErr w:type="gramEnd"/>
            <w:r w:rsidRPr="00D07381">
              <w:rPr>
                <w:rFonts w:eastAsia="Times New Roman" w:cstheme="minorHAnsi"/>
                <w:sz w:val="18"/>
                <w:szCs w:val="18"/>
                <w:lang w:eastAsia="cs-CZ"/>
              </w:rPr>
              <w:t xml:space="preserve"> příslušných </w:t>
            </w:r>
            <w:proofErr w:type="spellStart"/>
            <w:r w:rsidRPr="00D07381">
              <w:rPr>
                <w:rFonts w:eastAsia="Times New Roman" w:cstheme="minorHAnsi"/>
                <w:sz w:val="18"/>
                <w:szCs w:val="18"/>
                <w:lang w:eastAsia="cs-CZ"/>
              </w:rPr>
              <w:t>kitů</w:t>
            </w:r>
            <w:proofErr w:type="spellEnd"/>
            <w:r w:rsidRPr="00D07381">
              <w:rPr>
                <w:rFonts w:eastAsia="Times New Roman" w:cstheme="minorHAnsi"/>
                <w:sz w:val="18"/>
                <w:szCs w:val="18"/>
                <w:lang w:eastAsia="cs-CZ"/>
              </w:rPr>
              <w:t xml:space="preserve"> ke stanovení – test ACT, kontroly ACT - (např. faktura) a </w:t>
            </w:r>
            <w:r w:rsidRPr="00D07381">
              <w:rPr>
                <w:rFonts w:eastAsia="Times New Roman" w:cstheme="minorHAnsi"/>
                <w:sz w:val="18"/>
                <w:szCs w:val="18"/>
                <w:u w:val="single"/>
                <w:lang w:eastAsia="cs-CZ"/>
              </w:rPr>
              <w:t>kalkulaci na jeden vzorek</w:t>
            </w:r>
            <w:r w:rsidRPr="00D07381">
              <w:rPr>
                <w:rFonts w:eastAsia="Times New Roman" w:cstheme="minorHAnsi"/>
                <w:sz w:val="18"/>
                <w:szCs w:val="18"/>
                <w:lang w:eastAsia="cs-CZ"/>
              </w:rPr>
              <w:t xml:space="preserve">. </w:t>
            </w:r>
            <w:r w:rsidRPr="00D07381">
              <w:rPr>
                <w:rFonts w:cstheme="minorHAnsi"/>
                <w:sz w:val="18"/>
                <w:szCs w:val="18"/>
              </w:rPr>
              <w:t>(toto není v </w:t>
            </w:r>
            <w:proofErr w:type="gramStart"/>
            <w:r w:rsidRPr="00D07381">
              <w:rPr>
                <w:rFonts w:cstheme="minorHAnsi"/>
                <w:sz w:val="18"/>
                <w:szCs w:val="18"/>
              </w:rPr>
              <w:t xml:space="preserve">podkladech </w:t>
            </w:r>
            <w:r w:rsidRPr="00D07381">
              <w:rPr>
                <w:rFonts w:eastAsia="Times New Roman" w:cstheme="minorHAnsi"/>
                <w:sz w:val="18"/>
                <w:szCs w:val="18"/>
                <w:lang w:eastAsia="cs-CZ"/>
              </w:rPr>
              <w:t xml:space="preserve"> z</w:t>
            </w:r>
            <w:proofErr w:type="gramEnd"/>
            <w:r w:rsidRPr="00D07381">
              <w:rPr>
                <w:rFonts w:eastAsia="Times New Roman" w:cstheme="minorHAnsi"/>
                <w:sz w:val="18"/>
                <w:szCs w:val="18"/>
                <w:lang w:eastAsia="cs-CZ"/>
              </w:rPr>
              <w:t> MZ.)</w:t>
            </w:r>
          </w:p>
          <w:p w14:paraId="0366DFFF" w14:textId="77777777" w:rsidR="003D51D4" w:rsidRPr="00D07381" w:rsidRDefault="003D51D4" w:rsidP="00ED6760">
            <w:pPr>
              <w:pStyle w:val="Odstavecseseznamem"/>
              <w:numPr>
                <w:ilvl w:val="0"/>
                <w:numId w:val="1"/>
              </w:numPr>
              <w:ind w:left="179" w:hanging="284"/>
              <w:rPr>
                <w:rFonts w:eastAsia="Times New Roman" w:cstheme="minorHAnsi"/>
                <w:sz w:val="18"/>
                <w:szCs w:val="18"/>
                <w:lang w:eastAsia="cs-CZ"/>
              </w:rPr>
            </w:pPr>
            <w:r w:rsidRPr="00D07381">
              <w:rPr>
                <w:rFonts w:cstheme="minorHAnsi"/>
                <w:sz w:val="18"/>
                <w:szCs w:val="18"/>
              </w:rPr>
              <w:t>Doplnit omezení místem na "SH".</w:t>
            </w:r>
          </w:p>
          <w:p w14:paraId="1CABDF2E" w14:textId="611C1128" w:rsidR="003D51D4" w:rsidRPr="00D07381" w:rsidRDefault="003D51D4" w:rsidP="00ED6760">
            <w:pPr>
              <w:pStyle w:val="Odstavecseseznamem"/>
              <w:numPr>
                <w:ilvl w:val="0"/>
                <w:numId w:val="1"/>
              </w:numPr>
              <w:ind w:left="179" w:hanging="284"/>
              <w:rPr>
                <w:rFonts w:eastAsia="Times New Roman" w:cstheme="minorHAnsi"/>
                <w:sz w:val="18"/>
                <w:szCs w:val="18"/>
                <w:lang w:eastAsia="cs-CZ"/>
              </w:rPr>
            </w:pPr>
            <w:r w:rsidRPr="00D07381">
              <w:rPr>
                <w:rFonts w:eastAsia="Times New Roman" w:cstheme="minorHAnsi"/>
                <w:sz w:val="18"/>
                <w:szCs w:val="18"/>
                <w:lang w:eastAsia="cs-CZ"/>
              </w:rPr>
              <w:lastRenderedPageBreak/>
              <w:t xml:space="preserve">Nutno doložit přístroj </w:t>
            </w:r>
            <w:r w:rsidRPr="00D07381">
              <w:rPr>
                <w:rFonts w:cstheme="minorHAnsi"/>
                <w:sz w:val="18"/>
                <w:szCs w:val="18"/>
              </w:rPr>
              <w:t xml:space="preserve">ACT analyzátor – doložit cenu např. fakturou. (toto není v podkladech </w:t>
            </w:r>
            <w:r w:rsidRPr="00D07381">
              <w:rPr>
                <w:rFonts w:eastAsia="Times New Roman" w:cstheme="minorHAnsi"/>
                <w:sz w:val="18"/>
                <w:szCs w:val="18"/>
                <w:lang w:eastAsia="cs-CZ"/>
              </w:rPr>
              <w:t>z MZ.) Doplnit specifikaci přístroje – např. do specifikace přístrojového číselníku MZ nebo do Poznámky výkonu.</w:t>
            </w:r>
          </w:p>
          <w:p w14:paraId="089D9B44" w14:textId="38A2651D" w:rsidR="003D51D4" w:rsidRPr="00D07381" w:rsidRDefault="003D51D4" w:rsidP="00ED6760">
            <w:pPr>
              <w:pStyle w:val="Odstavecseseznamem"/>
              <w:numPr>
                <w:ilvl w:val="0"/>
                <w:numId w:val="1"/>
              </w:numPr>
              <w:ind w:left="179" w:hanging="284"/>
              <w:rPr>
                <w:rFonts w:eastAsia="Times New Roman" w:cstheme="minorHAnsi"/>
                <w:sz w:val="18"/>
                <w:szCs w:val="18"/>
                <w:lang w:eastAsia="cs-CZ"/>
              </w:rPr>
            </w:pPr>
            <w:r w:rsidRPr="00D07381">
              <w:rPr>
                <w:rFonts w:eastAsia="Times New Roman" w:cstheme="minorHAnsi"/>
                <w:sz w:val="18"/>
                <w:szCs w:val="18"/>
                <w:lang w:eastAsia="cs-CZ"/>
              </w:rPr>
              <w:t>Vysvětlit OF 6/den, lze medicínsky racionálně limitovat i na delší časový úsek?</w:t>
            </w:r>
          </w:p>
          <w:p w14:paraId="17112842" w14:textId="1EF6B6D8" w:rsidR="003D51D4" w:rsidRPr="006C5946" w:rsidRDefault="003D51D4" w:rsidP="006C5946">
            <w:pPr>
              <w:pStyle w:val="Odstavecseseznamem"/>
              <w:numPr>
                <w:ilvl w:val="0"/>
                <w:numId w:val="1"/>
              </w:numPr>
              <w:ind w:left="179" w:hanging="284"/>
              <w:rPr>
                <w:rFonts w:cstheme="minorHAnsi"/>
                <w:sz w:val="18"/>
                <w:szCs w:val="18"/>
              </w:rPr>
            </w:pPr>
            <w:r w:rsidRPr="006C5946">
              <w:rPr>
                <w:rFonts w:eastAsia="Times New Roman" w:cstheme="minorHAnsi"/>
                <w:sz w:val="18"/>
                <w:szCs w:val="18"/>
                <w:lang w:eastAsia="cs-CZ"/>
              </w:rPr>
              <w:t xml:space="preserve">Do Podmínek nutno doplnit EHK – ideálně pouze pod </w:t>
            </w:r>
            <w:proofErr w:type="spellStart"/>
            <w:r w:rsidRPr="006C5946">
              <w:rPr>
                <w:rFonts w:eastAsia="Times New Roman" w:cstheme="minorHAnsi"/>
                <w:sz w:val="18"/>
                <w:szCs w:val="18"/>
                <w:lang w:eastAsia="cs-CZ"/>
              </w:rPr>
              <w:t>lab</w:t>
            </w:r>
            <w:proofErr w:type="spellEnd"/>
            <w:r w:rsidRPr="006C5946">
              <w:rPr>
                <w:rFonts w:eastAsia="Times New Roman" w:cstheme="minorHAnsi"/>
                <w:sz w:val="18"/>
                <w:szCs w:val="18"/>
                <w:lang w:eastAsia="cs-CZ"/>
              </w:rPr>
              <w:t xml:space="preserve">. </w:t>
            </w:r>
            <w:proofErr w:type="spellStart"/>
            <w:r w:rsidRPr="006C5946">
              <w:rPr>
                <w:rFonts w:eastAsia="Times New Roman" w:cstheme="minorHAnsi"/>
                <w:sz w:val="18"/>
                <w:szCs w:val="18"/>
                <w:lang w:eastAsia="cs-CZ"/>
              </w:rPr>
              <w:t>odb</w:t>
            </w:r>
            <w:proofErr w:type="spellEnd"/>
            <w:r w:rsidRPr="006C5946">
              <w:rPr>
                <w:rFonts w:eastAsia="Times New Roman" w:cstheme="minorHAnsi"/>
                <w:sz w:val="18"/>
                <w:szCs w:val="18"/>
                <w:lang w:eastAsia="cs-CZ"/>
              </w:rPr>
              <w:t>. 818, ev. 801?</w:t>
            </w:r>
          </w:p>
          <w:p w14:paraId="1C048ABA" w14:textId="77777777" w:rsidR="003D51D4" w:rsidRPr="0059373A" w:rsidRDefault="003D51D4" w:rsidP="00E15692">
            <w:pPr>
              <w:jc w:val="center"/>
              <w:rPr>
                <w:rFonts w:cstheme="minorHAnsi"/>
                <w:sz w:val="18"/>
                <w:szCs w:val="18"/>
              </w:rPr>
            </w:pPr>
          </w:p>
        </w:tc>
      </w:tr>
      <w:tr w:rsidR="003D51D4" w:rsidRPr="0059373A" w14:paraId="5F5DE66D" w14:textId="77777777" w:rsidTr="003D51D4">
        <w:trPr>
          <w:trHeight w:val="1536"/>
        </w:trPr>
        <w:tc>
          <w:tcPr>
            <w:tcW w:w="580" w:type="dxa"/>
            <w:hideMark/>
          </w:tcPr>
          <w:p w14:paraId="505AC4A6" w14:textId="77777777" w:rsidR="003D51D4" w:rsidRPr="0059373A" w:rsidRDefault="003D51D4" w:rsidP="004174A2">
            <w:pPr>
              <w:rPr>
                <w:rFonts w:cstheme="minorHAnsi"/>
                <w:b/>
                <w:bCs/>
                <w:sz w:val="18"/>
                <w:szCs w:val="18"/>
              </w:rPr>
            </w:pPr>
            <w:r w:rsidRPr="0059373A">
              <w:rPr>
                <w:rFonts w:cstheme="minorHAnsi"/>
                <w:b/>
                <w:bCs/>
                <w:sz w:val="18"/>
                <w:szCs w:val="18"/>
              </w:rPr>
              <w:lastRenderedPageBreak/>
              <w:t>901</w:t>
            </w:r>
          </w:p>
        </w:tc>
        <w:tc>
          <w:tcPr>
            <w:tcW w:w="2203" w:type="dxa"/>
            <w:shd w:val="clear" w:color="auto" w:fill="auto"/>
            <w:hideMark/>
          </w:tcPr>
          <w:p w14:paraId="4536F124" w14:textId="77777777" w:rsidR="003D51D4" w:rsidRPr="003D51D4" w:rsidRDefault="003D51D4" w:rsidP="004174A2">
            <w:pPr>
              <w:rPr>
                <w:rFonts w:cstheme="minorHAnsi"/>
                <w:b/>
                <w:bCs/>
                <w:sz w:val="18"/>
                <w:szCs w:val="18"/>
              </w:rPr>
            </w:pPr>
            <w:r w:rsidRPr="003D51D4">
              <w:rPr>
                <w:rFonts w:cstheme="minorHAnsi"/>
                <w:b/>
                <w:bCs/>
                <w:sz w:val="18"/>
                <w:szCs w:val="18"/>
              </w:rPr>
              <w:t>37111</w:t>
            </w:r>
            <w:r w:rsidRPr="003D51D4">
              <w:rPr>
                <w:rFonts w:cstheme="minorHAnsi"/>
                <w:b/>
                <w:bCs/>
                <w:sz w:val="18"/>
                <w:szCs w:val="18"/>
              </w:rPr>
              <w:br/>
            </w:r>
            <w:r w:rsidRPr="003D51D4">
              <w:rPr>
                <w:rFonts w:cstheme="minorHAnsi"/>
                <w:b/>
                <w:bCs/>
                <w:sz w:val="18"/>
                <w:szCs w:val="18"/>
              </w:rPr>
              <w:br/>
              <w:t>SPECIFICKÁ PSYCHOLOGICKÁ INTERVENCE (Á 30 MINUT)</w:t>
            </w:r>
            <w:r w:rsidRPr="003D51D4">
              <w:rPr>
                <w:rFonts w:cstheme="minorHAnsi"/>
                <w:b/>
                <w:bCs/>
                <w:sz w:val="18"/>
                <w:szCs w:val="18"/>
              </w:rPr>
              <w:br/>
            </w:r>
            <w:r w:rsidRPr="003D51D4">
              <w:rPr>
                <w:rFonts w:cstheme="minorHAnsi"/>
                <w:b/>
                <w:bCs/>
                <w:sz w:val="18"/>
                <w:szCs w:val="18"/>
              </w:rPr>
              <w:br/>
              <w:t>změnové řízení: úprava podmínky v RL, že výkon je určen pouze pro lůžkové PZS</w:t>
            </w:r>
          </w:p>
        </w:tc>
        <w:tc>
          <w:tcPr>
            <w:tcW w:w="11109" w:type="dxa"/>
            <w:hideMark/>
          </w:tcPr>
          <w:p w14:paraId="0025600B" w14:textId="35162155" w:rsidR="003D51D4" w:rsidRPr="006647AA" w:rsidRDefault="003D51D4" w:rsidP="00D74541">
            <w:pPr>
              <w:rPr>
                <w:rFonts w:cstheme="minorHAnsi"/>
                <w:b/>
                <w:bCs/>
                <w:sz w:val="18"/>
                <w:szCs w:val="18"/>
              </w:rPr>
            </w:pPr>
            <w:r w:rsidRPr="006647AA">
              <w:rPr>
                <w:rFonts w:cstheme="minorHAnsi"/>
                <w:b/>
                <w:bCs/>
                <w:sz w:val="18"/>
                <w:szCs w:val="18"/>
              </w:rPr>
              <w:t>Předkládá VZP</w:t>
            </w:r>
            <w:r>
              <w:rPr>
                <w:rFonts w:cstheme="minorHAnsi"/>
                <w:b/>
                <w:bCs/>
                <w:sz w:val="18"/>
                <w:szCs w:val="18"/>
              </w:rPr>
              <w:t xml:space="preserve"> a SZP</w:t>
            </w:r>
          </w:p>
          <w:p w14:paraId="62E6A99B" w14:textId="77777777" w:rsidR="003D51D4" w:rsidRPr="006F2C3E" w:rsidRDefault="003D51D4" w:rsidP="00D74541">
            <w:pPr>
              <w:rPr>
                <w:rFonts w:cstheme="minorHAnsi"/>
                <w:sz w:val="18"/>
                <w:szCs w:val="18"/>
              </w:rPr>
            </w:pPr>
            <w:r w:rsidRPr="006F2C3E">
              <w:rPr>
                <w:rFonts w:cstheme="minorHAnsi"/>
                <w:b/>
                <w:bCs/>
                <w:sz w:val="18"/>
                <w:szCs w:val="18"/>
              </w:rPr>
              <w:t>doplnění podmínky RL, že výkon je určen pouze pro lůžkové PZS</w:t>
            </w:r>
            <w:r w:rsidRPr="006F2C3E">
              <w:rPr>
                <w:rFonts w:cstheme="minorHAnsi"/>
                <w:sz w:val="18"/>
                <w:szCs w:val="18"/>
              </w:rPr>
              <w:t>. Souhlas OS doložen v emailu žádosti (3.3.2025)</w:t>
            </w:r>
          </w:p>
          <w:p w14:paraId="46059625" w14:textId="77777777" w:rsidR="003D51D4" w:rsidRPr="001825C2" w:rsidRDefault="003D51D4" w:rsidP="00D74541">
            <w:pPr>
              <w:rPr>
                <w:rFonts w:cstheme="minorHAnsi"/>
                <w:sz w:val="18"/>
                <w:szCs w:val="18"/>
              </w:rPr>
            </w:pPr>
            <w:r w:rsidRPr="0059373A">
              <w:rPr>
                <w:rFonts w:cstheme="minorHAnsi"/>
                <w:sz w:val="18"/>
                <w:szCs w:val="18"/>
              </w:rPr>
              <w:br/>
            </w:r>
          </w:p>
        </w:tc>
      </w:tr>
      <w:tr w:rsidR="003D51D4" w:rsidRPr="0059373A" w14:paraId="7E20229C" w14:textId="77777777" w:rsidTr="003D51D4">
        <w:trPr>
          <w:trHeight w:val="543"/>
        </w:trPr>
        <w:tc>
          <w:tcPr>
            <w:tcW w:w="580" w:type="dxa"/>
            <w:hideMark/>
          </w:tcPr>
          <w:p w14:paraId="305DCD66" w14:textId="77777777" w:rsidR="003D51D4" w:rsidRPr="0059373A" w:rsidRDefault="003D51D4" w:rsidP="004174A2">
            <w:pPr>
              <w:rPr>
                <w:rFonts w:cstheme="minorHAnsi"/>
                <w:b/>
                <w:bCs/>
                <w:sz w:val="18"/>
                <w:szCs w:val="18"/>
              </w:rPr>
            </w:pPr>
            <w:r w:rsidRPr="0059373A">
              <w:rPr>
                <w:rFonts w:cstheme="minorHAnsi"/>
                <w:b/>
                <w:bCs/>
                <w:sz w:val="18"/>
                <w:szCs w:val="18"/>
              </w:rPr>
              <w:t>913</w:t>
            </w:r>
          </w:p>
        </w:tc>
        <w:tc>
          <w:tcPr>
            <w:tcW w:w="2203" w:type="dxa"/>
            <w:hideMark/>
          </w:tcPr>
          <w:p w14:paraId="199D87D1" w14:textId="77777777" w:rsidR="003D51D4" w:rsidRPr="003D51D4" w:rsidRDefault="003D51D4" w:rsidP="004174A2">
            <w:pPr>
              <w:rPr>
                <w:rFonts w:cstheme="minorHAnsi"/>
                <w:b/>
                <w:bCs/>
                <w:sz w:val="18"/>
                <w:szCs w:val="18"/>
              </w:rPr>
            </w:pPr>
            <w:r w:rsidRPr="003D51D4">
              <w:rPr>
                <w:rFonts w:cstheme="minorHAnsi"/>
                <w:b/>
                <w:bCs/>
                <w:sz w:val="18"/>
                <w:szCs w:val="18"/>
              </w:rPr>
              <w:t>06612</w:t>
            </w:r>
            <w:r w:rsidRPr="003D51D4">
              <w:rPr>
                <w:rFonts w:cstheme="minorHAnsi"/>
                <w:b/>
                <w:bCs/>
                <w:sz w:val="18"/>
                <w:szCs w:val="18"/>
              </w:rPr>
              <w:br/>
            </w:r>
            <w:r w:rsidRPr="003D51D4">
              <w:rPr>
                <w:rFonts w:cstheme="minorHAnsi"/>
                <w:b/>
                <w:bCs/>
                <w:sz w:val="18"/>
                <w:szCs w:val="18"/>
              </w:rPr>
              <w:br/>
              <w:t>ZMĚNA ODBORNÉ ZDRAVOTNÍ PÉČE, ADMINISTRATIVNÍ ČINNOST SESTRY</w:t>
            </w:r>
            <w:r w:rsidRPr="003D51D4">
              <w:rPr>
                <w:rFonts w:cstheme="minorHAnsi"/>
                <w:b/>
                <w:bCs/>
                <w:sz w:val="18"/>
                <w:szCs w:val="18"/>
              </w:rPr>
              <w:br/>
            </w:r>
            <w:r w:rsidRPr="003D51D4">
              <w:rPr>
                <w:rFonts w:cstheme="minorHAnsi"/>
                <w:b/>
                <w:bCs/>
                <w:sz w:val="18"/>
                <w:szCs w:val="18"/>
              </w:rPr>
              <w:br/>
              <w:t>nový výkon</w:t>
            </w:r>
          </w:p>
        </w:tc>
        <w:tc>
          <w:tcPr>
            <w:tcW w:w="11109" w:type="dxa"/>
            <w:hideMark/>
          </w:tcPr>
          <w:p w14:paraId="56205C15" w14:textId="490DD3DD" w:rsidR="003D51D4" w:rsidRPr="00F064E7" w:rsidRDefault="003D51D4" w:rsidP="00ED6760">
            <w:pPr>
              <w:pStyle w:val="Odstavecseseznamem"/>
              <w:numPr>
                <w:ilvl w:val="0"/>
                <w:numId w:val="33"/>
              </w:numPr>
              <w:ind w:left="179" w:hanging="179"/>
              <w:rPr>
                <w:rFonts w:cstheme="minorHAnsi"/>
                <w:sz w:val="18"/>
                <w:szCs w:val="18"/>
              </w:rPr>
            </w:pPr>
            <w:r w:rsidRPr="00F064E7">
              <w:rPr>
                <w:rFonts w:cstheme="minorHAnsi"/>
                <w:b/>
                <w:sz w:val="18"/>
                <w:szCs w:val="18"/>
              </w:rPr>
              <w:t xml:space="preserve">nepředloženy nové </w:t>
            </w:r>
            <w:proofErr w:type="gramStart"/>
            <w:r w:rsidRPr="00F064E7">
              <w:rPr>
                <w:rFonts w:cstheme="minorHAnsi"/>
                <w:b/>
                <w:sz w:val="18"/>
                <w:szCs w:val="18"/>
              </w:rPr>
              <w:t>skutečnosti - JAK</w:t>
            </w:r>
            <w:proofErr w:type="gramEnd"/>
            <w:r w:rsidRPr="00F064E7">
              <w:rPr>
                <w:rFonts w:cstheme="minorHAnsi"/>
                <w:b/>
                <w:sz w:val="18"/>
                <w:szCs w:val="18"/>
              </w:rPr>
              <w:t xml:space="preserve"> JIŽ BYLO SDĚLENO</w:t>
            </w:r>
            <w:r w:rsidRPr="00F064E7">
              <w:rPr>
                <w:rFonts w:cstheme="minorHAnsi"/>
                <w:sz w:val="18"/>
                <w:szCs w:val="18"/>
              </w:rPr>
              <w:t xml:space="preserve"> na předchozím jednání PS SZV nepodporujeme zavedení takovéhoto výkonu, resp. vyčleňovat speciální čas v případě změny zdravotního stavu. </w:t>
            </w:r>
            <w:r w:rsidRPr="00F064E7">
              <w:rPr>
                <w:rFonts w:cstheme="minorHAnsi"/>
                <w:bCs/>
                <w:sz w:val="18"/>
                <w:szCs w:val="18"/>
              </w:rPr>
              <w:t xml:space="preserve">Jedná se o situaci, kdy již proběhl výkon 06611 </w:t>
            </w:r>
            <w:r w:rsidRPr="00F064E7">
              <w:rPr>
                <w:rFonts w:cstheme="minorHAnsi"/>
                <w:color w:val="333333"/>
                <w:sz w:val="18"/>
                <w:szCs w:val="18"/>
                <w:shd w:val="clear" w:color="auto" w:fill="FFFFFF"/>
              </w:rPr>
              <w:t xml:space="preserve">ZAVEDENÍ NEBO UKONČENÍ ODBORNÉ ZDRAVOTNÍ PÉČE, ADMINISTRATIVNÍ ČINNOST VŠEOBECNÉ SESTRY </w:t>
            </w:r>
            <w:r w:rsidRPr="00F064E7">
              <w:rPr>
                <w:rFonts w:cstheme="minorHAnsi"/>
                <w:bCs/>
                <w:sz w:val="18"/>
                <w:szCs w:val="18"/>
              </w:rPr>
              <w:t xml:space="preserve">a pacient je tedy již známý, zavedený, a to i v případě, že dojde ke změně zdrav. stavu. V </w:t>
            </w:r>
            <w:r w:rsidRPr="00F064E7">
              <w:rPr>
                <w:rFonts w:eastAsia="SimSun" w:cstheme="minorHAnsi"/>
                <w:kern w:val="2"/>
                <w:sz w:val="18"/>
                <w:szCs w:val="18"/>
                <w:lang w:eastAsia="hi-IN" w:bidi="hi-IN"/>
              </w:rPr>
              <w:t xml:space="preserve">případě změny zdrav. stavu může </w:t>
            </w:r>
            <w:r w:rsidRPr="00F064E7">
              <w:rPr>
                <w:rFonts w:cstheme="minorHAnsi"/>
                <w:bCs/>
                <w:iCs/>
                <w:sz w:val="18"/>
                <w:szCs w:val="18"/>
              </w:rPr>
              <w:t xml:space="preserve">lékař indikovat další konkrétní ošetřovatelskou péči. tzn. - </w:t>
            </w:r>
            <w:r w:rsidRPr="00F064E7">
              <w:rPr>
                <w:rFonts w:cstheme="minorHAnsi"/>
                <w:bCs/>
                <w:sz w:val="18"/>
                <w:szCs w:val="18"/>
              </w:rPr>
              <w:t>není třeba poskytovat další časovou dotaci navíc.</w:t>
            </w:r>
          </w:p>
          <w:p w14:paraId="66FC3588" w14:textId="4FFECFFB" w:rsidR="003D51D4" w:rsidRPr="001522D0" w:rsidRDefault="003D51D4" w:rsidP="00643553">
            <w:pPr>
              <w:pStyle w:val="Odstavecseseznamem"/>
              <w:numPr>
                <w:ilvl w:val="0"/>
                <w:numId w:val="33"/>
              </w:numPr>
              <w:ind w:left="179" w:hanging="179"/>
              <w:rPr>
                <w:rFonts w:cstheme="minorHAnsi"/>
                <w:bCs/>
                <w:iCs/>
                <w:sz w:val="18"/>
                <w:szCs w:val="18"/>
              </w:rPr>
            </w:pPr>
            <w:r w:rsidRPr="001522D0">
              <w:rPr>
                <w:rFonts w:cstheme="minorHAnsi"/>
                <w:sz w:val="18"/>
                <w:szCs w:val="18"/>
              </w:rPr>
              <w:t xml:space="preserve">Rozpor v případě nositele </w:t>
            </w:r>
            <w:proofErr w:type="gramStart"/>
            <w:r w:rsidRPr="001522D0">
              <w:rPr>
                <w:rFonts w:cstheme="minorHAnsi"/>
                <w:sz w:val="18"/>
                <w:szCs w:val="18"/>
              </w:rPr>
              <w:t>výkonu - uvedena</w:t>
            </w:r>
            <w:proofErr w:type="gramEnd"/>
            <w:r w:rsidRPr="001522D0">
              <w:rPr>
                <w:rFonts w:cstheme="minorHAnsi"/>
                <w:sz w:val="18"/>
                <w:szCs w:val="18"/>
              </w:rPr>
              <w:t xml:space="preserve"> kategorie S3, ale funkce všeobecná sestra, dětská sestra, což je pouze S</w:t>
            </w:r>
            <w:proofErr w:type="gramStart"/>
            <w:r w:rsidRPr="001522D0">
              <w:rPr>
                <w:rFonts w:cstheme="minorHAnsi"/>
                <w:sz w:val="18"/>
                <w:szCs w:val="18"/>
              </w:rPr>
              <w:t>2  -</w:t>
            </w:r>
            <w:proofErr w:type="gramEnd"/>
            <w:r w:rsidRPr="001522D0">
              <w:rPr>
                <w:rFonts w:cstheme="minorHAnsi"/>
                <w:sz w:val="18"/>
                <w:szCs w:val="18"/>
              </w:rPr>
              <w:t xml:space="preserve"> ponechat pouze kategorii, obdobně jako v případě výkonu 06611.</w:t>
            </w:r>
            <w:r w:rsidRPr="001522D0">
              <w:rPr>
                <w:rFonts w:cstheme="minorHAnsi"/>
                <w:sz w:val="18"/>
                <w:szCs w:val="18"/>
              </w:rPr>
              <w:br/>
              <w:t>Dle předkladatele „</w:t>
            </w:r>
            <w:r w:rsidRPr="001522D0">
              <w:rPr>
                <w:rFonts w:cstheme="minorHAnsi"/>
                <w:sz w:val="18"/>
                <w:szCs w:val="18"/>
                <w:shd w:val="clear" w:color="auto" w:fill="FFFFFF"/>
              </w:rPr>
              <w:t>Očekávaný ekonomický dopad je zanedbatelný. Odhadujeme jej na cca 2 až 3 mil. Kč ročně“ O</w:t>
            </w:r>
            <w:r w:rsidRPr="001522D0">
              <w:rPr>
                <w:rFonts w:cstheme="minorHAnsi"/>
                <w:bCs/>
                <w:sz w:val="18"/>
                <w:szCs w:val="18"/>
              </w:rPr>
              <w:t xml:space="preserve">čekávaná frekvence (počet výkonů za rok) </w:t>
            </w:r>
            <w:r w:rsidRPr="001522D0">
              <w:rPr>
                <w:rFonts w:cstheme="minorHAnsi"/>
                <w:b/>
                <w:bCs/>
                <w:sz w:val="18"/>
                <w:szCs w:val="18"/>
              </w:rPr>
              <w:t xml:space="preserve">však chybí, tzn. </w:t>
            </w:r>
            <w:r w:rsidRPr="001522D0">
              <w:rPr>
                <w:rFonts w:cstheme="minorHAnsi"/>
                <w:b/>
                <w:bCs/>
                <w:sz w:val="18"/>
                <w:szCs w:val="18"/>
                <w:u w:val="single"/>
              </w:rPr>
              <w:t>odhad nelze ověřit</w:t>
            </w:r>
            <w:r w:rsidRPr="001522D0">
              <w:rPr>
                <w:rFonts w:cstheme="minorHAnsi"/>
                <w:bCs/>
                <w:sz w:val="18"/>
                <w:szCs w:val="18"/>
                <w:u w:val="single"/>
              </w:rPr>
              <w:t>.</w:t>
            </w:r>
          </w:p>
          <w:p w14:paraId="39C96478" w14:textId="77777777" w:rsidR="003D51D4" w:rsidRPr="00773C3E" w:rsidRDefault="003D51D4" w:rsidP="00773C3E">
            <w:pPr>
              <w:rPr>
                <w:rFonts w:cstheme="minorHAnsi"/>
                <w:sz w:val="18"/>
                <w:szCs w:val="18"/>
              </w:rPr>
            </w:pPr>
          </w:p>
        </w:tc>
      </w:tr>
      <w:tr w:rsidR="003D51D4" w:rsidRPr="0059373A" w14:paraId="226EC105" w14:textId="77777777" w:rsidTr="001522D0">
        <w:trPr>
          <w:trHeight w:val="1639"/>
        </w:trPr>
        <w:tc>
          <w:tcPr>
            <w:tcW w:w="580" w:type="dxa"/>
            <w:hideMark/>
          </w:tcPr>
          <w:p w14:paraId="31DCC4C4" w14:textId="77777777" w:rsidR="003D51D4" w:rsidRPr="0059373A" w:rsidRDefault="003D51D4" w:rsidP="004174A2">
            <w:pPr>
              <w:rPr>
                <w:rFonts w:cstheme="minorHAnsi"/>
                <w:b/>
                <w:bCs/>
                <w:sz w:val="18"/>
                <w:szCs w:val="18"/>
              </w:rPr>
            </w:pPr>
            <w:r w:rsidRPr="0059373A">
              <w:rPr>
                <w:rFonts w:cstheme="minorHAnsi"/>
                <w:b/>
                <w:bCs/>
                <w:sz w:val="18"/>
                <w:szCs w:val="18"/>
              </w:rPr>
              <w:t>917</w:t>
            </w:r>
          </w:p>
        </w:tc>
        <w:tc>
          <w:tcPr>
            <w:tcW w:w="2203" w:type="dxa"/>
            <w:hideMark/>
          </w:tcPr>
          <w:p w14:paraId="7D75640C" w14:textId="77777777" w:rsidR="003D51D4" w:rsidRPr="003D51D4" w:rsidRDefault="003D51D4" w:rsidP="004174A2">
            <w:pPr>
              <w:rPr>
                <w:rFonts w:cstheme="minorHAnsi"/>
                <w:b/>
                <w:bCs/>
                <w:sz w:val="18"/>
                <w:szCs w:val="18"/>
              </w:rPr>
            </w:pPr>
            <w:r w:rsidRPr="003D51D4">
              <w:rPr>
                <w:rFonts w:cstheme="minorHAnsi"/>
                <w:b/>
                <w:bCs/>
                <w:sz w:val="18"/>
                <w:szCs w:val="18"/>
              </w:rPr>
              <w:t>21632</w:t>
            </w:r>
            <w:r w:rsidRPr="003D51D4">
              <w:rPr>
                <w:rFonts w:cstheme="minorHAnsi"/>
                <w:b/>
                <w:bCs/>
                <w:sz w:val="18"/>
                <w:szCs w:val="18"/>
              </w:rPr>
              <w:br/>
            </w:r>
            <w:r w:rsidRPr="003D51D4">
              <w:rPr>
                <w:rFonts w:cstheme="minorHAnsi"/>
                <w:b/>
                <w:bCs/>
                <w:sz w:val="18"/>
                <w:szCs w:val="18"/>
              </w:rPr>
              <w:br/>
              <w:t>ERGOTERAPIE RUKY NA PŘÍSTROJÍCH S VYUŽITÍM ZPĚTNÉ VAZBY</w:t>
            </w:r>
            <w:r w:rsidRPr="003D51D4">
              <w:rPr>
                <w:rFonts w:cstheme="minorHAnsi"/>
                <w:b/>
                <w:bCs/>
                <w:sz w:val="18"/>
                <w:szCs w:val="18"/>
              </w:rPr>
              <w:br/>
            </w:r>
            <w:r w:rsidRPr="003D51D4">
              <w:rPr>
                <w:rFonts w:cstheme="minorHAnsi"/>
                <w:b/>
                <w:bCs/>
                <w:sz w:val="18"/>
                <w:szCs w:val="18"/>
              </w:rPr>
              <w:br/>
              <w:t>nový výkon</w:t>
            </w:r>
          </w:p>
        </w:tc>
        <w:tc>
          <w:tcPr>
            <w:tcW w:w="11109" w:type="dxa"/>
            <w:hideMark/>
          </w:tcPr>
          <w:p w14:paraId="347E8835" w14:textId="3285A652" w:rsidR="003D51D4" w:rsidRPr="00F23B1B" w:rsidRDefault="003D51D4" w:rsidP="00F23B1B">
            <w:pPr>
              <w:pStyle w:val="Odstavecseseznamem"/>
              <w:numPr>
                <w:ilvl w:val="0"/>
                <w:numId w:val="4"/>
              </w:numPr>
              <w:ind w:left="177" w:hanging="142"/>
              <w:rPr>
                <w:rFonts w:cstheme="minorHAnsi"/>
                <w:sz w:val="18"/>
                <w:szCs w:val="18"/>
              </w:rPr>
            </w:pPr>
            <w:r w:rsidRPr="00F23B1B">
              <w:rPr>
                <w:rFonts w:cstheme="minorHAnsi"/>
                <w:sz w:val="18"/>
                <w:szCs w:val="18"/>
              </w:rPr>
              <w:t>Ergoterapeut není nositel nadkategorie K, ale nadkategorie S. (</w:t>
            </w:r>
            <w:proofErr w:type="gramStart"/>
            <w:r w:rsidRPr="00F23B1B">
              <w:rPr>
                <w:rFonts w:cstheme="minorHAnsi"/>
                <w:sz w:val="18"/>
                <w:szCs w:val="18"/>
              </w:rPr>
              <w:t>viz - zavedený</w:t>
            </w:r>
            <w:proofErr w:type="gramEnd"/>
            <w:r w:rsidRPr="00F23B1B">
              <w:rPr>
                <w:rFonts w:cstheme="minorHAnsi"/>
                <w:sz w:val="18"/>
                <w:szCs w:val="18"/>
              </w:rPr>
              <w:t xml:space="preserve"> výkon </w:t>
            </w:r>
            <w:r w:rsidRPr="00F23B1B">
              <w:rPr>
                <w:rFonts w:cstheme="minorHAnsi"/>
                <w:b/>
                <w:sz w:val="18"/>
                <w:szCs w:val="18"/>
              </w:rPr>
              <w:t>21631 - CÍLENÁ ERGOTERAPIE RUKY</w:t>
            </w:r>
            <w:r w:rsidRPr="00F23B1B">
              <w:rPr>
                <w:rFonts w:cstheme="minorHAnsi"/>
                <w:sz w:val="18"/>
                <w:szCs w:val="18"/>
              </w:rPr>
              <w:t xml:space="preserve"> má nositele výkonu S3).</w:t>
            </w:r>
          </w:p>
          <w:p w14:paraId="753C31D1" w14:textId="7E775842" w:rsidR="003D51D4" w:rsidRPr="00F23B1B" w:rsidRDefault="003D51D4" w:rsidP="00F23B1B">
            <w:pPr>
              <w:pStyle w:val="Odstavecseseznamem"/>
              <w:numPr>
                <w:ilvl w:val="0"/>
                <w:numId w:val="4"/>
              </w:numPr>
              <w:ind w:left="177" w:hanging="142"/>
              <w:rPr>
                <w:rFonts w:cstheme="minorHAnsi"/>
                <w:sz w:val="18"/>
                <w:szCs w:val="18"/>
              </w:rPr>
            </w:pPr>
            <w:r w:rsidRPr="00F23B1B">
              <w:rPr>
                <w:rFonts w:cstheme="minorHAnsi"/>
                <w:sz w:val="18"/>
                <w:szCs w:val="18"/>
              </w:rPr>
              <w:t>Je zaveden výkon 21020 - TERAPIE NA PŘÍSTROJÍCH S VYUŽITÍM PRINCIPU BIOLOGICKÉ ZPĚTNÉ VAZBY – dořešit sdílení tohoto výkonu s autorskou odborností</w:t>
            </w:r>
          </w:p>
          <w:p w14:paraId="180C5AA7" w14:textId="62D5A55B" w:rsidR="003D51D4" w:rsidRPr="00F23B1B" w:rsidRDefault="003D51D4" w:rsidP="00692759">
            <w:pPr>
              <w:pStyle w:val="Odstavecseseznamem"/>
              <w:numPr>
                <w:ilvl w:val="0"/>
                <w:numId w:val="4"/>
              </w:numPr>
              <w:ind w:left="177" w:hanging="142"/>
              <w:rPr>
                <w:rFonts w:cstheme="minorHAnsi"/>
                <w:sz w:val="18"/>
                <w:szCs w:val="18"/>
              </w:rPr>
            </w:pPr>
            <w:r w:rsidRPr="00F23B1B">
              <w:rPr>
                <w:rFonts w:cstheme="minorHAnsi"/>
                <w:sz w:val="18"/>
                <w:szCs w:val="18"/>
              </w:rPr>
              <w:t>V porovnání s výkonem 21020 (</w:t>
            </w:r>
            <w:proofErr w:type="spellStart"/>
            <w:r w:rsidRPr="00F23B1B">
              <w:rPr>
                <w:rFonts w:cstheme="minorHAnsi"/>
                <w:sz w:val="18"/>
                <w:szCs w:val="18"/>
              </w:rPr>
              <w:t>odb</w:t>
            </w:r>
            <w:proofErr w:type="spellEnd"/>
            <w:r w:rsidRPr="00F23B1B">
              <w:rPr>
                <w:rFonts w:cstheme="minorHAnsi"/>
                <w:sz w:val="18"/>
                <w:szCs w:val="18"/>
              </w:rPr>
              <w:t>. 901) se jedná o předimenzovanou kalkulaci !! - oproti výkonu 21020 jsou uvedeni dva nositelé, bodová hodnota výkonu je více než 3x vyšší →nutno uvádět pouze jednoho nositele výkonu.</w:t>
            </w:r>
          </w:p>
          <w:p w14:paraId="3BA0C9E9" w14:textId="7D7DBBB4" w:rsidR="003D51D4" w:rsidRPr="00560DA8" w:rsidRDefault="003D51D4" w:rsidP="00F23B1B">
            <w:pPr>
              <w:pStyle w:val="Odstavecseseznamem"/>
              <w:numPr>
                <w:ilvl w:val="0"/>
                <w:numId w:val="4"/>
              </w:numPr>
              <w:ind w:left="177" w:hanging="142"/>
              <w:rPr>
                <w:rFonts w:cstheme="minorHAnsi"/>
                <w:sz w:val="18"/>
                <w:szCs w:val="18"/>
              </w:rPr>
            </w:pPr>
            <w:r w:rsidRPr="00F23B1B">
              <w:rPr>
                <w:rFonts w:cstheme="minorHAnsi"/>
                <w:sz w:val="18"/>
                <w:szCs w:val="18"/>
              </w:rPr>
              <w:t>Ekonomický dopad pouze obecná formulace, bez počtu pacientů a vyčíslení nákladů. Nutno doplnit.</w:t>
            </w:r>
          </w:p>
        </w:tc>
      </w:tr>
      <w:tr w:rsidR="003D51D4" w:rsidRPr="0059373A" w14:paraId="0B9779D1" w14:textId="77777777" w:rsidTr="003D51D4">
        <w:trPr>
          <w:trHeight w:val="54"/>
        </w:trPr>
        <w:tc>
          <w:tcPr>
            <w:tcW w:w="580" w:type="dxa"/>
            <w:hideMark/>
          </w:tcPr>
          <w:p w14:paraId="0DEF9A56" w14:textId="77777777" w:rsidR="003D51D4" w:rsidRPr="0059373A" w:rsidRDefault="003D51D4" w:rsidP="004174A2">
            <w:pPr>
              <w:rPr>
                <w:rFonts w:cstheme="minorHAnsi"/>
                <w:b/>
                <w:bCs/>
                <w:sz w:val="18"/>
                <w:szCs w:val="18"/>
              </w:rPr>
            </w:pPr>
            <w:r w:rsidRPr="0059373A">
              <w:rPr>
                <w:rFonts w:cstheme="minorHAnsi"/>
                <w:b/>
                <w:bCs/>
                <w:sz w:val="18"/>
                <w:szCs w:val="18"/>
              </w:rPr>
              <w:t>919</w:t>
            </w:r>
          </w:p>
        </w:tc>
        <w:tc>
          <w:tcPr>
            <w:tcW w:w="2203" w:type="dxa"/>
            <w:hideMark/>
          </w:tcPr>
          <w:p w14:paraId="3C008D97" w14:textId="77777777" w:rsidR="003D51D4" w:rsidRPr="003D51D4" w:rsidRDefault="003D51D4" w:rsidP="004174A2">
            <w:pPr>
              <w:rPr>
                <w:rFonts w:cstheme="minorHAnsi"/>
                <w:b/>
                <w:bCs/>
                <w:sz w:val="18"/>
                <w:szCs w:val="18"/>
              </w:rPr>
            </w:pPr>
            <w:r w:rsidRPr="003D51D4">
              <w:rPr>
                <w:rFonts w:cstheme="minorHAnsi"/>
                <w:b/>
                <w:bCs/>
                <w:sz w:val="18"/>
                <w:szCs w:val="18"/>
              </w:rPr>
              <w:t>38021</w:t>
            </w:r>
            <w:r w:rsidRPr="003D51D4">
              <w:rPr>
                <w:rFonts w:cstheme="minorHAnsi"/>
                <w:b/>
                <w:bCs/>
                <w:sz w:val="18"/>
                <w:szCs w:val="18"/>
              </w:rPr>
              <w:br/>
            </w:r>
            <w:r w:rsidRPr="003D51D4">
              <w:rPr>
                <w:rFonts w:cstheme="minorHAnsi"/>
                <w:b/>
                <w:bCs/>
                <w:sz w:val="18"/>
                <w:szCs w:val="18"/>
              </w:rPr>
              <w:br/>
              <w:t>VYŠETŘENÍ ADIKTOLOGEM PŘI ZAHÁJENÍ ADIKTOLOGICKÉ PÉČE</w:t>
            </w:r>
            <w:r w:rsidRPr="003D51D4">
              <w:rPr>
                <w:rFonts w:cstheme="minorHAnsi"/>
                <w:b/>
                <w:bCs/>
                <w:sz w:val="18"/>
                <w:szCs w:val="18"/>
              </w:rPr>
              <w:br/>
            </w:r>
            <w:r w:rsidRPr="003D51D4">
              <w:rPr>
                <w:rFonts w:cstheme="minorHAnsi"/>
                <w:b/>
                <w:bCs/>
                <w:sz w:val="18"/>
                <w:szCs w:val="18"/>
              </w:rPr>
              <w:br/>
            </w:r>
            <w:r w:rsidRPr="003D51D4">
              <w:rPr>
                <w:rFonts w:cstheme="minorHAnsi"/>
                <w:b/>
                <w:bCs/>
                <w:sz w:val="18"/>
                <w:szCs w:val="18"/>
              </w:rPr>
              <w:lastRenderedPageBreak/>
              <w:t>změnové řízení: změna OF, popisu a obsahu výkonu a bodové hodnoty</w:t>
            </w:r>
          </w:p>
        </w:tc>
        <w:tc>
          <w:tcPr>
            <w:tcW w:w="11109" w:type="dxa"/>
            <w:hideMark/>
          </w:tcPr>
          <w:p w14:paraId="7058A03C" w14:textId="12C1DB40" w:rsidR="003D51D4" w:rsidRPr="00692759" w:rsidRDefault="003D51D4" w:rsidP="00692759">
            <w:pPr>
              <w:rPr>
                <w:rFonts w:cstheme="minorHAnsi"/>
                <w:b/>
                <w:sz w:val="18"/>
                <w:szCs w:val="18"/>
                <w:u w:val="single"/>
              </w:rPr>
            </w:pPr>
            <w:r w:rsidRPr="00692759">
              <w:rPr>
                <w:rFonts w:cstheme="minorHAnsi"/>
                <w:b/>
                <w:sz w:val="18"/>
                <w:szCs w:val="18"/>
                <w:u w:val="single"/>
              </w:rPr>
              <w:lastRenderedPageBreak/>
              <w:t>Obecně</w:t>
            </w:r>
          </w:p>
          <w:p w14:paraId="13080487" w14:textId="77777777" w:rsidR="003D51D4" w:rsidRPr="003A37FC" w:rsidRDefault="003D51D4" w:rsidP="00F23B1B">
            <w:pPr>
              <w:pStyle w:val="Odstavecseseznamem"/>
              <w:numPr>
                <w:ilvl w:val="0"/>
                <w:numId w:val="4"/>
              </w:numPr>
              <w:ind w:left="177" w:hanging="177"/>
              <w:rPr>
                <w:sz w:val="18"/>
                <w:szCs w:val="18"/>
              </w:rPr>
            </w:pPr>
            <w:r w:rsidRPr="003A37FC">
              <w:rPr>
                <w:rFonts w:cstheme="minorHAnsi"/>
                <w:sz w:val="18"/>
                <w:szCs w:val="18"/>
              </w:rPr>
              <w:t>Nově jsou uvedeny indikace lékařem, nicméně označení odborností jsou uvedena chybně (</w:t>
            </w:r>
            <w:proofErr w:type="gramStart"/>
            <w:r w:rsidRPr="003A37FC">
              <w:rPr>
                <w:rFonts w:cstheme="minorHAnsi"/>
                <w:sz w:val="18"/>
                <w:szCs w:val="18"/>
              </w:rPr>
              <w:t>viz  Příloha</w:t>
            </w:r>
            <w:proofErr w:type="gramEnd"/>
            <w:r w:rsidRPr="003A37FC">
              <w:rPr>
                <w:rFonts w:cstheme="minorHAnsi"/>
                <w:sz w:val="18"/>
                <w:szCs w:val="18"/>
              </w:rPr>
              <w:t xml:space="preserve"> č. 1 zákona č. 95/2004 Sb.)</w:t>
            </w:r>
          </w:p>
          <w:p w14:paraId="35A263B8" w14:textId="73004A8A" w:rsidR="003D51D4" w:rsidRPr="003A37FC" w:rsidRDefault="003D51D4" w:rsidP="00F23B1B">
            <w:pPr>
              <w:pStyle w:val="Odstavecseseznamem"/>
              <w:numPr>
                <w:ilvl w:val="0"/>
                <w:numId w:val="4"/>
              </w:numPr>
              <w:ind w:left="177" w:hanging="177"/>
              <w:rPr>
                <w:sz w:val="18"/>
                <w:szCs w:val="18"/>
              </w:rPr>
            </w:pPr>
            <w:r w:rsidRPr="003A37FC">
              <w:rPr>
                <w:rFonts w:cstheme="minorHAnsi"/>
                <w:b/>
                <w:sz w:val="18"/>
                <w:szCs w:val="18"/>
                <w:u w:val="single"/>
              </w:rPr>
              <w:t>U všech výkonů v části, kdo může tato vyšetření indikovat navrhuje přidat</w:t>
            </w:r>
            <w:r w:rsidRPr="003A37FC">
              <w:rPr>
                <w:rFonts w:cstheme="minorHAnsi"/>
                <w:sz w:val="18"/>
                <w:szCs w:val="18"/>
              </w:rPr>
              <w:t xml:space="preserve"> kromě psychiatra i explicitě Dětského a dorostového psychiatra</w:t>
            </w:r>
            <w:r w:rsidR="001522D0">
              <w:rPr>
                <w:rFonts w:cstheme="minorHAnsi"/>
                <w:sz w:val="18"/>
                <w:szCs w:val="18"/>
              </w:rPr>
              <w:t>, jinak diskuse nutná</w:t>
            </w:r>
          </w:p>
          <w:p w14:paraId="31D857EC" w14:textId="6C0B99D7" w:rsidR="003D51D4" w:rsidRPr="003A37FC" w:rsidRDefault="003D51D4" w:rsidP="00F23B1B">
            <w:pPr>
              <w:pStyle w:val="Odstavecseseznamem"/>
              <w:numPr>
                <w:ilvl w:val="0"/>
                <w:numId w:val="4"/>
              </w:numPr>
              <w:ind w:left="177" w:hanging="177"/>
              <w:rPr>
                <w:sz w:val="18"/>
                <w:szCs w:val="18"/>
              </w:rPr>
            </w:pPr>
            <w:r>
              <w:rPr>
                <w:sz w:val="18"/>
                <w:szCs w:val="18"/>
              </w:rPr>
              <w:t>E</w:t>
            </w:r>
            <w:r w:rsidRPr="003A37FC">
              <w:rPr>
                <w:sz w:val="18"/>
                <w:szCs w:val="18"/>
              </w:rPr>
              <w:t xml:space="preserve">valuační zprávy k novým službám v oblasti duševního zdraví nepodpořily navýšení frekvencí, navíc v 1. Q lze aktuálně čerpat až 4,5 hodiny na vyšetření nového klienta (60min zahájení+ kontroly) a následně 3,5 hodiny/na každý další Q na diagnostiku, a plus k tomu lze čerpat až 20 hodin terapií (individuální+ rodinná+ </w:t>
            </w:r>
            <w:proofErr w:type="gramStart"/>
            <w:r w:rsidRPr="003A37FC">
              <w:rPr>
                <w:sz w:val="18"/>
                <w:szCs w:val="18"/>
              </w:rPr>
              <w:t>skupinová)/</w:t>
            </w:r>
            <w:proofErr w:type="gramEnd"/>
            <w:r w:rsidRPr="003A37FC">
              <w:rPr>
                <w:sz w:val="18"/>
                <w:szCs w:val="18"/>
              </w:rPr>
              <w:t>1Q</w:t>
            </w:r>
          </w:p>
          <w:p w14:paraId="63B51371" w14:textId="77777777" w:rsidR="003D51D4" w:rsidRDefault="003D51D4" w:rsidP="00F23B1B">
            <w:pPr>
              <w:ind w:left="177" w:hanging="177"/>
              <w:rPr>
                <w:rFonts w:cstheme="minorHAnsi"/>
                <w:sz w:val="18"/>
                <w:szCs w:val="18"/>
              </w:rPr>
            </w:pPr>
          </w:p>
          <w:p w14:paraId="34B7B62F" w14:textId="017F1C01" w:rsidR="003D51D4" w:rsidRPr="00F23B1B" w:rsidRDefault="003D51D4" w:rsidP="00F23B1B">
            <w:pPr>
              <w:pStyle w:val="Odstavecseseznamem"/>
              <w:numPr>
                <w:ilvl w:val="0"/>
                <w:numId w:val="4"/>
              </w:numPr>
              <w:ind w:left="177" w:hanging="177"/>
              <w:rPr>
                <w:rFonts w:cstheme="minorHAnsi"/>
                <w:sz w:val="18"/>
                <w:szCs w:val="18"/>
              </w:rPr>
            </w:pPr>
            <w:r w:rsidRPr="00F23B1B">
              <w:rPr>
                <w:rFonts w:cstheme="minorHAnsi"/>
                <w:sz w:val="18"/>
                <w:szCs w:val="18"/>
              </w:rPr>
              <w:t>K</w:t>
            </w:r>
            <w:r>
              <w:rPr>
                <w:rFonts w:cstheme="minorHAnsi"/>
                <w:sz w:val="18"/>
                <w:szCs w:val="18"/>
              </w:rPr>
              <w:t xml:space="preserve"> výkonu </w:t>
            </w:r>
            <w:r w:rsidRPr="00F23B1B">
              <w:rPr>
                <w:rFonts w:cstheme="minorHAnsi"/>
                <w:sz w:val="18"/>
                <w:szCs w:val="18"/>
              </w:rPr>
              <w:t>38021</w:t>
            </w:r>
          </w:p>
          <w:p w14:paraId="06D504A4" w14:textId="77777777" w:rsidR="003D51D4" w:rsidRPr="00692759" w:rsidRDefault="003D51D4" w:rsidP="00F23B1B">
            <w:pPr>
              <w:pStyle w:val="Odstavecseseznamem"/>
              <w:numPr>
                <w:ilvl w:val="0"/>
                <w:numId w:val="4"/>
              </w:numPr>
              <w:ind w:left="177" w:hanging="177"/>
              <w:rPr>
                <w:rFonts w:cstheme="minorHAnsi"/>
                <w:b/>
                <w:sz w:val="18"/>
                <w:szCs w:val="18"/>
              </w:rPr>
            </w:pPr>
            <w:r w:rsidRPr="005834DF">
              <w:rPr>
                <w:rFonts w:cstheme="minorHAnsi"/>
                <w:sz w:val="18"/>
                <w:szCs w:val="18"/>
              </w:rPr>
              <w:t xml:space="preserve">Nově </w:t>
            </w:r>
            <w:r w:rsidRPr="00692759">
              <w:rPr>
                <w:rFonts w:cstheme="minorHAnsi"/>
                <w:b/>
                <w:sz w:val="18"/>
                <w:szCs w:val="18"/>
              </w:rPr>
              <w:t>navrhovaná OF je vysoce nadsazená, odpovídá času 240 minut! Pro porovnání komplexní vyšetření psychiatrem je 120 minut a dětským psychiatrem 160 min. při OF 1/1 den.</w:t>
            </w:r>
          </w:p>
          <w:p w14:paraId="736DB4A6" w14:textId="1CC5FD03" w:rsidR="003D51D4" w:rsidRPr="005834DF" w:rsidRDefault="003D51D4" w:rsidP="00F23B1B">
            <w:pPr>
              <w:pStyle w:val="Odstavecseseznamem"/>
              <w:numPr>
                <w:ilvl w:val="0"/>
                <w:numId w:val="4"/>
              </w:numPr>
              <w:ind w:left="177" w:hanging="177"/>
              <w:rPr>
                <w:rFonts w:cstheme="minorHAnsi"/>
                <w:sz w:val="18"/>
                <w:szCs w:val="18"/>
              </w:rPr>
            </w:pPr>
            <w:r>
              <w:rPr>
                <w:rFonts w:cstheme="minorHAnsi"/>
                <w:sz w:val="18"/>
                <w:szCs w:val="18"/>
              </w:rPr>
              <w:t>V</w:t>
            </w:r>
            <w:r w:rsidRPr="005834DF">
              <w:rPr>
                <w:rFonts w:cstheme="minorHAnsi"/>
                <w:sz w:val="18"/>
                <w:szCs w:val="18"/>
              </w:rPr>
              <w:t xml:space="preserve">hodné diskutovat </w:t>
            </w:r>
            <w:proofErr w:type="gramStart"/>
            <w:r>
              <w:rPr>
                <w:rFonts w:cstheme="minorHAnsi"/>
                <w:sz w:val="18"/>
                <w:szCs w:val="18"/>
              </w:rPr>
              <w:t>OF  -</w:t>
            </w:r>
            <w:proofErr w:type="gramEnd"/>
            <w:r>
              <w:rPr>
                <w:rFonts w:cstheme="minorHAnsi"/>
                <w:sz w:val="18"/>
                <w:szCs w:val="18"/>
              </w:rPr>
              <w:t xml:space="preserve"> </w:t>
            </w:r>
            <w:r w:rsidRPr="005834DF">
              <w:rPr>
                <w:rFonts w:cstheme="minorHAnsi"/>
                <w:sz w:val="18"/>
                <w:szCs w:val="18"/>
              </w:rPr>
              <w:t>kolikrát za život</w:t>
            </w:r>
          </w:p>
          <w:p w14:paraId="7E29AF03" w14:textId="646EC19A" w:rsidR="003D51D4" w:rsidRPr="00692759" w:rsidRDefault="003D51D4" w:rsidP="00692759">
            <w:pPr>
              <w:pStyle w:val="Odstavecseseznamem"/>
              <w:numPr>
                <w:ilvl w:val="0"/>
                <w:numId w:val="4"/>
              </w:numPr>
              <w:ind w:left="177" w:hanging="177"/>
              <w:rPr>
                <w:rFonts w:cstheme="minorHAnsi"/>
                <w:sz w:val="18"/>
                <w:szCs w:val="18"/>
              </w:rPr>
            </w:pPr>
            <w:r w:rsidRPr="00692759">
              <w:rPr>
                <w:rFonts w:cstheme="minorHAnsi"/>
                <w:sz w:val="18"/>
                <w:szCs w:val="18"/>
              </w:rPr>
              <w:t xml:space="preserve">V části obsah výkonu je uvedeno: </w:t>
            </w:r>
            <w:r w:rsidRPr="00692759">
              <w:rPr>
                <w:rFonts w:cstheme="minorHAnsi"/>
                <w:i/>
                <w:sz w:val="18"/>
                <w:szCs w:val="18"/>
                <w:u w:val="single"/>
              </w:rPr>
              <w:t>p</w:t>
            </w:r>
            <w:r w:rsidRPr="00692759">
              <w:rPr>
                <w:rFonts w:cstheme="minorHAnsi"/>
                <w:i/>
                <w:color w:val="333333"/>
                <w:sz w:val="18"/>
                <w:szCs w:val="18"/>
                <w:u w:val="single"/>
                <w:shd w:val="clear" w:color="auto" w:fill="E9ECF1"/>
              </w:rPr>
              <w:t>lán pravidelně reviduje a konzultuje s ošetřujícím psychiatrem ??</w:t>
            </w:r>
            <w:r>
              <w:rPr>
                <w:rFonts w:cstheme="minorHAnsi"/>
                <w:i/>
                <w:color w:val="333333"/>
                <w:sz w:val="18"/>
                <w:szCs w:val="18"/>
                <w:u w:val="single"/>
                <w:shd w:val="clear" w:color="auto" w:fill="E9ECF1"/>
              </w:rPr>
              <w:t xml:space="preserve"> – </w:t>
            </w:r>
            <w:r>
              <w:rPr>
                <w:rFonts w:cstheme="minorHAnsi"/>
                <w:sz w:val="18"/>
                <w:szCs w:val="18"/>
              </w:rPr>
              <w:t>neodpovídá nově navrhovaným odbornostem</w:t>
            </w:r>
          </w:p>
          <w:p w14:paraId="202BEFBE" w14:textId="7C95AEB6" w:rsidR="003D51D4" w:rsidRPr="00F23B1B" w:rsidRDefault="003D51D4" w:rsidP="00F23B1B">
            <w:pPr>
              <w:pStyle w:val="Odstavecseseznamem"/>
              <w:numPr>
                <w:ilvl w:val="0"/>
                <w:numId w:val="4"/>
              </w:numPr>
              <w:ind w:left="177" w:hanging="177"/>
              <w:rPr>
                <w:rFonts w:cstheme="minorHAnsi"/>
                <w:sz w:val="18"/>
                <w:szCs w:val="18"/>
              </w:rPr>
            </w:pPr>
            <w:r>
              <w:rPr>
                <w:rFonts w:cstheme="minorHAnsi"/>
                <w:sz w:val="18"/>
                <w:szCs w:val="18"/>
              </w:rPr>
              <w:t>C</w:t>
            </w:r>
            <w:r w:rsidRPr="00F23B1B">
              <w:rPr>
                <w:rFonts w:cstheme="minorHAnsi"/>
                <w:sz w:val="18"/>
                <w:szCs w:val="18"/>
              </w:rPr>
              <w:t xml:space="preserve">o je to případové vedení – </w:t>
            </w:r>
            <w:proofErr w:type="gramStart"/>
            <w:r w:rsidRPr="00F23B1B">
              <w:rPr>
                <w:rFonts w:cstheme="minorHAnsi"/>
                <w:sz w:val="18"/>
                <w:szCs w:val="18"/>
              </w:rPr>
              <w:t>definice ?</w:t>
            </w:r>
            <w:proofErr w:type="gramEnd"/>
          </w:p>
          <w:p w14:paraId="509903FF" w14:textId="135B7C77" w:rsidR="003D51D4" w:rsidRPr="00F23B1B" w:rsidRDefault="003D51D4" w:rsidP="00F23B1B">
            <w:pPr>
              <w:pStyle w:val="Odstavecseseznamem"/>
              <w:numPr>
                <w:ilvl w:val="0"/>
                <w:numId w:val="4"/>
              </w:numPr>
              <w:ind w:left="177" w:hanging="177"/>
              <w:rPr>
                <w:rFonts w:cstheme="minorHAnsi"/>
                <w:sz w:val="18"/>
                <w:szCs w:val="18"/>
              </w:rPr>
            </w:pPr>
            <w:r>
              <w:rPr>
                <w:rFonts w:cstheme="minorHAnsi"/>
                <w:sz w:val="18"/>
                <w:szCs w:val="18"/>
              </w:rPr>
              <w:t>K</w:t>
            </w:r>
            <w:r w:rsidRPr="00F23B1B">
              <w:rPr>
                <w:rFonts w:cstheme="minorHAnsi"/>
                <w:sz w:val="18"/>
                <w:szCs w:val="18"/>
              </w:rPr>
              <w:t>do</w:t>
            </w:r>
            <w:r>
              <w:rPr>
                <w:rFonts w:cstheme="minorHAnsi"/>
                <w:sz w:val="18"/>
                <w:szCs w:val="18"/>
              </w:rPr>
              <w:t xml:space="preserve">/z jakého </w:t>
            </w:r>
            <w:proofErr w:type="gramStart"/>
            <w:r>
              <w:rPr>
                <w:rFonts w:cstheme="minorHAnsi"/>
                <w:sz w:val="18"/>
                <w:szCs w:val="18"/>
              </w:rPr>
              <w:t xml:space="preserve">rezortu </w:t>
            </w:r>
            <w:r w:rsidRPr="00F23B1B">
              <w:rPr>
                <w:rFonts w:cstheme="minorHAnsi"/>
                <w:sz w:val="18"/>
                <w:szCs w:val="18"/>
              </w:rPr>
              <w:t xml:space="preserve"> jsou</w:t>
            </w:r>
            <w:proofErr w:type="gramEnd"/>
            <w:r w:rsidRPr="00F23B1B">
              <w:rPr>
                <w:rFonts w:cstheme="minorHAnsi"/>
                <w:sz w:val="18"/>
                <w:szCs w:val="18"/>
              </w:rPr>
              <w:t xml:space="preserve"> rehabilitační pracovníci, kteří mají pacienta v péči???</w:t>
            </w:r>
          </w:p>
          <w:p w14:paraId="193B1B6A" w14:textId="4195B57C" w:rsidR="003D51D4" w:rsidRPr="005834DF" w:rsidRDefault="003D51D4" w:rsidP="00F23B1B">
            <w:pPr>
              <w:pStyle w:val="Odstavecseseznamem"/>
              <w:numPr>
                <w:ilvl w:val="0"/>
                <w:numId w:val="4"/>
              </w:numPr>
              <w:ind w:left="177" w:hanging="177"/>
              <w:rPr>
                <w:rFonts w:cstheme="minorHAnsi"/>
                <w:sz w:val="18"/>
                <w:szCs w:val="18"/>
              </w:rPr>
            </w:pPr>
            <w:r>
              <w:rPr>
                <w:rFonts w:cstheme="minorHAnsi"/>
                <w:sz w:val="18"/>
                <w:szCs w:val="18"/>
              </w:rPr>
              <w:t xml:space="preserve">V obsahu výkonu je dále uvedeno – </w:t>
            </w:r>
            <w:r w:rsidRPr="00344188">
              <w:rPr>
                <w:rFonts w:cstheme="minorHAnsi"/>
                <w:sz w:val="18"/>
                <w:szCs w:val="18"/>
                <w:u w:val="single"/>
              </w:rPr>
              <w:t xml:space="preserve">6. </w:t>
            </w:r>
            <w:r w:rsidRPr="00344188">
              <w:rPr>
                <w:rFonts w:cstheme="minorHAnsi"/>
                <w:i/>
                <w:color w:val="333333"/>
                <w:sz w:val="18"/>
                <w:szCs w:val="18"/>
                <w:u w:val="single"/>
                <w:shd w:val="clear" w:color="auto" w:fill="FFFFFF"/>
              </w:rPr>
              <w:t>Vyšetření alkotestem/</w:t>
            </w:r>
            <w:proofErr w:type="spellStart"/>
            <w:r w:rsidRPr="00344188">
              <w:rPr>
                <w:rFonts w:cstheme="minorHAnsi"/>
                <w:i/>
                <w:color w:val="333333"/>
                <w:sz w:val="18"/>
                <w:szCs w:val="18"/>
                <w:u w:val="single"/>
                <w:shd w:val="clear" w:color="auto" w:fill="FFFFFF"/>
              </w:rPr>
              <w:t>drugtestem</w:t>
            </w:r>
            <w:proofErr w:type="spellEnd"/>
            <w:r w:rsidRPr="00344188">
              <w:rPr>
                <w:rFonts w:cstheme="minorHAnsi"/>
                <w:i/>
                <w:color w:val="333333"/>
                <w:sz w:val="18"/>
                <w:szCs w:val="18"/>
                <w:u w:val="single"/>
                <w:shd w:val="clear" w:color="auto" w:fill="FFFFFF"/>
              </w:rPr>
              <w:t>, odběr biologického materiálu/kapilární krve v případě potřeby dalších vyšetření 7. Indikace dalších potřebných vyšetření</w:t>
            </w:r>
            <w:r w:rsidRPr="005834DF">
              <w:rPr>
                <w:rFonts w:ascii="Helvetica Neue" w:hAnsi="Helvetica Neue"/>
                <w:color w:val="333333"/>
                <w:sz w:val="21"/>
                <w:szCs w:val="21"/>
                <w:shd w:val="clear" w:color="auto" w:fill="FFFFFF"/>
              </w:rPr>
              <w:t> </w:t>
            </w:r>
            <w:r>
              <w:rPr>
                <w:rFonts w:ascii="Helvetica Neue" w:hAnsi="Helvetica Neue"/>
                <w:color w:val="333333"/>
                <w:sz w:val="21"/>
                <w:szCs w:val="21"/>
                <w:shd w:val="clear" w:color="auto" w:fill="FFFFFF"/>
              </w:rPr>
              <w:t xml:space="preserve">  - </w:t>
            </w:r>
            <w:r w:rsidRPr="005834DF">
              <w:rPr>
                <w:rFonts w:cstheme="minorHAnsi"/>
                <w:b/>
                <w:color w:val="333333"/>
                <w:sz w:val="18"/>
                <w:szCs w:val="18"/>
                <w:shd w:val="clear" w:color="auto" w:fill="FFFFFF"/>
              </w:rPr>
              <w:t>nutno vyjasnit</w:t>
            </w:r>
          </w:p>
        </w:tc>
      </w:tr>
      <w:tr w:rsidR="003D51D4" w:rsidRPr="0059373A" w14:paraId="4D00AC54" w14:textId="77777777" w:rsidTr="003D51D4">
        <w:trPr>
          <w:trHeight w:val="1967"/>
        </w:trPr>
        <w:tc>
          <w:tcPr>
            <w:tcW w:w="580" w:type="dxa"/>
            <w:hideMark/>
          </w:tcPr>
          <w:p w14:paraId="4D290544" w14:textId="77777777" w:rsidR="003D51D4" w:rsidRPr="0059373A" w:rsidRDefault="003D51D4" w:rsidP="004174A2">
            <w:pPr>
              <w:rPr>
                <w:rFonts w:cstheme="minorHAnsi"/>
                <w:b/>
                <w:bCs/>
                <w:sz w:val="18"/>
                <w:szCs w:val="18"/>
              </w:rPr>
            </w:pPr>
            <w:r w:rsidRPr="0059373A">
              <w:rPr>
                <w:rFonts w:cstheme="minorHAnsi"/>
                <w:b/>
                <w:bCs/>
                <w:sz w:val="18"/>
                <w:szCs w:val="18"/>
              </w:rPr>
              <w:lastRenderedPageBreak/>
              <w:t>919</w:t>
            </w:r>
          </w:p>
        </w:tc>
        <w:tc>
          <w:tcPr>
            <w:tcW w:w="2203" w:type="dxa"/>
            <w:hideMark/>
          </w:tcPr>
          <w:p w14:paraId="39BBE057" w14:textId="77777777" w:rsidR="003D51D4" w:rsidRPr="003D51D4" w:rsidRDefault="003D51D4" w:rsidP="004174A2">
            <w:pPr>
              <w:rPr>
                <w:rFonts w:cstheme="minorHAnsi"/>
                <w:b/>
                <w:bCs/>
                <w:sz w:val="18"/>
                <w:szCs w:val="18"/>
              </w:rPr>
            </w:pPr>
            <w:r w:rsidRPr="003D51D4">
              <w:rPr>
                <w:rFonts w:cstheme="minorHAnsi"/>
                <w:b/>
                <w:bCs/>
                <w:sz w:val="18"/>
                <w:szCs w:val="18"/>
              </w:rPr>
              <w:t>38022</w:t>
            </w:r>
            <w:r w:rsidRPr="003D51D4">
              <w:rPr>
                <w:rFonts w:cstheme="minorHAnsi"/>
                <w:b/>
                <w:bCs/>
                <w:sz w:val="18"/>
                <w:szCs w:val="18"/>
              </w:rPr>
              <w:br/>
            </w:r>
            <w:r w:rsidRPr="003D51D4">
              <w:rPr>
                <w:rFonts w:cstheme="minorHAnsi"/>
                <w:b/>
                <w:bCs/>
                <w:sz w:val="18"/>
                <w:szCs w:val="18"/>
              </w:rPr>
              <w:br/>
              <w:t>VYŠETŘENÍ ADIKTOLOGEM KONTROLNÍ</w:t>
            </w:r>
            <w:r w:rsidRPr="003D51D4">
              <w:rPr>
                <w:rFonts w:cstheme="minorHAnsi"/>
                <w:b/>
                <w:bCs/>
                <w:sz w:val="18"/>
                <w:szCs w:val="18"/>
              </w:rPr>
              <w:br/>
            </w:r>
            <w:r w:rsidRPr="003D51D4">
              <w:rPr>
                <w:rFonts w:cstheme="minorHAnsi"/>
                <w:b/>
                <w:bCs/>
                <w:sz w:val="18"/>
                <w:szCs w:val="18"/>
              </w:rPr>
              <w:br/>
              <w:t>změnové řízení: změna OF, popisu výkonu a bodové hodnoty</w:t>
            </w:r>
          </w:p>
        </w:tc>
        <w:tc>
          <w:tcPr>
            <w:tcW w:w="11109" w:type="dxa"/>
            <w:hideMark/>
          </w:tcPr>
          <w:p w14:paraId="70B90503" w14:textId="77777777" w:rsidR="003D51D4" w:rsidRDefault="003D51D4" w:rsidP="00F23B1B">
            <w:pPr>
              <w:pStyle w:val="Odstavecseseznamem"/>
              <w:numPr>
                <w:ilvl w:val="0"/>
                <w:numId w:val="4"/>
              </w:numPr>
              <w:ind w:left="177" w:hanging="177"/>
              <w:rPr>
                <w:rFonts w:cstheme="minorHAnsi"/>
                <w:sz w:val="18"/>
                <w:szCs w:val="18"/>
              </w:rPr>
            </w:pPr>
            <w:r>
              <w:rPr>
                <w:rFonts w:cstheme="minorHAnsi"/>
                <w:sz w:val="18"/>
                <w:szCs w:val="18"/>
              </w:rPr>
              <w:t>Ad – viz obecné připomínky</w:t>
            </w:r>
          </w:p>
          <w:p w14:paraId="05022A5F" w14:textId="77777777" w:rsidR="003D51D4" w:rsidRPr="005F0445" w:rsidRDefault="003D51D4" w:rsidP="00F23B1B">
            <w:pPr>
              <w:pStyle w:val="Odstavecseseznamem"/>
              <w:numPr>
                <w:ilvl w:val="0"/>
                <w:numId w:val="4"/>
              </w:numPr>
              <w:ind w:left="177" w:hanging="177"/>
              <w:rPr>
                <w:rFonts w:cstheme="minorHAnsi"/>
                <w:sz w:val="18"/>
                <w:szCs w:val="18"/>
              </w:rPr>
            </w:pPr>
            <w:r>
              <w:rPr>
                <w:rFonts w:cstheme="minorHAnsi"/>
                <w:sz w:val="18"/>
                <w:szCs w:val="18"/>
              </w:rPr>
              <w:t xml:space="preserve">Ad </w:t>
            </w:r>
            <w:proofErr w:type="spellStart"/>
            <w:r>
              <w:rPr>
                <w:rFonts w:cstheme="minorHAnsi"/>
                <w:sz w:val="18"/>
                <w:szCs w:val="18"/>
              </w:rPr>
              <w:t>indik</w:t>
            </w:r>
            <w:proofErr w:type="spellEnd"/>
            <w:r>
              <w:rPr>
                <w:rFonts w:cstheme="minorHAnsi"/>
                <w:sz w:val="18"/>
                <w:szCs w:val="18"/>
              </w:rPr>
              <w:t xml:space="preserve">. </w:t>
            </w:r>
            <w:proofErr w:type="spellStart"/>
            <w:r>
              <w:rPr>
                <w:rFonts w:cstheme="minorHAnsi"/>
                <w:sz w:val="18"/>
                <w:szCs w:val="18"/>
              </w:rPr>
              <w:t>odb</w:t>
            </w:r>
            <w:proofErr w:type="spellEnd"/>
            <w:r>
              <w:rPr>
                <w:rFonts w:cstheme="minorHAnsi"/>
                <w:sz w:val="18"/>
                <w:szCs w:val="18"/>
              </w:rPr>
              <w:t>. – viz připomínky vstupní vyšetření</w:t>
            </w:r>
          </w:p>
          <w:p w14:paraId="3F202FBD" w14:textId="77777777" w:rsidR="003D51D4" w:rsidRPr="0082286C" w:rsidRDefault="003D51D4" w:rsidP="00F23B1B">
            <w:pPr>
              <w:pStyle w:val="Odstavecseseznamem"/>
              <w:numPr>
                <w:ilvl w:val="0"/>
                <w:numId w:val="4"/>
              </w:numPr>
              <w:ind w:left="177" w:hanging="177"/>
              <w:rPr>
                <w:rFonts w:cstheme="minorHAnsi"/>
                <w:b/>
                <w:sz w:val="18"/>
                <w:szCs w:val="18"/>
              </w:rPr>
            </w:pPr>
            <w:r w:rsidRPr="0082286C">
              <w:rPr>
                <w:rFonts w:cstheme="minorHAnsi"/>
                <w:b/>
                <w:sz w:val="18"/>
                <w:szCs w:val="18"/>
              </w:rPr>
              <w:t xml:space="preserve">Nově navrhovaná OF je vysoce </w:t>
            </w:r>
            <w:proofErr w:type="gramStart"/>
            <w:r w:rsidRPr="0082286C">
              <w:rPr>
                <w:rFonts w:cstheme="minorHAnsi"/>
                <w:b/>
                <w:sz w:val="18"/>
                <w:szCs w:val="18"/>
              </w:rPr>
              <w:t>nadsazená - odpovídá</w:t>
            </w:r>
            <w:proofErr w:type="gramEnd"/>
            <w:r w:rsidRPr="0082286C">
              <w:rPr>
                <w:rFonts w:cstheme="minorHAnsi"/>
                <w:b/>
                <w:sz w:val="18"/>
                <w:szCs w:val="18"/>
              </w:rPr>
              <w:t xml:space="preserve"> času 120 minut! Pro porovnání kontrolní vyšetření psychiatrem má 30 minut a OF 1/1 den, dětským psychiatrem 40</w:t>
            </w:r>
            <w:proofErr w:type="gramStart"/>
            <w:r w:rsidRPr="0082286C">
              <w:rPr>
                <w:rFonts w:cstheme="minorHAnsi"/>
                <w:b/>
                <w:sz w:val="18"/>
                <w:szCs w:val="18"/>
              </w:rPr>
              <w:t>min..</w:t>
            </w:r>
            <w:proofErr w:type="gramEnd"/>
          </w:p>
          <w:p w14:paraId="50D44C76" w14:textId="10E1F3A7" w:rsidR="003D51D4" w:rsidRDefault="003D51D4" w:rsidP="00F23B1B">
            <w:pPr>
              <w:pStyle w:val="Odstavecseseznamem"/>
              <w:numPr>
                <w:ilvl w:val="0"/>
                <w:numId w:val="4"/>
              </w:numPr>
              <w:ind w:left="177" w:hanging="177"/>
              <w:rPr>
                <w:rFonts w:cstheme="minorHAnsi"/>
                <w:sz w:val="18"/>
                <w:szCs w:val="18"/>
              </w:rPr>
            </w:pPr>
            <w:r w:rsidRPr="00CD4331">
              <w:rPr>
                <w:rFonts w:cstheme="minorHAnsi"/>
                <w:sz w:val="18"/>
                <w:szCs w:val="18"/>
              </w:rPr>
              <w:t xml:space="preserve">v obsahu výkonu je uvedeno </w:t>
            </w:r>
            <w:r w:rsidRPr="00CD4331">
              <w:rPr>
                <w:rFonts w:cstheme="minorHAnsi"/>
                <w:i/>
                <w:color w:val="333333"/>
                <w:sz w:val="18"/>
                <w:szCs w:val="18"/>
                <w:u w:val="single"/>
                <w:shd w:val="clear" w:color="auto" w:fill="FFFFFF"/>
              </w:rPr>
              <w:t xml:space="preserve">Součástí vyšetření je v případě potřeby odběr biologického materiálu, kapilární krve a vyšetření alkotestem nebo </w:t>
            </w:r>
            <w:proofErr w:type="spellStart"/>
            <w:proofErr w:type="gramStart"/>
            <w:r w:rsidRPr="00CD4331">
              <w:rPr>
                <w:rFonts w:cstheme="minorHAnsi"/>
                <w:i/>
                <w:color w:val="333333"/>
                <w:sz w:val="18"/>
                <w:szCs w:val="18"/>
                <w:u w:val="single"/>
                <w:shd w:val="clear" w:color="auto" w:fill="FFFFFF"/>
              </w:rPr>
              <w:t>drugtestem</w:t>
            </w:r>
            <w:proofErr w:type="spellEnd"/>
            <w:r w:rsidRPr="00CD4331">
              <w:rPr>
                <w:rFonts w:ascii="Helvetica Neue" w:hAnsi="Helvetica Neue"/>
                <w:color w:val="333333"/>
                <w:sz w:val="21"/>
                <w:szCs w:val="21"/>
                <w:shd w:val="clear" w:color="auto" w:fill="FFFFFF"/>
              </w:rPr>
              <w:t xml:space="preserve">- </w:t>
            </w:r>
            <w:r w:rsidRPr="00CD4331">
              <w:rPr>
                <w:rFonts w:cstheme="minorHAnsi"/>
                <w:b/>
                <w:color w:val="333333"/>
                <w:sz w:val="18"/>
                <w:szCs w:val="18"/>
                <w:shd w:val="clear" w:color="auto" w:fill="FFFFFF"/>
              </w:rPr>
              <w:t>nutno</w:t>
            </w:r>
            <w:proofErr w:type="gramEnd"/>
            <w:r w:rsidRPr="00CD4331">
              <w:rPr>
                <w:rFonts w:cstheme="minorHAnsi"/>
                <w:b/>
                <w:color w:val="333333"/>
                <w:sz w:val="18"/>
                <w:szCs w:val="18"/>
                <w:shd w:val="clear" w:color="auto" w:fill="FFFFFF"/>
              </w:rPr>
              <w:t xml:space="preserve"> vyjasnit</w:t>
            </w:r>
          </w:p>
          <w:p w14:paraId="7B862CCC" w14:textId="77777777" w:rsidR="003D51D4" w:rsidRPr="00CD4331" w:rsidRDefault="003D51D4" w:rsidP="00F23B1B">
            <w:pPr>
              <w:pStyle w:val="Odstavecseseznamem"/>
              <w:numPr>
                <w:ilvl w:val="0"/>
                <w:numId w:val="4"/>
              </w:numPr>
              <w:ind w:left="177" w:hanging="177"/>
              <w:rPr>
                <w:rFonts w:cstheme="minorHAnsi"/>
                <w:i/>
                <w:sz w:val="18"/>
                <w:szCs w:val="18"/>
                <w:u w:val="single"/>
              </w:rPr>
            </w:pPr>
            <w:r>
              <w:rPr>
                <w:rFonts w:cstheme="minorHAnsi"/>
                <w:sz w:val="18"/>
                <w:szCs w:val="18"/>
              </w:rPr>
              <w:t xml:space="preserve">v části Důvod Změn. řízení je </w:t>
            </w:r>
            <w:proofErr w:type="gramStart"/>
            <w:r>
              <w:rPr>
                <w:rFonts w:cstheme="minorHAnsi"/>
                <w:sz w:val="18"/>
                <w:szCs w:val="18"/>
              </w:rPr>
              <w:t xml:space="preserve">uvedeno - </w:t>
            </w:r>
            <w:r w:rsidRPr="00CD4331">
              <w:rPr>
                <w:rFonts w:cstheme="minorHAnsi"/>
                <w:i/>
                <w:sz w:val="18"/>
                <w:szCs w:val="18"/>
                <w:u w:val="single"/>
              </w:rPr>
              <w:t>Frekvenční</w:t>
            </w:r>
            <w:proofErr w:type="gramEnd"/>
            <w:r w:rsidRPr="00CD4331">
              <w:rPr>
                <w:rFonts w:cstheme="minorHAnsi"/>
                <w:i/>
                <w:sz w:val="18"/>
                <w:szCs w:val="18"/>
                <w:u w:val="single"/>
              </w:rPr>
              <w:t xml:space="preserve"> omezení 2/1 den a 12/1 čtvrtletí je pro tyto úkony dostačující</w:t>
            </w:r>
            <w:r>
              <w:rPr>
                <w:rFonts w:cstheme="minorHAnsi"/>
                <w:i/>
                <w:sz w:val="18"/>
                <w:szCs w:val="18"/>
                <w:u w:val="single"/>
              </w:rPr>
              <w:t xml:space="preserve"> – </w:t>
            </w:r>
            <w:r w:rsidRPr="003A37FC">
              <w:rPr>
                <w:rFonts w:cstheme="minorHAnsi"/>
                <w:sz w:val="18"/>
                <w:szCs w:val="18"/>
              </w:rPr>
              <w:t>vyjasnit ve vztahu k návrhu OF</w:t>
            </w:r>
          </w:p>
          <w:p w14:paraId="65717775" w14:textId="77777777" w:rsidR="003D51D4" w:rsidRPr="00CD4331" w:rsidRDefault="003D51D4" w:rsidP="00F23B1B">
            <w:pPr>
              <w:ind w:left="177" w:hanging="177"/>
              <w:rPr>
                <w:rFonts w:cstheme="minorHAnsi"/>
                <w:sz w:val="18"/>
                <w:szCs w:val="18"/>
              </w:rPr>
            </w:pPr>
          </w:p>
        </w:tc>
      </w:tr>
      <w:tr w:rsidR="003D51D4" w:rsidRPr="0059373A" w14:paraId="3C5506C0" w14:textId="77777777" w:rsidTr="003D51D4">
        <w:trPr>
          <w:trHeight w:val="54"/>
        </w:trPr>
        <w:tc>
          <w:tcPr>
            <w:tcW w:w="580" w:type="dxa"/>
            <w:hideMark/>
          </w:tcPr>
          <w:p w14:paraId="2DDFF0C7" w14:textId="77777777" w:rsidR="003D51D4" w:rsidRPr="0059373A" w:rsidRDefault="003D51D4" w:rsidP="004174A2">
            <w:pPr>
              <w:rPr>
                <w:rFonts w:cstheme="minorHAnsi"/>
                <w:b/>
                <w:bCs/>
                <w:sz w:val="18"/>
                <w:szCs w:val="18"/>
              </w:rPr>
            </w:pPr>
            <w:r w:rsidRPr="0059373A">
              <w:rPr>
                <w:rFonts w:cstheme="minorHAnsi"/>
                <w:b/>
                <w:bCs/>
                <w:sz w:val="18"/>
                <w:szCs w:val="18"/>
              </w:rPr>
              <w:t>919</w:t>
            </w:r>
          </w:p>
        </w:tc>
        <w:tc>
          <w:tcPr>
            <w:tcW w:w="2203" w:type="dxa"/>
            <w:hideMark/>
          </w:tcPr>
          <w:p w14:paraId="0324C91B" w14:textId="77777777" w:rsidR="003D51D4" w:rsidRPr="003D51D4" w:rsidRDefault="003D51D4" w:rsidP="004174A2">
            <w:pPr>
              <w:rPr>
                <w:rFonts w:cstheme="minorHAnsi"/>
                <w:b/>
                <w:bCs/>
                <w:sz w:val="18"/>
                <w:szCs w:val="18"/>
              </w:rPr>
            </w:pPr>
            <w:r w:rsidRPr="003D51D4">
              <w:rPr>
                <w:rFonts w:cstheme="minorHAnsi"/>
                <w:b/>
                <w:bCs/>
                <w:sz w:val="18"/>
                <w:szCs w:val="18"/>
              </w:rPr>
              <w:t>38023</w:t>
            </w:r>
            <w:r w:rsidRPr="003D51D4">
              <w:rPr>
                <w:rFonts w:cstheme="minorHAnsi"/>
                <w:b/>
                <w:bCs/>
                <w:sz w:val="18"/>
                <w:szCs w:val="18"/>
              </w:rPr>
              <w:br/>
            </w:r>
            <w:r w:rsidRPr="003D51D4">
              <w:rPr>
                <w:rFonts w:cstheme="minorHAnsi"/>
                <w:b/>
                <w:bCs/>
                <w:sz w:val="18"/>
                <w:szCs w:val="18"/>
              </w:rPr>
              <w:br/>
              <w:t>MINIMÁLNÍ KONTAKT ADIKTOLOGA S PACIENTEM</w:t>
            </w:r>
            <w:r w:rsidRPr="003D51D4">
              <w:rPr>
                <w:rFonts w:cstheme="minorHAnsi"/>
                <w:b/>
                <w:bCs/>
                <w:sz w:val="18"/>
                <w:szCs w:val="18"/>
              </w:rPr>
              <w:br/>
            </w:r>
            <w:r w:rsidRPr="003D51D4">
              <w:rPr>
                <w:rFonts w:cstheme="minorHAnsi"/>
                <w:b/>
                <w:bCs/>
                <w:sz w:val="18"/>
                <w:szCs w:val="18"/>
              </w:rPr>
              <w:br/>
              <w:t>změnové řízení: změna OF, popisu a obsahu výkonu a bodové hodnoty</w:t>
            </w:r>
          </w:p>
        </w:tc>
        <w:tc>
          <w:tcPr>
            <w:tcW w:w="11109" w:type="dxa"/>
            <w:hideMark/>
          </w:tcPr>
          <w:p w14:paraId="01CB6D59" w14:textId="77777777" w:rsidR="003D51D4" w:rsidRPr="00D07381" w:rsidRDefault="003D51D4" w:rsidP="00F23B1B">
            <w:pPr>
              <w:pStyle w:val="Odstavecseseznamem"/>
              <w:numPr>
                <w:ilvl w:val="0"/>
                <w:numId w:val="4"/>
              </w:numPr>
              <w:ind w:left="177" w:hanging="177"/>
              <w:rPr>
                <w:rFonts w:cstheme="minorHAnsi"/>
                <w:sz w:val="18"/>
                <w:szCs w:val="18"/>
              </w:rPr>
            </w:pPr>
            <w:r w:rsidRPr="00D07381">
              <w:rPr>
                <w:rFonts w:cstheme="minorHAnsi"/>
                <w:sz w:val="18"/>
                <w:szCs w:val="18"/>
              </w:rPr>
              <w:t>Ad – viz obecné připomínky</w:t>
            </w:r>
          </w:p>
          <w:p w14:paraId="742E9BC3" w14:textId="6D387C7A" w:rsidR="003D51D4" w:rsidRPr="00D07381" w:rsidRDefault="003D51D4" w:rsidP="00F23B1B">
            <w:pPr>
              <w:pStyle w:val="Odstavecseseznamem"/>
              <w:numPr>
                <w:ilvl w:val="0"/>
                <w:numId w:val="4"/>
              </w:numPr>
              <w:ind w:left="177" w:hanging="177"/>
              <w:rPr>
                <w:rFonts w:cstheme="minorHAnsi"/>
                <w:sz w:val="18"/>
                <w:szCs w:val="18"/>
              </w:rPr>
            </w:pPr>
            <w:r w:rsidRPr="00D07381">
              <w:rPr>
                <w:rFonts w:cstheme="minorHAnsi"/>
                <w:sz w:val="18"/>
                <w:szCs w:val="18"/>
              </w:rPr>
              <w:t xml:space="preserve">u tohoto výkonu lze diskutovat nad indikujícími </w:t>
            </w:r>
            <w:proofErr w:type="spellStart"/>
            <w:r w:rsidRPr="00D07381">
              <w:rPr>
                <w:rFonts w:cstheme="minorHAnsi"/>
                <w:sz w:val="18"/>
                <w:szCs w:val="18"/>
              </w:rPr>
              <w:t>odb</w:t>
            </w:r>
            <w:proofErr w:type="spellEnd"/>
            <w:r w:rsidRPr="00D07381">
              <w:rPr>
                <w:rFonts w:cstheme="minorHAnsi"/>
                <w:sz w:val="18"/>
                <w:szCs w:val="18"/>
              </w:rPr>
              <w:t xml:space="preserve">. </w:t>
            </w:r>
            <w:r>
              <w:rPr>
                <w:rFonts w:cstheme="minorHAnsi"/>
                <w:sz w:val="18"/>
                <w:szCs w:val="18"/>
              </w:rPr>
              <w:t>– doplnění PLDD, VPL</w:t>
            </w:r>
            <w:r w:rsidRPr="00D07381">
              <w:rPr>
                <w:rFonts w:cstheme="minorHAnsi"/>
                <w:sz w:val="18"/>
                <w:szCs w:val="18"/>
              </w:rPr>
              <w:t xml:space="preserve">– doba k překlenutí k indikaci psychiatrem, ale pokud indikace jinou </w:t>
            </w:r>
            <w:proofErr w:type="spellStart"/>
            <w:r w:rsidRPr="00D07381">
              <w:rPr>
                <w:rFonts w:cstheme="minorHAnsi"/>
                <w:sz w:val="18"/>
                <w:szCs w:val="18"/>
              </w:rPr>
              <w:t>odb</w:t>
            </w:r>
            <w:proofErr w:type="spellEnd"/>
            <w:r w:rsidRPr="00D07381">
              <w:rPr>
                <w:rFonts w:cstheme="minorHAnsi"/>
                <w:sz w:val="18"/>
                <w:szCs w:val="18"/>
              </w:rPr>
              <w:t xml:space="preserve">. než je </w:t>
            </w:r>
            <w:proofErr w:type="spellStart"/>
            <w:r w:rsidRPr="00D07381">
              <w:rPr>
                <w:rFonts w:cstheme="minorHAnsi"/>
                <w:sz w:val="18"/>
                <w:szCs w:val="18"/>
              </w:rPr>
              <w:t>odb</w:t>
            </w:r>
            <w:proofErr w:type="spellEnd"/>
            <w:r w:rsidRPr="00D07381">
              <w:rPr>
                <w:rFonts w:cstheme="minorHAnsi"/>
                <w:sz w:val="18"/>
                <w:szCs w:val="18"/>
              </w:rPr>
              <w:t>. 305,306, 308, pak MAX 3měsíce!!! další navazující péče v </w:t>
            </w:r>
            <w:proofErr w:type="spellStart"/>
            <w:r w:rsidRPr="00D07381">
              <w:rPr>
                <w:rFonts w:cstheme="minorHAnsi"/>
                <w:sz w:val="18"/>
                <w:szCs w:val="18"/>
              </w:rPr>
              <w:t>odb</w:t>
            </w:r>
            <w:proofErr w:type="spellEnd"/>
            <w:r w:rsidRPr="00D07381">
              <w:rPr>
                <w:rFonts w:cstheme="minorHAnsi"/>
                <w:sz w:val="18"/>
                <w:szCs w:val="18"/>
              </w:rPr>
              <w:t>. 919 pouze na základě indikace psych.</w:t>
            </w:r>
          </w:p>
          <w:p w14:paraId="3B1A7D08" w14:textId="2B0C4756" w:rsidR="003D51D4" w:rsidRPr="00D07381" w:rsidRDefault="003D51D4" w:rsidP="00F23B1B">
            <w:pPr>
              <w:pStyle w:val="Odstavecseseznamem"/>
              <w:numPr>
                <w:ilvl w:val="0"/>
                <w:numId w:val="4"/>
              </w:numPr>
              <w:ind w:left="177" w:hanging="177"/>
              <w:rPr>
                <w:rFonts w:cstheme="minorHAnsi"/>
                <w:sz w:val="18"/>
                <w:szCs w:val="18"/>
              </w:rPr>
            </w:pPr>
            <w:r w:rsidRPr="00D07381">
              <w:rPr>
                <w:rFonts w:cstheme="minorHAnsi"/>
                <w:sz w:val="18"/>
                <w:szCs w:val="18"/>
              </w:rPr>
              <w:t>Změna OF – z jakých podkladů vychází</w:t>
            </w:r>
            <w:r>
              <w:rPr>
                <w:rFonts w:cstheme="minorHAnsi"/>
                <w:sz w:val="18"/>
                <w:szCs w:val="18"/>
              </w:rPr>
              <w:t>?</w:t>
            </w:r>
          </w:p>
          <w:p w14:paraId="023B69C3" w14:textId="77777777" w:rsidR="003D51D4" w:rsidRPr="00D07381" w:rsidRDefault="003D51D4" w:rsidP="00F23B1B">
            <w:pPr>
              <w:ind w:left="177" w:hanging="177"/>
              <w:rPr>
                <w:rFonts w:cstheme="minorHAnsi"/>
                <w:sz w:val="18"/>
                <w:szCs w:val="18"/>
              </w:rPr>
            </w:pPr>
          </w:p>
        </w:tc>
      </w:tr>
      <w:tr w:rsidR="003D51D4" w:rsidRPr="0059373A" w14:paraId="29C2962C" w14:textId="77777777" w:rsidTr="003D51D4">
        <w:trPr>
          <w:trHeight w:val="1853"/>
        </w:trPr>
        <w:tc>
          <w:tcPr>
            <w:tcW w:w="580" w:type="dxa"/>
            <w:hideMark/>
          </w:tcPr>
          <w:p w14:paraId="24F0D456" w14:textId="77777777" w:rsidR="003D51D4" w:rsidRPr="0059373A" w:rsidRDefault="003D51D4" w:rsidP="004174A2">
            <w:pPr>
              <w:rPr>
                <w:rFonts w:cstheme="minorHAnsi"/>
                <w:b/>
                <w:bCs/>
                <w:sz w:val="18"/>
                <w:szCs w:val="18"/>
              </w:rPr>
            </w:pPr>
            <w:r w:rsidRPr="0059373A">
              <w:rPr>
                <w:rFonts w:cstheme="minorHAnsi"/>
                <w:b/>
                <w:bCs/>
                <w:sz w:val="18"/>
                <w:szCs w:val="18"/>
              </w:rPr>
              <w:t>919</w:t>
            </w:r>
          </w:p>
        </w:tc>
        <w:tc>
          <w:tcPr>
            <w:tcW w:w="2203" w:type="dxa"/>
            <w:hideMark/>
          </w:tcPr>
          <w:p w14:paraId="460EB6E4" w14:textId="77777777" w:rsidR="003D51D4" w:rsidRPr="003D51D4" w:rsidRDefault="003D51D4" w:rsidP="004174A2">
            <w:pPr>
              <w:rPr>
                <w:rFonts w:cstheme="minorHAnsi"/>
                <w:b/>
                <w:bCs/>
                <w:sz w:val="18"/>
                <w:szCs w:val="18"/>
              </w:rPr>
            </w:pPr>
            <w:r w:rsidRPr="003D51D4">
              <w:rPr>
                <w:rFonts w:cstheme="minorHAnsi"/>
                <w:b/>
                <w:bCs/>
                <w:sz w:val="18"/>
                <w:szCs w:val="18"/>
              </w:rPr>
              <w:t>38024</w:t>
            </w:r>
            <w:r w:rsidRPr="003D51D4">
              <w:rPr>
                <w:rFonts w:cstheme="minorHAnsi"/>
                <w:b/>
                <w:bCs/>
                <w:sz w:val="18"/>
                <w:szCs w:val="18"/>
              </w:rPr>
              <w:br/>
            </w:r>
            <w:r w:rsidRPr="003D51D4">
              <w:rPr>
                <w:rFonts w:cstheme="minorHAnsi"/>
                <w:b/>
                <w:bCs/>
                <w:sz w:val="18"/>
                <w:szCs w:val="18"/>
              </w:rPr>
              <w:br/>
              <w:t>ADIKTOLOGICKÁ TERAPIE INDIVIDUÁLNÍ</w:t>
            </w:r>
            <w:r w:rsidRPr="003D51D4">
              <w:rPr>
                <w:rFonts w:cstheme="minorHAnsi"/>
                <w:b/>
                <w:bCs/>
                <w:sz w:val="18"/>
                <w:szCs w:val="18"/>
              </w:rPr>
              <w:br/>
            </w:r>
            <w:r w:rsidRPr="003D51D4">
              <w:rPr>
                <w:rFonts w:cstheme="minorHAnsi"/>
                <w:b/>
                <w:bCs/>
                <w:sz w:val="18"/>
                <w:szCs w:val="18"/>
              </w:rPr>
              <w:br/>
              <w:t>změnové řízení: změna OF, popisu výkonu a bodové hodnoty</w:t>
            </w:r>
          </w:p>
        </w:tc>
        <w:tc>
          <w:tcPr>
            <w:tcW w:w="11109" w:type="dxa"/>
            <w:hideMark/>
          </w:tcPr>
          <w:p w14:paraId="25D135FE" w14:textId="77777777" w:rsidR="003D51D4" w:rsidRPr="00EA7567" w:rsidRDefault="003D51D4" w:rsidP="00EA7567">
            <w:pPr>
              <w:pStyle w:val="Odstavecseseznamem"/>
              <w:numPr>
                <w:ilvl w:val="0"/>
                <w:numId w:val="8"/>
              </w:numPr>
              <w:ind w:left="177" w:hanging="177"/>
              <w:rPr>
                <w:rFonts w:cstheme="minorHAnsi"/>
                <w:sz w:val="18"/>
                <w:szCs w:val="18"/>
              </w:rPr>
            </w:pPr>
            <w:r w:rsidRPr="00EA7567">
              <w:rPr>
                <w:rFonts w:cstheme="minorHAnsi"/>
                <w:sz w:val="18"/>
                <w:szCs w:val="18"/>
              </w:rPr>
              <w:t>Ad – viz obecné připomínky</w:t>
            </w:r>
          </w:p>
          <w:p w14:paraId="61BCF9A8" w14:textId="3B196589" w:rsidR="003D51D4" w:rsidRPr="007750E3" w:rsidRDefault="003D51D4" w:rsidP="00EA7567">
            <w:pPr>
              <w:pStyle w:val="Odstavecseseznamem"/>
              <w:numPr>
                <w:ilvl w:val="0"/>
                <w:numId w:val="8"/>
              </w:numPr>
              <w:ind w:left="177" w:hanging="177"/>
              <w:rPr>
                <w:rFonts w:cstheme="minorHAnsi"/>
                <w:sz w:val="18"/>
                <w:szCs w:val="18"/>
              </w:rPr>
            </w:pPr>
            <w:r w:rsidRPr="00EA7567">
              <w:rPr>
                <w:rFonts w:cstheme="minorHAnsi"/>
                <w:i/>
                <w:color w:val="333333"/>
                <w:sz w:val="18"/>
                <w:szCs w:val="18"/>
                <w:shd w:val="clear" w:color="auto" w:fill="FFFFFF"/>
              </w:rPr>
              <w:t xml:space="preserve">V obsahu výkonu </w:t>
            </w:r>
            <w:proofErr w:type="gramStart"/>
            <w:r w:rsidRPr="00EA7567">
              <w:rPr>
                <w:rFonts w:cstheme="minorHAnsi"/>
                <w:i/>
                <w:color w:val="333333"/>
                <w:sz w:val="18"/>
                <w:szCs w:val="18"/>
                <w:shd w:val="clear" w:color="auto" w:fill="FFFFFF"/>
              </w:rPr>
              <w:t>uvedeno - Při</w:t>
            </w:r>
            <w:proofErr w:type="gramEnd"/>
            <w:r w:rsidRPr="00EA7567">
              <w:rPr>
                <w:rFonts w:cstheme="minorHAnsi"/>
                <w:i/>
                <w:color w:val="333333"/>
                <w:sz w:val="18"/>
                <w:szCs w:val="18"/>
                <w:shd w:val="clear" w:color="auto" w:fill="FFFFFF"/>
              </w:rPr>
              <w:t xml:space="preserve"> případovém vedení adiktolog s pacientem vytváří plán léčby zahrnující návazné zdravotní a sociální intervence či průběžně kontroluje naplňování terapeutického plánu. V tomto případě výkon zahrnuje jednání adiktologa v zájmu pacienta s praktickým lékařem, dalším odborným lékařem a </w:t>
            </w:r>
            <w:r w:rsidRPr="00EA7567">
              <w:rPr>
                <w:rFonts w:cstheme="minorHAnsi"/>
                <w:i/>
                <w:color w:val="333333"/>
                <w:sz w:val="18"/>
                <w:szCs w:val="18"/>
                <w:u w:val="single"/>
                <w:shd w:val="clear" w:color="auto" w:fill="FFFFFF"/>
              </w:rPr>
              <w:t>ostatními rehabilitačními</w:t>
            </w:r>
            <w:r w:rsidRPr="00EA7567">
              <w:rPr>
                <w:rFonts w:cstheme="minorHAnsi"/>
                <w:i/>
                <w:color w:val="333333"/>
                <w:sz w:val="18"/>
                <w:szCs w:val="18"/>
                <w:shd w:val="clear" w:color="auto" w:fill="FFFFFF"/>
              </w:rPr>
              <w:t xml:space="preserve"> pracovníky, kteří mají pacienta v</w:t>
            </w:r>
            <w:r>
              <w:rPr>
                <w:rFonts w:cstheme="minorHAnsi"/>
                <w:i/>
                <w:color w:val="333333"/>
                <w:sz w:val="18"/>
                <w:szCs w:val="18"/>
                <w:shd w:val="clear" w:color="auto" w:fill="FFFFFF"/>
              </w:rPr>
              <w:t> </w:t>
            </w:r>
            <w:r w:rsidRPr="00EA7567">
              <w:rPr>
                <w:rFonts w:cstheme="minorHAnsi"/>
                <w:i/>
                <w:color w:val="333333"/>
                <w:sz w:val="18"/>
                <w:szCs w:val="18"/>
                <w:shd w:val="clear" w:color="auto" w:fill="FFFFFF"/>
              </w:rPr>
              <w:t>péči</w:t>
            </w:r>
            <w:r>
              <w:rPr>
                <w:rFonts w:cstheme="minorHAnsi"/>
                <w:i/>
                <w:color w:val="333333"/>
                <w:sz w:val="18"/>
                <w:szCs w:val="18"/>
                <w:shd w:val="clear" w:color="auto" w:fill="FFFFFF"/>
              </w:rPr>
              <w:t xml:space="preserve"> </w:t>
            </w:r>
            <w:proofErr w:type="gramStart"/>
            <w:r>
              <w:rPr>
                <w:rFonts w:cstheme="minorHAnsi"/>
                <w:i/>
                <w:color w:val="333333"/>
                <w:sz w:val="18"/>
                <w:szCs w:val="18"/>
                <w:shd w:val="clear" w:color="auto" w:fill="FFFFFF"/>
              </w:rPr>
              <w:t xml:space="preserve">- </w:t>
            </w:r>
            <w:r w:rsidRPr="00EA7567">
              <w:rPr>
                <w:rFonts w:cstheme="minorHAnsi"/>
                <w:color w:val="333333"/>
                <w:sz w:val="18"/>
                <w:szCs w:val="18"/>
                <w:shd w:val="clear" w:color="auto" w:fill="FFFFFF"/>
              </w:rPr>
              <w:t xml:space="preserve"> </w:t>
            </w:r>
            <w:r w:rsidRPr="00EA7567">
              <w:rPr>
                <w:rFonts w:cstheme="minorHAnsi"/>
                <w:b/>
                <w:color w:val="333333"/>
                <w:sz w:val="18"/>
                <w:szCs w:val="18"/>
                <w:u w:val="single"/>
                <w:shd w:val="clear" w:color="auto" w:fill="FFFFFF"/>
              </w:rPr>
              <w:t>nutno</w:t>
            </w:r>
            <w:proofErr w:type="gramEnd"/>
            <w:r w:rsidRPr="00EA7567">
              <w:rPr>
                <w:rFonts w:cstheme="minorHAnsi"/>
                <w:b/>
                <w:color w:val="333333"/>
                <w:sz w:val="18"/>
                <w:szCs w:val="18"/>
                <w:u w:val="single"/>
                <w:shd w:val="clear" w:color="auto" w:fill="FFFFFF"/>
              </w:rPr>
              <w:t xml:space="preserve"> vyjasnit</w:t>
            </w:r>
          </w:p>
        </w:tc>
      </w:tr>
      <w:tr w:rsidR="003D51D4" w:rsidRPr="0059373A" w14:paraId="14C4C73E" w14:textId="77777777" w:rsidTr="003D51D4">
        <w:trPr>
          <w:trHeight w:val="1677"/>
        </w:trPr>
        <w:tc>
          <w:tcPr>
            <w:tcW w:w="580" w:type="dxa"/>
            <w:hideMark/>
          </w:tcPr>
          <w:p w14:paraId="2907DE4B" w14:textId="77777777" w:rsidR="003D51D4" w:rsidRPr="0059373A" w:rsidRDefault="003D51D4" w:rsidP="004174A2">
            <w:pPr>
              <w:rPr>
                <w:rFonts w:cstheme="minorHAnsi"/>
                <w:b/>
                <w:bCs/>
                <w:sz w:val="18"/>
                <w:szCs w:val="18"/>
              </w:rPr>
            </w:pPr>
            <w:r w:rsidRPr="0059373A">
              <w:rPr>
                <w:rFonts w:cstheme="minorHAnsi"/>
                <w:b/>
                <w:bCs/>
                <w:sz w:val="18"/>
                <w:szCs w:val="18"/>
              </w:rPr>
              <w:lastRenderedPageBreak/>
              <w:t>919</w:t>
            </w:r>
          </w:p>
        </w:tc>
        <w:tc>
          <w:tcPr>
            <w:tcW w:w="2203" w:type="dxa"/>
            <w:hideMark/>
          </w:tcPr>
          <w:p w14:paraId="2DE7A196" w14:textId="77777777" w:rsidR="003D51D4" w:rsidRPr="003D51D4" w:rsidRDefault="003D51D4" w:rsidP="004174A2">
            <w:pPr>
              <w:rPr>
                <w:rFonts w:cstheme="minorHAnsi"/>
                <w:b/>
                <w:bCs/>
                <w:sz w:val="18"/>
                <w:szCs w:val="18"/>
              </w:rPr>
            </w:pPr>
            <w:r w:rsidRPr="003D51D4">
              <w:rPr>
                <w:rFonts w:cstheme="minorHAnsi"/>
                <w:b/>
                <w:bCs/>
                <w:sz w:val="18"/>
                <w:szCs w:val="18"/>
              </w:rPr>
              <w:t>38025</w:t>
            </w:r>
            <w:r w:rsidRPr="003D51D4">
              <w:rPr>
                <w:rFonts w:cstheme="minorHAnsi"/>
                <w:b/>
                <w:bCs/>
                <w:sz w:val="18"/>
                <w:szCs w:val="18"/>
              </w:rPr>
              <w:br/>
            </w:r>
            <w:r w:rsidRPr="003D51D4">
              <w:rPr>
                <w:rFonts w:cstheme="minorHAnsi"/>
                <w:b/>
                <w:bCs/>
                <w:sz w:val="18"/>
                <w:szCs w:val="18"/>
              </w:rPr>
              <w:br/>
              <w:t>ADIKTOLOGICKÁ TERAPIE RODINNÁ</w:t>
            </w:r>
            <w:r w:rsidRPr="003D51D4">
              <w:rPr>
                <w:rFonts w:cstheme="minorHAnsi"/>
                <w:b/>
                <w:bCs/>
                <w:sz w:val="18"/>
                <w:szCs w:val="18"/>
              </w:rPr>
              <w:br/>
            </w:r>
            <w:r w:rsidRPr="003D51D4">
              <w:rPr>
                <w:rFonts w:cstheme="minorHAnsi"/>
                <w:b/>
                <w:bCs/>
                <w:sz w:val="18"/>
                <w:szCs w:val="18"/>
              </w:rPr>
              <w:br/>
              <w:t>změnové řízení: změna OF, popisu výkonu a bodové hodnoty</w:t>
            </w:r>
          </w:p>
        </w:tc>
        <w:tc>
          <w:tcPr>
            <w:tcW w:w="11109" w:type="dxa"/>
            <w:hideMark/>
          </w:tcPr>
          <w:p w14:paraId="61D97346" w14:textId="77777777" w:rsidR="003D51D4" w:rsidRDefault="003D51D4" w:rsidP="00F23B1B">
            <w:pPr>
              <w:pStyle w:val="Odstavecseseznamem"/>
              <w:numPr>
                <w:ilvl w:val="0"/>
                <w:numId w:val="8"/>
              </w:numPr>
              <w:ind w:left="177" w:hanging="177"/>
              <w:rPr>
                <w:rFonts w:cstheme="minorHAnsi"/>
                <w:sz w:val="18"/>
                <w:szCs w:val="18"/>
              </w:rPr>
            </w:pPr>
            <w:r>
              <w:rPr>
                <w:rFonts w:cstheme="minorHAnsi"/>
                <w:sz w:val="18"/>
                <w:szCs w:val="18"/>
              </w:rPr>
              <w:t>viz obecné připomínky</w:t>
            </w:r>
          </w:p>
          <w:p w14:paraId="6E28229D" w14:textId="77777777" w:rsidR="003D51D4" w:rsidRPr="007750E3" w:rsidRDefault="003D51D4" w:rsidP="00F23B1B">
            <w:pPr>
              <w:pStyle w:val="Odstavecseseznamem"/>
              <w:numPr>
                <w:ilvl w:val="0"/>
                <w:numId w:val="8"/>
              </w:numPr>
              <w:ind w:left="177" w:hanging="177"/>
              <w:rPr>
                <w:rFonts w:cstheme="minorHAnsi"/>
                <w:sz w:val="18"/>
                <w:szCs w:val="18"/>
              </w:rPr>
            </w:pPr>
            <w:r>
              <w:rPr>
                <w:rFonts w:cstheme="minorHAnsi"/>
                <w:sz w:val="18"/>
                <w:szCs w:val="18"/>
              </w:rPr>
              <w:t xml:space="preserve">nejsou nastaveny zakázané kombinace jednotlivých terapií v odb. </w:t>
            </w:r>
            <w:proofErr w:type="gramStart"/>
            <w:r>
              <w:rPr>
                <w:rFonts w:cstheme="minorHAnsi"/>
                <w:sz w:val="18"/>
                <w:szCs w:val="18"/>
              </w:rPr>
              <w:t>919  -</w:t>
            </w:r>
            <w:proofErr w:type="gramEnd"/>
            <w:r>
              <w:rPr>
                <w:rFonts w:cstheme="minorHAnsi"/>
                <w:sz w:val="18"/>
                <w:szCs w:val="18"/>
              </w:rPr>
              <w:t xml:space="preserve"> pokud jsou poskytovány současně, pak jde o </w:t>
            </w:r>
            <w:proofErr w:type="gramStart"/>
            <w:r>
              <w:rPr>
                <w:rFonts w:cstheme="minorHAnsi"/>
                <w:sz w:val="18"/>
                <w:szCs w:val="18"/>
              </w:rPr>
              <w:t>duplicity  -</w:t>
            </w:r>
            <w:proofErr w:type="gramEnd"/>
            <w:r>
              <w:rPr>
                <w:rFonts w:cstheme="minorHAnsi"/>
                <w:sz w:val="18"/>
                <w:szCs w:val="18"/>
              </w:rPr>
              <w:t xml:space="preserve"> viz texty v kolonce Obsah a rozsah</w:t>
            </w:r>
          </w:p>
        </w:tc>
      </w:tr>
      <w:tr w:rsidR="003D51D4" w:rsidRPr="0059373A" w14:paraId="759F219A" w14:textId="77777777" w:rsidTr="003D51D4">
        <w:trPr>
          <w:trHeight w:val="1110"/>
        </w:trPr>
        <w:tc>
          <w:tcPr>
            <w:tcW w:w="580" w:type="dxa"/>
            <w:hideMark/>
          </w:tcPr>
          <w:p w14:paraId="5C1C3FB5" w14:textId="77777777" w:rsidR="003D51D4" w:rsidRPr="0059373A" w:rsidRDefault="003D51D4" w:rsidP="004174A2">
            <w:pPr>
              <w:rPr>
                <w:rFonts w:cstheme="minorHAnsi"/>
                <w:b/>
                <w:bCs/>
                <w:sz w:val="18"/>
                <w:szCs w:val="18"/>
              </w:rPr>
            </w:pPr>
            <w:r w:rsidRPr="0059373A">
              <w:rPr>
                <w:rFonts w:cstheme="minorHAnsi"/>
                <w:b/>
                <w:bCs/>
                <w:sz w:val="18"/>
                <w:szCs w:val="18"/>
              </w:rPr>
              <w:t>919</w:t>
            </w:r>
          </w:p>
        </w:tc>
        <w:tc>
          <w:tcPr>
            <w:tcW w:w="2203" w:type="dxa"/>
            <w:hideMark/>
          </w:tcPr>
          <w:p w14:paraId="42C4E6B5" w14:textId="77777777" w:rsidR="003D51D4" w:rsidRPr="003D51D4" w:rsidRDefault="003D51D4" w:rsidP="004174A2">
            <w:pPr>
              <w:rPr>
                <w:rFonts w:cstheme="minorHAnsi"/>
                <w:b/>
                <w:bCs/>
                <w:sz w:val="18"/>
                <w:szCs w:val="18"/>
              </w:rPr>
            </w:pPr>
            <w:r w:rsidRPr="003D51D4">
              <w:rPr>
                <w:rFonts w:cstheme="minorHAnsi"/>
                <w:b/>
                <w:bCs/>
                <w:sz w:val="18"/>
                <w:szCs w:val="18"/>
              </w:rPr>
              <w:t>38026</w:t>
            </w:r>
            <w:r w:rsidRPr="003D51D4">
              <w:rPr>
                <w:rFonts w:cstheme="minorHAnsi"/>
                <w:b/>
                <w:bCs/>
                <w:sz w:val="18"/>
                <w:szCs w:val="18"/>
              </w:rPr>
              <w:br/>
            </w:r>
            <w:r w:rsidRPr="003D51D4">
              <w:rPr>
                <w:rFonts w:cstheme="minorHAnsi"/>
                <w:b/>
                <w:bCs/>
                <w:sz w:val="18"/>
                <w:szCs w:val="18"/>
              </w:rPr>
              <w:br/>
              <w:t>ADIKTOLOGICKÁ TERAPIE SKUPINOVÁ, TYP I., PRO SKUPINU MAXIMÁLNĚ 9 OSOB Á 120 MINUT</w:t>
            </w:r>
            <w:r w:rsidRPr="003D51D4">
              <w:rPr>
                <w:rFonts w:cstheme="minorHAnsi"/>
                <w:b/>
                <w:bCs/>
                <w:sz w:val="18"/>
                <w:szCs w:val="18"/>
              </w:rPr>
              <w:br/>
            </w:r>
            <w:r w:rsidRPr="003D51D4">
              <w:rPr>
                <w:rFonts w:cstheme="minorHAnsi"/>
                <w:b/>
                <w:bCs/>
                <w:sz w:val="18"/>
                <w:szCs w:val="18"/>
              </w:rPr>
              <w:br/>
              <w:t>změnové řízení: změna OF, popisu výkonu a bodové hodnoty</w:t>
            </w:r>
          </w:p>
        </w:tc>
        <w:tc>
          <w:tcPr>
            <w:tcW w:w="11109" w:type="dxa"/>
            <w:hideMark/>
          </w:tcPr>
          <w:p w14:paraId="4DCBCF75" w14:textId="77777777" w:rsidR="003D51D4" w:rsidRDefault="003D51D4" w:rsidP="00F23B1B">
            <w:pPr>
              <w:pStyle w:val="Odstavecseseznamem"/>
              <w:numPr>
                <w:ilvl w:val="0"/>
                <w:numId w:val="8"/>
              </w:numPr>
              <w:ind w:left="177" w:hanging="177"/>
              <w:rPr>
                <w:rFonts w:cstheme="minorHAnsi"/>
                <w:sz w:val="18"/>
                <w:szCs w:val="18"/>
              </w:rPr>
            </w:pPr>
            <w:r>
              <w:rPr>
                <w:rFonts w:cstheme="minorHAnsi"/>
                <w:sz w:val="18"/>
                <w:szCs w:val="18"/>
              </w:rPr>
              <w:t>viz obecné připomínky</w:t>
            </w:r>
          </w:p>
          <w:p w14:paraId="1EE295F2" w14:textId="77777777" w:rsidR="003D51D4" w:rsidRPr="0059373A" w:rsidRDefault="003D51D4" w:rsidP="00F23B1B">
            <w:pPr>
              <w:pStyle w:val="Odstavecseseznamem"/>
              <w:numPr>
                <w:ilvl w:val="0"/>
                <w:numId w:val="8"/>
              </w:numPr>
              <w:ind w:left="177" w:hanging="177"/>
              <w:rPr>
                <w:rFonts w:cstheme="minorHAnsi"/>
                <w:sz w:val="18"/>
                <w:szCs w:val="18"/>
              </w:rPr>
            </w:pPr>
            <w:r>
              <w:rPr>
                <w:rFonts w:cstheme="minorHAnsi"/>
                <w:sz w:val="18"/>
                <w:szCs w:val="18"/>
              </w:rPr>
              <w:t xml:space="preserve">nejsou nastaveny zakázané kombinace jednotlivých terapií v odb. </w:t>
            </w:r>
            <w:proofErr w:type="gramStart"/>
            <w:r>
              <w:rPr>
                <w:rFonts w:cstheme="minorHAnsi"/>
                <w:sz w:val="18"/>
                <w:szCs w:val="18"/>
              </w:rPr>
              <w:t>919  -</w:t>
            </w:r>
            <w:proofErr w:type="gramEnd"/>
            <w:r>
              <w:rPr>
                <w:rFonts w:cstheme="minorHAnsi"/>
                <w:sz w:val="18"/>
                <w:szCs w:val="18"/>
              </w:rPr>
              <w:t xml:space="preserve"> pokud jsou poskytovány současně, pak jde o </w:t>
            </w:r>
            <w:proofErr w:type="gramStart"/>
            <w:r>
              <w:rPr>
                <w:rFonts w:cstheme="minorHAnsi"/>
                <w:sz w:val="18"/>
                <w:szCs w:val="18"/>
              </w:rPr>
              <w:t>duplicity  -</w:t>
            </w:r>
            <w:proofErr w:type="gramEnd"/>
            <w:r>
              <w:rPr>
                <w:rFonts w:cstheme="minorHAnsi"/>
                <w:sz w:val="18"/>
                <w:szCs w:val="18"/>
              </w:rPr>
              <w:t xml:space="preserve"> viz texty v kolonce Obsah a rozsah</w:t>
            </w:r>
          </w:p>
        </w:tc>
      </w:tr>
      <w:tr w:rsidR="003D51D4" w:rsidRPr="0059373A" w14:paraId="304EAAC4" w14:textId="77777777" w:rsidTr="001522D0">
        <w:trPr>
          <w:trHeight w:val="1534"/>
        </w:trPr>
        <w:tc>
          <w:tcPr>
            <w:tcW w:w="580" w:type="dxa"/>
            <w:hideMark/>
          </w:tcPr>
          <w:p w14:paraId="74D91617" w14:textId="77777777" w:rsidR="003D51D4" w:rsidRPr="0059373A" w:rsidRDefault="003D51D4" w:rsidP="004174A2">
            <w:pPr>
              <w:rPr>
                <w:rFonts w:cstheme="minorHAnsi"/>
                <w:b/>
                <w:bCs/>
                <w:sz w:val="18"/>
                <w:szCs w:val="18"/>
              </w:rPr>
            </w:pPr>
            <w:r w:rsidRPr="0059373A">
              <w:rPr>
                <w:rFonts w:cstheme="minorHAnsi"/>
                <w:b/>
                <w:bCs/>
                <w:sz w:val="18"/>
                <w:szCs w:val="18"/>
              </w:rPr>
              <w:t>999</w:t>
            </w:r>
          </w:p>
        </w:tc>
        <w:tc>
          <w:tcPr>
            <w:tcW w:w="2203" w:type="dxa"/>
            <w:hideMark/>
          </w:tcPr>
          <w:p w14:paraId="47316804" w14:textId="77777777" w:rsidR="003D51D4" w:rsidRPr="003D51D4" w:rsidRDefault="003D51D4" w:rsidP="004174A2">
            <w:pPr>
              <w:rPr>
                <w:rFonts w:cstheme="minorHAnsi"/>
                <w:b/>
                <w:bCs/>
                <w:sz w:val="18"/>
                <w:szCs w:val="18"/>
              </w:rPr>
            </w:pPr>
            <w:r w:rsidRPr="003D51D4">
              <w:rPr>
                <w:rFonts w:cstheme="minorHAnsi"/>
                <w:b/>
                <w:bCs/>
                <w:sz w:val="18"/>
                <w:szCs w:val="18"/>
              </w:rPr>
              <w:t>09125</w:t>
            </w:r>
            <w:r w:rsidRPr="003D51D4">
              <w:rPr>
                <w:rFonts w:cstheme="minorHAnsi"/>
                <w:b/>
                <w:bCs/>
                <w:sz w:val="18"/>
                <w:szCs w:val="18"/>
              </w:rPr>
              <w:br/>
            </w:r>
            <w:r w:rsidRPr="003D51D4">
              <w:rPr>
                <w:rFonts w:cstheme="minorHAnsi"/>
                <w:b/>
                <w:bCs/>
                <w:sz w:val="18"/>
                <w:szCs w:val="18"/>
              </w:rPr>
              <w:br/>
              <w:t>PULZNÍ OXYMETRIE</w:t>
            </w:r>
            <w:r w:rsidRPr="003D51D4">
              <w:rPr>
                <w:rFonts w:cstheme="minorHAnsi"/>
                <w:b/>
                <w:bCs/>
                <w:sz w:val="18"/>
                <w:szCs w:val="18"/>
              </w:rPr>
              <w:br/>
            </w:r>
            <w:r w:rsidRPr="003D51D4">
              <w:rPr>
                <w:rFonts w:cstheme="minorHAnsi"/>
                <w:b/>
                <w:bCs/>
                <w:sz w:val="18"/>
                <w:szCs w:val="18"/>
              </w:rPr>
              <w:br/>
              <w:t>změnové řízení: revize registračního listu výkonu, případně zrušení výkonu</w:t>
            </w:r>
          </w:p>
        </w:tc>
        <w:tc>
          <w:tcPr>
            <w:tcW w:w="11109" w:type="dxa"/>
            <w:hideMark/>
          </w:tcPr>
          <w:p w14:paraId="3DC9F838" w14:textId="397B98A1" w:rsidR="003D51D4" w:rsidRPr="00773E85" w:rsidRDefault="003D51D4" w:rsidP="00773E85">
            <w:pPr>
              <w:rPr>
                <w:rFonts w:cstheme="minorHAnsi"/>
                <w:b/>
                <w:bCs/>
                <w:sz w:val="18"/>
                <w:szCs w:val="18"/>
              </w:rPr>
            </w:pPr>
            <w:r w:rsidRPr="00773E85">
              <w:rPr>
                <w:rFonts w:cstheme="minorHAnsi"/>
                <w:b/>
                <w:bCs/>
                <w:sz w:val="18"/>
                <w:szCs w:val="18"/>
              </w:rPr>
              <w:t>Předkládá VZP</w:t>
            </w:r>
            <w:r>
              <w:rPr>
                <w:rFonts w:cstheme="minorHAnsi"/>
                <w:b/>
                <w:bCs/>
                <w:sz w:val="18"/>
                <w:szCs w:val="18"/>
              </w:rPr>
              <w:t xml:space="preserve"> a SZP</w:t>
            </w:r>
          </w:p>
          <w:p w14:paraId="110FA1F2" w14:textId="78F26DCA" w:rsidR="003D51D4" w:rsidRPr="003A74A2" w:rsidRDefault="003D51D4" w:rsidP="00E97B4C">
            <w:pPr>
              <w:rPr>
                <w:rFonts w:cstheme="minorHAnsi"/>
                <w:sz w:val="18"/>
                <w:szCs w:val="18"/>
              </w:rPr>
            </w:pPr>
            <w:r w:rsidRPr="00EA7567">
              <w:rPr>
                <w:rFonts w:eastAsia="Times New Roman" w:cstheme="minorHAnsi"/>
                <w:color w:val="333333"/>
                <w:sz w:val="18"/>
                <w:szCs w:val="18"/>
                <w:shd w:val="clear" w:color="auto" w:fill="FFFFFF"/>
              </w:rPr>
              <w:t>úprava času nově max. 1 min., PMAT – nově 0, přístroj nově např. s cenou 1800Kč</w:t>
            </w:r>
          </w:p>
          <w:p w14:paraId="08445A4F" w14:textId="77777777" w:rsidR="003D51D4" w:rsidRPr="00773E85" w:rsidRDefault="003D51D4" w:rsidP="00773E85">
            <w:pPr>
              <w:rPr>
                <w:rFonts w:cstheme="minorHAnsi"/>
                <w:sz w:val="18"/>
                <w:szCs w:val="18"/>
              </w:rPr>
            </w:pPr>
          </w:p>
          <w:p w14:paraId="414933A2" w14:textId="77777777" w:rsidR="003D51D4" w:rsidRPr="00773E85" w:rsidRDefault="003D51D4" w:rsidP="00773E85">
            <w:pPr>
              <w:rPr>
                <w:rFonts w:cstheme="minorHAnsi"/>
                <w:sz w:val="18"/>
                <w:szCs w:val="18"/>
              </w:rPr>
            </w:pPr>
          </w:p>
        </w:tc>
      </w:tr>
      <w:tr w:rsidR="003D51D4" w:rsidRPr="0059373A" w14:paraId="655E68F0" w14:textId="77777777" w:rsidTr="003D51D4">
        <w:trPr>
          <w:trHeight w:val="2052"/>
        </w:trPr>
        <w:tc>
          <w:tcPr>
            <w:tcW w:w="580" w:type="dxa"/>
            <w:hideMark/>
          </w:tcPr>
          <w:p w14:paraId="54F9DDAB" w14:textId="77777777" w:rsidR="003D51D4" w:rsidRPr="0059373A" w:rsidRDefault="003D51D4" w:rsidP="004174A2">
            <w:pPr>
              <w:rPr>
                <w:rFonts w:cstheme="minorHAnsi"/>
                <w:b/>
                <w:bCs/>
                <w:sz w:val="18"/>
                <w:szCs w:val="18"/>
              </w:rPr>
            </w:pPr>
            <w:r w:rsidRPr="0059373A">
              <w:rPr>
                <w:rFonts w:cstheme="minorHAnsi"/>
                <w:b/>
                <w:bCs/>
                <w:sz w:val="18"/>
                <w:szCs w:val="18"/>
              </w:rPr>
              <w:t>999</w:t>
            </w:r>
          </w:p>
        </w:tc>
        <w:tc>
          <w:tcPr>
            <w:tcW w:w="2203" w:type="dxa"/>
            <w:shd w:val="clear" w:color="auto" w:fill="auto"/>
            <w:hideMark/>
          </w:tcPr>
          <w:p w14:paraId="10B9D95E" w14:textId="77777777" w:rsidR="003D51D4" w:rsidRPr="003D51D4" w:rsidRDefault="003D51D4" w:rsidP="004174A2">
            <w:pPr>
              <w:rPr>
                <w:rFonts w:cstheme="minorHAnsi"/>
                <w:b/>
                <w:bCs/>
                <w:sz w:val="18"/>
                <w:szCs w:val="18"/>
              </w:rPr>
            </w:pPr>
            <w:r w:rsidRPr="003D51D4">
              <w:rPr>
                <w:rFonts w:cstheme="minorHAnsi"/>
                <w:b/>
                <w:bCs/>
                <w:sz w:val="18"/>
                <w:szCs w:val="18"/>
              </w:rPr>
              <w:t>09513</w:t>
            </w:r>
            <w:r w:rsidRPr="003D51D4">
              <w:rPr>
                <w:rFonts w:cstheme="minorHAnsi"/>
                <w:b/>
                <w:bCs/>
                <w:sz w:val="18"/>
                <w:szCs w:val="18"/>
              </w:rPr>
              <w:br/>
            </w:r>
            <w:r w:rsidRPr="003D51D4">
              <w:rPr>
                <w:rFonts w:cstheme="minorHAnsi"/>
                <w:b/>
                <w:bCs/>
                <w:sz w:val="18"/>
                <w:szCs w:val="18"/>
              </w:rPr>
              <w:br/>
              <w:t>TELEFONICKÁ KONZULTACE OŠETŘUJÍCÍHO LÉKAŘE PACIENTEM</w:t>
            </w:r>
            <w:r w:rsidRPr="003D51D4">
              <w:rPr>
                <w:rFonts w:cstheme="minorHAnsi"/>
                <w:b/>
                <w:bCs/>
                <w:sz w:val="18"/>
                <w:szCs w:val="18"/>
              </w:rPr>
              <w:br/>
            </w:r>
            <w:r w:rsidRPr="003D51D4">
              <w:rPr>
                <w:rFonts w:cstheme="minorHAnsi"/>
                <w:b/>
                <w:bCs/>
                <w:sz w:val="18"/>
                <w:szCs w:val="18"/>
              </w:rPr>
              <w:br/>
              <w:t>změnové řízení: revize registračního listu výkonu</w:t>
            </w:r>
          </w:p>
        </w:tc>
        <w:tc>
          <w:tcPr>
            <w:tcW w:w="11109" w:type="dxa"/>
            <w:hideMark/>
          </w:tcPr>
          <w:p w14:paraId="4F696073" w14:textId="7D2AA553" w:rsidR="003D51D4" w:rsidRPr="00773E85" w:rsidRDefault="003D51D4" w:rsidP="00773E85">
            <w:pPr>
              <w:rPr>
                <w:rFonts w:cstheme="minorHAnsi"/>
                <w:b/>
                <w:bCs/>
                <w:sz w:val="18"/>
                <w:szCs w:val="18"/>
              </w:rPr>
            </w:pPr>
            <w:r w:rsidRPr="00773E85">
              <w:rPr>
                <w:rFonts w:cstheme="minorHAnsi"/>
                <w:b/>
                <w:bCs/>
                <w:sz w:val="18"/>
                <w:szCs w:val="18"/>
              </w:rPr>
              <w:t>Předkládá VZP</w:t>
            </w:r>
            <w:r>
              <w:rPr>
                <w:rFonts w:cstheme="minorHAnsi"/>
                <w:b/>
                <w:bCs/>
                <w:sz w:val="18"/>
                <w:szCs w:val="18"/>
              </w:rPr>
              <w:t xml:space="preserve"> a SZP</w:t>
            </w:r>
          </w:p>
          <w:p w14:paraId="18A60D99" w14:textId="77777777" w:rsidR="003D51D4" w:rsidRPr="00773E85" w:rsidRDefault="003D51D4" w:rsidP="00773E85">
            <w:pPr>
              <w:shd w:val="clear" w:color="auto" w:fill="FEFEFE"/>
              <w:rPr>
                <w:rFonts w:cstheme="minorHAnsi"/>
                <w:sz w:val="18"/>
                <w:szCs w:val="18"/>
              </w:rPr>
            </w:pPr>
            <w:r w:rsidRPr="00773E85">
              <w:rPr>
                <w:rFonts w:cstheme="minorHAnsi"/>
                <w:sz w:val="18"/>
                <w:szCs w:val="18"/>
              </w:rPr>
              <w:t>obsah v RL není v souladu s textem v obecné části SZV 2025 - Kapitola 2, bod 12., str. 17 – nutno sjednotit – výkladové nejasnosti.</w:t>
            </w:r>
          </w:p>
          <w:p w14:paraId="356456B0" w14:textId="77777777" w:rsidR="003D51D4" w:rsidRPr="00773E85" w:rsidRDefault="003D51D4" w:rsidP="00773E85">
            <w:pPr>
              <w:rPr>
                <w:rFonts w:cstheme="minorHAnsi"/>
                <w:sz w:val="18"/>
                <w:szCs w:val="18"/>
              </w:rPr>
            </w:pPr>
          </w:p>
        </w:tc>
      </w:tr>
    </w:tbl>
    <w:p w14:paraId="71ECB892" w14:textId="77777777" w:rsidR="009E2E31" w:rsidRPr="0059373A" w:rsidRDefault="009E2E31">
      <w:pPr>
        <w:rPr>
          <w:rFonts w:cstheme="minorHAnsi"/>
          <w:sz w:val="18"/>
          <w:szCs w:val="18"/>
        </w:rPr>
      </w:pPr>
    </w:p>
    <w:sectPr w:rsidR="009E2E31" w:rsidRPr="0059373A" w:rsidSect="00B01617">
      <w:headerReference w:type="default" r:id="rId9"/>
      <w:footerReference w:type="defaul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2A0A73" w14:textId="77777777" w:rsidR="00E41778" w:rsidRDefault="00E41778" w:rsidP="0059373A">
      <w:pPr>
        <w:spacing w:after="0" w:line="240" w:lineRule="auto"/>
      </w:pPr>
      <w:r>
        <w:separator/>
      </w:r>
    </w:p>
  </w:endnote>
  <w:endnote w:type="continuationSeparator" w:id="0">
    <w:p w14:paraId="5DB6217F" w14:textId="77777777" w:rsidR="00E41778" w:rsidRDefault="00E41778" w:rsidP="005937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Neue">
    <w:altName w:val="Corbel"/>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44945880"/>
      <w:docPartObj>
        <w:docPartGallery w:val="Page Numbers (Bottom of Page)"/>
        <w:docPartUnique/>
      </w:docPartObj>
    </w:sdtPr>
    <w:sdtEndPr/>
    <w:sdtContent>
      <w:p w14:paraId="4B3AEB36" w14:textId="72921210" w:rsidR="001522D0" w:rsidRDefault="001522D0">
        <w:pPr>
          <w:pStyle w:val="Zpat"/>
          <w:jc w:val="right"/>
        </w:pPr>
        <w:r>
          <w:fldChar w:fldCharType="begin"/>
        </w:r>
        <w:r>
          <w:instrText>PAGE   \* MERGEFORMAT</w:instrText>
        </w:r>
        <w:r>
          <w:fldChar w:fldCharType="separate"/>
        </w:r>
        <w:r>
          <w:t>2</w:t>
        </w:r>
        <w:r>
          <w:fldChar w:fldCharType="end"/>
        </w:r>
      </w:p>
    </w:sdtContent>
  </w:sdt>
  <w:p w14:paraId="0D11DA55" w14:textId="77777777" w:rsidR="001522D0" w:rsidRDefault="001522D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4E1C0F" w14:textId="77777777" w:rsidR="00E41778" w:rsidRDefault="00E41778" w:rsidP="0059373A">
      <w:pPr>
        <w:spacing w:after="0" w:line="240" w:lineRule="auto"/>
      </w:pPr>
      <w:r>
        <w:separator/>
      </w:r>
    </w:p>
  </w:footnote>
  <w:footnote w:type="continuationSeparator" w:id="0">
    <w:p w14:paraId="3CDFF55C" w14:textId="77777777" w:rsidR="00E41778" w:rsidRDefault="00E41778" w:rsidP="005937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0EE85" w14:textId="77777777" w:rsidR="003D51D4" w:rsidRPr="0059373A" w:rsidRDefault="003D51D4">
    <w:pPr>
      <w:pStyle w:val="Zhlav"/>
      <w:rPr>
        <w:i/>
        <w:iCs/>
        <w:sz w:val="20"/>
        <w:szCs w:val="20"/>
      </w:rPr>
    </w:pPr>
    <w:r w:rsidRPr="0059373A">
      <w:rPr>
        <w:i/>
        <w:iCs/>
        <w:sz w:val="20"/>
        <w:szCs w:val="20"/>
      </w:rPr>
      <w:t>Připomínky VZP ČR k výkonům PS k SZV při MZ – pracovní jednání 13.5.2025</w:t>
    </w:r>
  </w:p>
  <w:p w14:paraId="046B3851" w14:textId="77777777" w:rsidR="003D51D4" w:rsidRDefault="003D51D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F00A8"/>
    <w:multiLevelType w:val="hybridMultilevel"/>
    <w:tmpl w:val="B57E4BF2"/>
    <w:lvl w:ilvl="0" w:tplc="04050001">
      <w:start w:val="1"/>
      <w:numFmt w:val="bullet"/>
      <w:lvlText w:val=""/>
      <w:lvlJc w:val="left"/>
      <w:pPr>
        <w:ind w:left="3336" w:hanging="360"/>
      </w:pPr>
      <w:rPr>
        <w:rFonts w:ascii="Symbol" w:hAnsi="Symbol" w:hint="default"/>
      </w:rPr>
    </w:lvl>
    <w:lvl w:ilvl="1" w:tplc="04050003" w:tentative="1">
      <w:start w:val="1"/>
      <w:numFmt w:val="bullet"/>
      <w:lvlText w:val="o"/>
      <w:lvlJc w:val="left"/>
      <w:pPr>
        <w:ind w:left="4056" w:hanging="360"/>
      </w:pPr>
      <w:rPr>
        <w:rFonts w:ascii="Courier New" w:hAnsi="Courier New" w:cs="Courier New" w:hint="default"/>
      </w:rPr>
    </w:lvl>
    <w:lvl w:ilvl="2" w:tplc="04050005" w:tentative="1">
      <w:start w:val="1"/>
      <w:numFmt w:val="bullet"/>
      <w:lvlText w:val=""/>
      <w:lvlJc w:val="left"/>
      <w:pPr>
        <w:ind w:left="4776" w:hanging="360"/>
      </w:pPr>
      <w:rPr>
        <w:rFonts w:ascii="Wingdings" w:hAnsi="Wingdings" w:hint="default"/>
      </w:rPr>
    </w:lvl>
    <w:lvl w:ilvl="3" w:tplc="04050001" w:tentative="1">
      <w:start w:val="1"/>
      <w:numFmt w:val="bullet"/>
      <w:lvlText w:val=""/>
      <w:lvlJc w:val="left"/>
      <w:pPr>
        <w:ind w:left="5496" w:hanging="360"/>
      </w:pPr>
      <w:rPr>
        <w:rFonts w:ascii="Symbol" w:hAnsi="Symbol" w:hint="default"/>
      </w:rPr>
    </w:lvl>
    <w:lvl w:ilvl="4" w:tplc="04050003" w:tentative="1">
      <w:start w:val="1"/>
      <w:numFmt w:val="bullet"/>
      <w:lvlText w:val="o"/>
      <w:lvlJc w:val="left"/>
      <w:pPr>
        <w:ind w:left="6216" w:hanging="360"/>
      </w:pPr>
      <w:rPr>
        <w:rFonts w:ascii="Courier New" w:hAnsi="Courier New" w:cs="Courier New" w:hint="default"/>
      </w:rPr>
    </w:lvl>
    <w:lvl w:ilvl="5" w:tplc="04050005" w:tentative="1">
      <w:start w:val="1"/>
      <w:numFmt w:val="bullet"/>
      <w:lvlText w:val=""/>
      <w:lvlJc w:val="left"/>
      <w:pPr>
        <w:ind w:left="6936" w:hanging="360"/>
      </w:pPr>
      <w:rPr>
        <w:rFonts w:ascii="Wingdings" w:hAnsi="Wingdings" w:hint="default"/>
      </w:rPr>
    </w:lvl>
    <w:lvl w:ilvl="6" w:tplc="04050001" w:tentative="1">
      <w:start w:val="1"/>
      <w:numFmt w:val="bullet"/>
      <w:lvlText w:val=""/>
      <w:lvlJc w:val="left"/>
      <w:pPr>
        <w:ind w:left="7656" w:hanging="360"/>
      </w:pPr>
      <w:rPr>
        <w:rFonts w:ascii="Symbol" w:hAnsi="Symbol" w:hint="default"/>
      </w:rPr>
    </w:lvl>
    <w:lvl w:ilvl="7" w:tplc="04050003" w:tentative="1">
      <w:start w:val="1"/>
      <w:numFmt w:val="bullet"/>
      <w:lvlText w:val="o"/>
      <w:lvlJc w:val="left"/>
      <w:pPr>
        <w:ind w:left="8376" w:hanging="360"/>
      </w:pPr>
      <w:rPr>
        <w:rFonts w:ascii="Courier New" w:hAnsi="Courier New" w:cs="Courier New" w:hint="default"/>
      </w:rPr>
    </w:lvl>
    <w:lvl w:ilvl="8" w:tplc="04050005" w:tentative="1">
      <w:start w:val="1"/>
      <w:numFmt w:val="bullet"/>
      <w:lvlText w:val=""/>
      <w:lvlJc w:val="left"/>
      <w:pPr>
        <w:ind w:left="9096" w:hanging="360"/>
      </w:pPr>
      <w:rPr>
        <w:rFonts w:ascii="Wingdings" w:hAnsi="Wingdings" w:hint="default"/>
      </w:rPr>
    </w:lvl>
  </w:abstractNum>
  <w:abstractNum w:abstractNumId="1" w15:restartNumberingAfterBreak="0">
    <w:nsid w:val="02EA750C"/>
    <w:multiLevelType w:val="hybridMultilevel"/>
    <w:tmpl w:val="052A6D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9053A85"/>
    <w:multiLevelType w:val="hybridMultilevel"/>
    <w:tmpl w:val="44A01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A1046D6"/>
    <w:multiLevelType w:val="hybridMultilevel"/>
    <w:tmpl w:val="701443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0140B4F"/>
    <w:multiLevelType w:val="hybridMultilevel"/>
    <w:tmpl w:val="E540899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2B903AC"/>
    <w:multiLevelType w:val="hybridMultilevel"/>
    <w:tmpl w:val="29FC04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F47CBE"/>
    <w:multiLevelType w:val="hybridMultilevel"/>
    <w:tmpl w:val="61044E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D364776"/>
    <w:multiLevelType w:val="hybridMultilevel"/>
    <w:tmpl w:val="72DC06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E00230C"/>
    <w:multiLevelType w:val="hybridMultilevel"/>
    <w:tmpl w:val="90302C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A53EFE"/>
    <w:multiLevelType w:val="hybridMultilevel"/>
    <w:tmpl w:val="A19A15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B3830A8"/>
    <w:multiLevelType w:val="hybridMultilevel"/>
    <w:tmpl w:val="079678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C31057E"/>
    <w:multiLevelType w:val="hybridMultilevel"/>
    <w:tmpl w:val="2974D0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D6A00EA"/>
    <w:multiLevelType w:val="hybridMultilevel"/>
    <w:tmpl w:val="6A4E97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E2F7C47"/>
    <w:multiLevelType w:val="hybridMultilevel"/>
    <w:tmpl w:val="F4449F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F1F05BB"/>
    <w:multiLevelType w:val="hybridMultilevel"/>
    <w:tmpl w:val="6900C5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FA20E58"/>
    <w:multiLevelType w:val="hybridMultilevel"/>
    <w:tmpl w:val="09FA2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3046E4F"/>
    <w:multiLevelType w:val="hybridMultilevel"/>
    <w:tmpl w:val="3828C3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4D6213A"/>
    <w:multiLevelType w:val="hybridMultilevel"/>
    <w:tmpl w:val="ABC416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4D80635"/>
    <w:multiLevelType w:val="hybridMultilevel"/>
    <w:tmpl w:val="D06659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7810AC0"/>
    <w:multiLevelType w:val="hybridMultilevel"/>
    <w:tmpl w:val="4606AB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7A31E49"/>
    <w:multiLevelType w:val="hybridMultilevel"/>
    <w:tmpl w:val="1C46F9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DFA6FD1"/>
    <w:multiLevelType w:val="hybridMultilevel"/>
    <w:tmpl w:val="F6C0DA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2FF7FC9"/>
    <w:multiLevelType w:val="hybridMultilevel"/>
    <w:tmpl w:val="494C3E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8AE0CBB"/>
    <w:multiLevelType w:val="hybridMultilevel"/>
    <w:tmpl w:val="1C2292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9644F1F"/>
    <w:multiLevelType w:val="hybridMultilevel"/>
    <w:tmpl w:val="39388E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D417326"/>
    <w:multiLevelType w:val="hybridMultilevel"/>
    <w:tmpl w:val="6E9609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FD450CE"/>
    <w:multiLevelType w:val="hybridMultilevel"/>
    <w:tmpl w:val="44FA89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3E7192C"/>
    <w:multiLevelType w:val="hybridMultilevel"/>
    <w:tmpl w:val="AB66D9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4A05704"/>
    <w:multiLevelType w:val="hybridMultilevel"/>
    <w:tmpl w:val="12F81816"/>
    <w:lvl w:ilvl="0" w:tplc="04050001">
      <w:start w:val="1"/>
      <w:numFmt w:val="bullet"/>
      <w:lvlText w:val=""/>
      <w:lvlJc w:val="left"/>
      <w:pPr>
        <w:ind w:left="720" w:hanging="360"/>
      </w:pPr>
      <w:rPr>
        <w:rFonts w:ascii="Symbol" w:hAnsi="Symbol" w:hint="default"/>
      </w:rPr>
    </w:lvl>
    <w:lvl w:ilvl="1" w:tplc="F95A7C72">
      <w:numFmt w:val="bullet"/>
      <w:lvlText w:val="-"/>
      <w:lvlJc w:val="left"/>
      <w:pPr>
        <w:ind w:left="1440" w:hanging="360"/>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BEA64C3"/>
    <w:multiLevelType w:val="hybridMultilevel"/>
    <w:tmpl w:val="05945A3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5F21421B"/>
    <w:multiLevelType w:val="hybridMultilevel"/>
    <w:tmpl w:val="A79447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0B136DA"/>
    <w:multiLevelType w:val="hybridMultilevel"/>
    <w:tmpl w:val="D68EB496"/>
    <w:lvl w:ilvl="0" w:tplc="D6AAD91E">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68E553C6"/>
    <w:multiLevelType w:val="hybridMultilevel"/>
    <w:tmpl w:val="546C32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BD35DEF"/>
    <w:multiLevelType w:val="hybridMultilevel"/>
    <w:tmpl w:val="BEF080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ECC58A2"/>
    <w:multiLevelType w:val="hybridMultilevel"/>
    <w:tmpl w:val="D910D7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71F33C2"/>
    <w:multiLevelType w:val="hybridMultilevel"/>
    <w:tmpl w:val="A4AE5B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8A40405"/>
    <w:multiLevelType w:val="hybridMultilevel"/>
    <w:tmpl w:val="C57CD7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9BD14FE"/>
    <w:multiLevelType w:val="hybridMultilevel"/>
    <w:tmpl w:val="13D8AD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A5D11F3"/>
    <w:multiLevelType w:val="hybridMultilevel"/>
    <w:tmpl w:val="B1326D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D0E61C2"/>
    <w:multiLevelType w:val="hybridMultilevel"/>
    <w:tmpl w:val="27402E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FAB076C"/>
    <w:multiLevelType w:val="hybridMultilevel"/>
    <w:tmpl w:val="F73438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56609963">
    <w:abstractNumId w:val="20"/>
  </w:num>
  <w:num w:numId="2" w16cid:durableId="1829249728">
    <w:abstractNumId w:val="25"/>
  </w:num>
  <w:num w:numId="3" w16cid:durableId="950434479">
    <w:abstractNumId w:val="11"/>
  </w:num>
  <w:num w:numId="4" w16cid:durableId="1482507031">
    <w:abstractNumId w:val="1"/>
  </w:num>
  <w:num w:numId="5" w16cid:durableId="977998802">
    <w:abstractNumId w:val="33"/>
  </w:num>
  <w:num w:numId="6" w16cid:durableId="129831423">
    <w:abstractNumId w:val="9"/>
  </w:num>
  <w:num w:numId="7" w16cid:durableId="740832801">
    <w:abstractNumId w:val="26"/>
  </w:num>
  <w:num w:numId="8" w16cid:durableId="1257402604">
    <w:abstractNumId w:val="6"/>
  </w:num>
  <w:num w:numId="9" w16cid:durableId="1196117941">
    <w:abstractNumId w:val="35"/>
  </w:num>
  <w:num w:numId="10" w16cid:durableId="117796014">
    <w:abstractNumId w:val="38"/>
  </w:num>
  <w:num w:numId="11" w16cid:durableId="839858244">
    <w:abstractNumId w:val="13"/>
  </w:num>
  <w:num w:numId="12" w16cid:durableId="2112894957">
    <w:abstractNumId w:val="21"/>
  </w:num>
  <w:num w:numId="13" w16cid:durableId="1166364384">
    <w:abstractNumId w:val="19"/>
  </w:num>
  <w:num w:numId="14" w16cid:durableId="383481273">
    <w:abstractNumId w:val="23"/>
  </w:num>
  <w:num w:numId="15" w16cid:durableId="777145039">
    <w:abstractNumId w:val="16"/>
  </w:num>
  <w:num w:numId="16" w16cid:durableId="1753114754">
    <w:abstractNumId w:val="36"/>
  </w:num>
  <w:num w:numId="17" w16cid:durableId="492062952">
    <w:abstractNumId w:val="7"/>
  </w:num>
  <w:num w:numId="18" w16cid:durableId="693967892">
    <w:abstractNumId w:val="34"/>
  </w:num>
  <w:num w:numId="19" w16cid:durableId="1673100715">
    <w:abstractNumId w:val="0"/>
  </w:num>
  <w:num w:numId="20" w16cid:durableId="32122526">
    <w:abstractNumId w:val="32"/>
  </w:num>
  <w:num w:numId="21" w16cid:durableId="1522695845">
    <w:abstractNumId w:val="37"/>
  </w:num>
  <w:num w:numId="22" w16cid:durableId="1463843821">
    <w:abstractNumId w:val="8"/>
  </w:num>
  <w:num w:numId="23" w16cid:durableId="1633947732">
    <w:abstractNumId w:val="30"/>
  </w:num>
  <w:num w:numId="24" w16cid:durableId="91895457">
    <w:abstractNumId w:val="28"/>
  </w:num>
  <w:num w:numId="25" w16cid:durableId="1767313167">
    <w:abstractNumId w:val="14"/>
  </w:num>
  <w:num w:numId="26" w16cid:durableId="648440514">
    <w:abstractNumId w:val="5"/>
  </w:num>
  <w:num w:numId="27" w16cid:durableId="1863206704">
    <w:abstractNumId w:val="12"/>
  </w:num>
  <w:num w:numId="28" w16cid:durableId="1049231500">
    <w:abstractNumId w:val="29"/>
  </w:num>
  <w:num w:numId="29" w16cid:durableId="818576624">
    <w:abstractNumId w:val="4"/>
  </w:num>
  <w:num w:numId="30" w16cid:durableId="466826118">
    <w:abstractNumId w:val="3"/>
  </w:num>
  <w:num w:numId="31" w16cid:durableId="1898316233">
    <w:abstractNumId w:val="22"/>
  </w:num>
  <w:num w:numId="32" w16cid:durableId="902452288">
    <w:abstractNumId w:val="39"/>
  </w:num>
  <w:num w:numId="33" w16cid:durableId="527524707">
    <w:abstractNumId w:val="24"/>
  </w:num>
  <w:num w:numId="34" w16cid:durableId="267927308">
    <w:abstractNumId w:val="15"/>
  </w:num>
  <w:num w:numId="35" w16cid:durableId="1854102181">
    <w:abstractNumId w:val="2"/>
  </w:num>
  <w:num w:numId="36" w16cid:durableId="425611124">
    <w:abstractNumId w:val="18"/>
  </w:num>
  <w:num w:numId="37" w16cid:durableId="1490052037">
    <w:abstractNumId w:val="27"/>
  </w:num>
  <w:num w:numId="38" w16cid:durableId="1737825161">
    <w:abstractNumId w:val="10"/>
  </w:num>
  <w:num w:numId="39" w16cid:durableId="1333802521">
    <w:abstractNumId w:val="17"/>
  </w:num>
  <w:num w:numId="40" w16cid:durableId="538976781">
    <w:abstractNumId w:val="31"/>
  </w:num>
  <w:num w:numId="41" w16cid:durableId="1435517272">
    <w:abstractNumId w:val="4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617"/>
    <w:rsid w:val="0000128A"/>
    <w:rsid w:val="00001BC5"/>
    <w:rsid w:val="000305DE"/>
    <w:rsid w:val="00034350"/>
    <w:rsid w:val="00036521"/>
    <w:rsid w:val="00040EF3"/>
    <w:rsid w:val="00042EA2"/>
    <w:rsid w:val="0004705D"/>
    <w:rsid w:val="00060B99"/>
    <w:rsid w:val="00063E8B"/>
    <w:rsid w:val="0006550F"/>
    <w:rsid w:val="000722F5"/>
    <w:rsid w:val="00076573"/>
    <w:rsid w:val="00087E72"/>
    <w:rsid w:val="00090675"/>
    <w:rsid w:val="00093E8A"/>
    <w:rsid w:val="000945B4"/>
    <w:rsid w:val="00097480"/>
    <w:rsid w:val="000A08EB"/>
    <w:rsid w:val="000A376D"/>
    <w:rsid w:val="000A4CFF"/>
    <w:rsid w:val="000A6A9E"/>
    <w:rsid w:val="000A6FB2"/>
    <w:rsid w:val="000B00D8"/>
    <w:rsid w:val="000C44B2"/>
    <w:rsid w:val="000C789A"/>
    <w:rsid w:val="000D51D8"/>
    <w:rsid w:val="000D680E"/>
    <w:rsid w:val="000E2ECF"/>
    <w:rsid w:val="000F0EDB"/>
    <w:rsid w:val="000F42F5"/>
    <w:rsid w:val="00106B4A"/>
    <w:rsid w:val="00106EA8"/>
    <w:rsid w:val="001116A3"/>
    <w:rsid w:val="00112AED"/>
    <w:rsid w:val="00115DEE"/>
    <w:rsid w:val="00132E58"/>
    <w:rsid w:val="0013707E"/>
    <w:rsid w:val="00141E98"/>
    <w:rsid w:val="001522D0"/>
    <w:rsid w:val="0016240D"/>
    <w:rsid w:val="001743BF"/>
    <w:rsid w:val="00174C4B"/>
    <w:rsid w:val="001825C2"/>
    <w:rsid w:val="001842D0"/>
    <w:rsid w:val="00191AEB"/>
    <w:rsid w:val="001A02B5"/>
    <w:rsid w:val="001A69E2"/>
    <w:rsid w:val="001B3E4F"/>
    <w:rsid w:val="001B72A5"/>
    <w:rsid w:val="001C258E"/>
    <w:rsid w:val="001C4FD0"/>
    <w:rsid w:val="001E13D9"/>
    <w:rsid w:val="001F5213"/>
    <w:rsid w:val="001F54FC"/>
    <w:rsid w:val="00207841"/>
    <w:rsid w:val="0021491B"/>
    <w:rsid w:val="00215FC4"/>
    <w:rsid w:val="00220727"/>
    <w:rsid w:val="0023136D"/>
    <w:rsid w:val="00233B99"/>
    <w:rsid w:val="00235FDB"/>
    <w:rsid w:val="002372E1"/>
    <w:rsid w:val="00242F36"/>
    <w:rsid w:val="00242F64"/>
    <w:rsid w:val="0024577B"/>
    <w:rsid w:val="0026528F"/>
    <w:rsid w:val="002676D7"/>
    <w:rsid w:val="00270BEC"/>
    <w:rsid w:val="00274CA2"/>
    <w:rsid w:val="00275F13"/>
    <w:rsid w:val="0028042A"/>
    <w:rsid w:val="00290320"/>
    <w:rsid w:val="002A591D"/>
    <w:rsid w:val="002A6829"/>
    <w:rsid w:val="002A7002"/>
    <w:rsid w:val="002B0847"/>
    <w:rsid w:val="002B0CFE"/>
    <w:rsid w:val="002B1E64"/>
    <w:rsid w:val="002C0B8B"/>
    <w:rsid w:val="002C39FE"/>
    <w:rsid w:val="002C565F"/>
    <w:rsid w:val="002C6E64"/>
    <w:rsid w:val="002D22DC"/>
    <w:rsid w:val="002D7DED"/>
    <w:rsid w:val="002E2FB2"/>
    <w:rsid w:val="002E340E"/>
    <w:rsid w:val="002E4A7B"/>
    <w:rsid w:val="002E64C5"/>
    <w:rsid w:val="002F095B"/>
    <w:rsid w:val="002F0E33"/>
    <w:rsid w:val="002F55E5"/>
    <w:rsid w:val="002F738E"/>
    <w:rsid w:val="003371A7"/>
    <w:rsid w:val="00344188"/>
    <w:rsid w:val="003609EC"/>
    <w:rsid w:val="00372175"/>
    <w:rsid w:val="00372648"/>
    <w:rsid w:val="00375314"/>
    <w:rsid w:val="00393328"/>
    <w:rsid w:val="003A1D44"/>
    <w:rsid w:val="003A37FC"/>
    <w:rsid w:val="003A74A2"/>
    <w:rsid w:val="003B3170"/>
    <w:rsid w:val="003C0E76"/>
    <w:rsid w:val="003C2E08"/>
    <w:rsid w:val="003C7A39"/>
    <w:rsid w:val="003D51D4"/>
    <w:rsid w:val="003D7E45"/>
    <w:rsid w:val="003E5D03"/>
    <w:rsid w:val="003E5F43"/>
    <w:rsid w:val="004172F7"/>
    <w:rsid w:val="004174A2"/>
    <w:rsid w:val="00422A51"/>
    <w:rsid w:val="00423B4C"/>
    <w:rsid w:val="00433D50"/>
    <w:rsid w:val="00450E00"/>
    <w:rsid w:val="00450EFF"/>
    <w:rsid w:val="00451E2A"/>
    <w:rsid w:val="00457340"/>
    <w:rsid w:val="004612CB"/>
    <w:rsid w:val="00474823"/>
    <w:rsid w:val="0047661B"/>
    <w:rsid w:val="004811E4"/>
    <w:rsid w:val="00492D49"/>
    <w:rsid w:val="00493CC6"/>
    <w:rsid w:val="004969D6"/>
    <w:rsid w:val="00497BCA"/>
    <w:rsid w:val="004B4D95"/>
    <w:rsid w:val="004B506C"/>
    <w:rsid w:val="004D27B1"/>
    <w:rsid w:val="004D6DD3"/>
    <w:rsid w:val="004E13FD"/>
    <w:rsid w:val="0050725F"/>
    <w:rsid w:val="00514CF8"/>
    <w:rsid w:val="00533813"/>
    <w:rsid w:val="00533F29"/>
    <w:rsid w:val="00554DC3"/>
    <w:rsid w:val="00555CD9"/>
    <w:rsid w:val="0055681D"/>
    <w:rsid w:val="005576DD"/>
    <w:rsid w:val="00560DA8"/>
    <w:rsid w:val="00563760"/>
    <w:rsid w:val="00565057"/>
    <w:rsid w:val="00566859"/>
    <w:rsid w:val="00575E84"/>
    <w:rsid w:val="005834DF"/>
    <w:rsid w:val="0059373A"/>
    <w:rsid w:val="00595B11"/>
    <w:rsid w:val="005B00A8"/>
    <w:rsid w:val="005B5A0D"/>
    <w:rsid w:val="005D2FC1"/>
    <w:rsid w:val="005E00A7"/>
    <w:rsid w:val="005E1198"/>
    <w:rsid w:val="005E3E69"/>
    <w:rsid w:val="005E4A88"/>
    <w:rsid w:val="005F0445"/>
    <w:rsid w:val="005F4605"/>
    <w:rsid w:val="005F6700"/>
    <w:rsid w:val="006039A8"/>
    <w:rsid w:val="0060537D"/>
    <w:rsid w:val="00611A26"/>
    <w:rsid w:val="00613C18"/>
    <w:rsid w:val="00621ADF"/>
    <w:rsid w:val="006233EE"/>
    <w:rsid w:val="00623406"/>
    <w:rsid w:val="00631995"/>
    <w:rsid w:val="00642ABB"/>
    <w:rsid w:val="00646E4B"/>
    <w:rsid w:val="00655A8A"/>
    <w:rsid w:val="0066262F"/>
    <w:rsid w:val="00663A3B"/>
    <w:rsid w:val="006647AA"/>
    <w:rsid w:val="00672676"/>
    <w:rsid w:val="00673B30"/>
    <w:rsid w:val="00674B24"/>
    <w:rsid w:val="00674CEF"/>
    <w:rsid w:val="00680F1A"/>
    <w:rsid w:val="00692759"/>
    <w:rsid w:val="006A52D2"/>
    <w:rsid w:val="006B545F"/>
    <w:rsid w:val="006C3398"/>
    <w:rsid w:val="006C5946"/>
    <w:rsid w:val="006C759B"/>
    <w:rsid w:val="006D0928"/>
    <w:rsid w:val="006D420C"/>
    <w:rsid w:val="006D431F"/>
    <w:rsid w:val="006D4DD5"/>
    <w:rsid w:val="006D6393"/>
    <w:rsid w:val="006D657A"/>
    <w:rsid w:val="006E2EB6"/>
    <w:rsid w:val="006E33ED"/>
    <w:rsid w:val="006E55A7"/>
    <w:rsid w:val="006F151B"/>
    <w:rsid w:val="006F2C3E"/>
    <w:rsid w:val="006F3634"/>
    <w:rsid w:val="0070317D"/>
    <w:rsid w:val="00711073"/>
    <w:rsid w:val="00711D94"/>
    <w:rsid w:val="00714E24"/>
    <w:rsid w:val="00716357"/>
    <w:rsid w:val="0072642C"/>
    <w:rsid w:val="00727E97"/>
    <w:rsid w:val="007322AF"/>
    <w:rsid w:val="00735F31"/>
    <w:rsid w:val="007445FC"/>
    <w:rsid w:val="0074750A"/>
    <w:rsid w:val="007548B6"/>
    <w:rsid w:val="00755977"/>
    <w:rsid w:val="00756AC9"/>
    <w:rsid w:val="00772911"/>
    <w:rsid w:val="00773C3E"/>
    <w:rsid w:val="00773E85"/>
    <w:rsid w:val="007750E3"/>
    <w:rsid w:val="00783FFC"/>
    <w:rsid w:val="00794A7C"/>
    <w:rsid w:val="0079626E"/>
    <w:rsid w:val="007A3759"/>
    <w:rsid w:val="007A640C"/>
    <w:rsid w:val="007B0006"/>
    <w:rsid w:val="007B0D23"/>
    <w:rsid w:val="007B24B6"/>
    <w:rsid w:val="007C108F"/>
    <w:rsid w:val="007C20EC"/>
    <w:rsid w:val="007C54E7"/>
    <w:rsid w:val="007D0568"/>
    <w:rsid w:val="007D1C16"/>
    <w:rsid w:val="007D57A5"/>
    <w:rsid w:val="007D69E1"/>
    <w:rsid w:val="007E031E"/>
    <w:rsid w:val="007E0CFB"/>
    <w:rsid w:val="007E327A"/>
    <w:rsid w:val="007E35E3"/>
    <w:rsid w:val="007E3B1A"/>
    <w:rsid w:val="007E65A1"/>
    <w:rsid w:val="007E77D6"/>
    <w:rsid w:val="007E782B"/>
    <w:rsid w:val="007F26C9"/>
    <w:rsid w:val="007F376C"/>
    <w:rsid w:val="00817971"/>
    <w:rsid w:val="00821215"/>
    <w:rsid w:val="0082286C"/>
    <w:rsid w:val="00824CDE"/>
    <w:rsid w:val="00825F3F"/>
    <w:rsid w:val="008450D7"/>
    <w:rsid w:val="0085396A"/>
    <w:rsid w:val="008627D0"/>
    <w:rsid w:val="008629D4"/>
    <w:rsid w:val="00862A4F"/>
    <w:rsid w:val="00864910"/>
    <w:rsid w:val="00873767"/>
    <w:rsid w:val="00873A83"/>
    <w:rsid w:val="00886898"/>
    <w:rsid w:val="00893ADF"/>
    <w:rsid w:val="00897722"/>
    <w:rsid w:val="008A0522"/>
    <w:rsid w:val="008A2DCE"/>
    <w:rsid w:val="008A6479"/>
    <w:rsid w:val="008A71D3"/>
    <w:rsid w:val="008B6F3C"/>
    <w:rsid w:val="008B7082"/>
    <w:rsid w:val="008C40FC"/>
    <w:rsid w:val="008C596F"/>
    <w:rsid w:val="008C6E31"/>
    <w:rsid w:val="008C785D"/>
    <w:rsid w:val="008D0DA5"/>
    <w:rsid w:val="008D5D18"/>
    <w:rsid w:val="008E2223"/>
    <w:rsid w:val="008F0BAD"/>
    <w:rsid w:val="008F7EF3"/>
    <w:rsid w:val="00904467"/>
    <w:rsid w:val="00905844"/>
    <w:rsid w:val="009071D2"/>
    <w:rsid w:val="009071F0"/>
    <w:rsid w:val="00907DCD"/>
    <w:rsid w:val="00910755"/>
    <w:rsid w:val="0091266E"/>
    <w:rsid w:val="00922E08"/>
    <w:rsid w:val="009250C9"/>
    <w:rsid w:val="009262EE"/>
    <w:rsid w:val="00926B1A"/>
    <w:rsid w:val="00927A1D"/>
    <w:rsid w:val="009348DB"/>
    <w:rsid w:val="009408CF"/>
    <w:rsid w:val="009461BB"/>
    <w:rsid w:val="009619A7"/>
    <w:rsid w:val="00961A88"/>
    <w:rsid w:val="0096366B"/>
    <w:rsid w:val="00967C38"/>
    <w:rsid w:val="009724F2"/>
    <w:rsid w:val="00972C37"/>
    <w:rsid w:val="00973389"/>
    <w:rsid w:val="009818AC"/>
    <w:rsid w:val="00982DCA"/>
    <w:rsid w:val="009840B7"/>
    <w:rsid w:val="00985E30"/>
    <w:rsid w:val="00986442"/>
    <w:rsid w:val="00997EC2"/>
    <w:rsid w:val="009A2EDB"/>
    <w:rsid w:val="009A6A38"/>
    <w:rsid w:val="009C5A48"/>
    <w:rsid w:val="009C5ED7"/>
    <w:rsid w:val="009C63DD"/>
    <w:rsid w:val="009D52F2"/>
    <w:rsid w:val="009E23FE"/>
    <w:rsid w:val="009E2E31"/>
    <w:rsid w:val="009F0EFD"/>
    <w:rsid w:val="009F591F"/>
    <w:rsid w:val="00A072C6"/>
    <w:rsid w:val="00A21F74"/>
    <w:rsid w:val="00A3229B"/>
    <w:rsid w:val="00A373F5"/>
    <w:rsid w:val="00A40A01"/>
    <w:rsid w:val="00A44BA3"/>
    <w:rsid w:val="00A451F9"/>
    <w:rsid w:val="00A54271"/>
    <w:rsid w:val="00A6035D"/>
    <w:rsid w:val="00A72273"/>
    <w:rsid w:val="00A757F4"/>
    <w:rsid w:val="00A85A4D"/>
    <w:rsid w:val="00A90280"/>
    <w:rsid w:val="00A9398B"/>
    <w:rsid w:val="00A97DE9"/>
    <w:rsid w:val="00AB5667"/>
    <w:rsid w:val="00AC063D"/>
    <w:rsid w:val="00AE4A9A"/>
    <w:rsid w:val="00AF44FF"/>
    <w:rsid w:val="00B01617"/>
    <w:rsid w:val="00B017F8"/>
    <w:rsid w:val="00B023B4"/>
    <w:rsid w:val="00B152A6"/>
    <w:rsid w:val="00B17FA2"/>
    <w:rsid w:val="00B32C41"/>
    <w:rsid w:val="00B41A56"/>
    <w:rsid w:val="00B53BBF"/>
    <w:rsid w:val="00B54051"/>
    <w:rsid w:val="00B64EED"/>
    <w:rsid w:val="00B729A3"/>
    <w:rsid w:val="00B77BBA"/>
    <w:rsid w:val="00B811CA"/>
    <w:rsid w:val="00B8360E"/>
    <w:rsid w:val="00B85B76"/>
    <w:rsid w:val="00B87A7F"/>
    <w:rsid w:val="00B923B6"/>
    <w:rsid w:val="00B963AC"/>
    <w:rsid w:val="00BA1CA6"/>
    <w:rsid w:val="00BA40D9"/>
    <w:rsid w:val="00BA41E5"/>
    <w:rsid w:val="00BA4640"/>
    <w:rsid w:val="00BA4DC1"/>
    <w:rsid w:val="00BA69B8"/>
    <w:rsid w:val="00BB17C6"/>
    <w:rsid w:val="00BC092A"/>
    <w:rsid w:val="00BE6D41"/>
    <w:rsid w:val="00BF05D7"/>
    <w:rsid w:val="00BF1A4B"/>
    <w:rsid w:val="00BF4708"/>
    <w:rsid w:val="00C0330D"/>
    <w:rsid w:val="00C065E2"/>
    <w:rsid w:val="00C11AAC"/>
    <w:rsid w:val="00C17A14"/>
    <w:rsid w:val="00C43B93"/>
    <w:rsid w:val="00C503CD"/>
    <w:rsid w:val="00C511C7"/>
    <w:rsid w:val="00C64328"/>
    <w:rsid w:val="00C77A50"/>
    <w:rsid w:val="00C81F2F"/>
    <w:rsid w:val="00C83AFC"/>
    <w:rsid w:val="00C96C62"/>
    <w:rsid w:val="00CA5340"/>
    <w:rsid w:val="00CC1404"/>
    <w:rsid w:val="00CC2B21"/>
    <w:rsid w:val="00CC4B19"/>
    <w:rsid w:val="00CD1FF6"/>
    <w:rsid w:val="00CD24C2"/>
    <w:rsid w:val="00CD4331"/>
    <w:rsid w:val="00CF143B"/>
    <w:rsid w:val="00D01476"/>
    <w:rsid w:val="00D02684"/>
    <w:rsid w:val="00D07381"/>
    <w:rsid w:val="00D12453"/>
    <w:rsid w:val="00D135F4"/>
    <w:rsid w:val="00D15BD8"/>
    <w:rsid w:val="00D20074"/>
    <w:rsid w:val="00D20841"/>
    <w:rsid w:val="00D2242C"/>
    <w:rsid w:val="00D23136"/>
    <w:rsid w:val="00D2434D"/>
    <w:rsid w:val="00D31225"/>
    <w:rsid w:val="00D32B62"/>
    <w:rsid w:val="00D34F71"/>
    <w:rsid w:val="00D43203"/>
    <w:rsid w:val="00D44313"/>
    <w:rsid w:val="00D458B0"/>
    <w:rsid w:val="00D633CE"/>
    <w:rsid w:val="00D64E11"/>
    <w:rsid w:val="00D70BB1"/>
    <w:rsid w:val="00D7256C"/>
    <w:rsid w:val="00D7265E"/>
    <w:rsid w:val="00D733B9"/>
    <w:rsid w:val="00D73DD9"/>
    <w:rsid w:val="00D74541"/>
    <w:rsid w:val="00D75D07"/>
    <w:rsid w:val="00D76B20"/>
    <w:rsid w:val="00DA43FE"/>
    <w:rsid w:val="00DB075A"/>
    <w:rsid w:val="00DB19A4"/>
    <w:rsid w:val="00DB45FB"/>
    <w:rsid w:val="00DC4D04"/>
    <w:rsid w:val="00DD470F"/>
    <w:rsid w:val="00DD7F57"/>
    <w:rsid w:val="00E00C4B"/>
    <w:rsid w:val="00E03A6A"/>
    <w:rsid w:val="00E05D5C"/>
    <w:rsid w:val="00E1455B"/>
    <w:rsid w:val="00E15692"/>
    <w:rsid w:val="00E1673D"/>
    <w:rsid w:val="00E220D6"/>
    <w:rsid w:val="00E2405B"/>
    <w:rsid w:val="00E3068C"/>
    <w:rsid w:val="00E31E9C"/>
    <w:rsid w:val="00E33064"/>
    <w:rsid w:val="00E401E1"/>
    <w:rsid w:val="00E41778"/>
    <w:rsid w:val="00E564B4"/>
    <w:rsid w:val="00E665EB"/>
    <w:rsid w:val="00E73C47"/>
    <w:rsid w:val="00E74E26"/>
    <w:rsid w:val="00E77097"/>
    <w:rsid w:val="00E907D7"/>
    <w:rsid w:val="00E916FF"/>
    <w:rsid w:val="00E918A2"/>
    <w:rsid w:val="00E96FBC"/>
    <w:rsid w:val="00E97B4C"/>
    <w:rsid w:val="00EA410A"/>
    <w:rsid w:val="00EA7567"/>
    <w:rsid w:val="00EB4A1D"/>
    <w:rsid w:val="00EC3A17"/>
    <w:rsid w:val="00EC56B5"/>
    <w:rsid w:val="00ED6145"/>
    <w:rsid w:val="00ED6760"/>
    <w:rsid w:val="00EE2EA0"/>
    <w:rsid w:val="00EE5B8D"/>
    <w:rsid w:val="00EF1030"/>
    <w:rsid w:val="00EF79EE"/>
    <w:rsid w:val="00F0156D"/>
    <w:rsid w:val="00F031B1"/>
    <w:rsid w:val="00F064E7"/>
    <w:rsid w:val="00F113FE"/>
    <w:rsid w:val="00F11697"/>
    <w:rsid w:val="00F14C91"/>
    <w:rsid w:val="00F15787"/>
    <w:rsid w:val="00F23B1B"/>
    <w:rsid w:val="00F3172E"/>
    <w:rsid w:val="00F358B1"/>
    <w:rsid w:val="00F40F05"/>
    <w:rsid w:val="00F4335B"/>
    <w:rsid w:val="00F435E5"/>
    <w:rsid w:val="00F525F7"/>
    <w:rsid w:val="00F6764C"/>
    <w:rsid w:val="00F755AE"/>
    <w:rsid w:val="00F823CA"/>
    <w:rsid w:val="00F85424"/>
    <w:rsid w:val="00F8711D"/>
    <w:rsid w:val="00F91A31"/>
    <w:rsid w:val="00FA3289"/>
    <w:rsid w:val="00FC5EBD"/>
    <w:rsid w:val="00FD4367"/>
    <w:rsid w:val="00FD63A0"/>
    <w:rsid w:val="00FE020F"/>
    <w:rsid w:val="00FF1F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28692"/>
  <w15:chartTrackingRefBased/>
  <w15:docId w15:val="{301D6FA2-073C-4364-9D96-A90F6BF37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B016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59373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9373A"/>
  </w:style>
  <w:style w:type="paragraph" w:styleId="Zpat">
    <w:name w:val="footer"/>
    <w:basedOn w:val="Normln"/>
    <w:link w:val="ZpatChar"/>
    <w:uiPriority w:val="99"/>
    <w:unhideWhenUsed/>
    <w:rsid w:val="0059373A"/>
    <w:pPr>
      <w:tabs>
        <w:tab w:val="center" w:pos="4536"/>
        <w:tab w:val="right" w:pos="9072"/>
      </w:tabs>
      <w:spacing w:after="0" w:line="240" w:lineRule="auto"/>
    </w:pPr>
  </w:style>
  <w:style w:type="character" w:customStyle="1" w:styleId="ZpatChar">
    <w:name w:val="Zápatí Char"/>
    <w:basedOn w:val="Standardnpsmoodstavce"/>
    <w:link w:val="Zpat"/>
    <w:uiPriority w:val="99"/>
    <w:rsid w:val="0059373A"/>
  </w:style>
  <w:style w:type="paragraph" w:styleId="Odstavecseseznamem">
    <w:name w:val="List Paragraph"/>
    <w:aliases w:val="Odstavec_muj,Nad,Odstavec cíl se seznamem,Odstavec se seznamem5,List Paragraph,Odrážky,Odstavec_muj1,Odstavec_muj2,Odstavec_muj3,Nad1,List Paragraph1,Odstavec_muj4,Nad2,List Paragraph2,Odstavec_muj5,Odstavec_muj6,Odstavec_muj7,Tučné"/>
    <w:basedOn w:val="Normln"/>
    <w:link w:val="OdstavecseseznamemChar"/>
    <w:uiPriority w:val="34"/>
    <w:qFormat/>
    <w:rsid w:val="00B77BBA"/>
    <w:pPr>
      <w:ind w:left="720"/>
      <w:contextualSpacing/>
    </w:pPr>
  </w:style>
  <w:style w:type="character" w:customStyle="1" w:styleId="OdstavecseseznamemChar">
    <w:name w:val="Odstavec se seznamem Char"/>
    <w:aliases w:val="Odstavec_muj Char,Nad Char,Odstavec cíl se seznamem Char,Odstavec se seznamem5 Char,List Paragraph Char,Odrážky Char,Odstavec_muj1 Char,Odstavec_muj2 Char,Odstavec_muj3 Char,Nad1 Char,List Paragraph1 Char,Odstavec_muj4 Char"/>
    <w:link w:val="Odstavecseseznamem"/>
    <w:uiPriority w:val="34"/>
    <w:qFormat/>
    <w:locked/>
    <w:rsid w:val="00B77BBA"/>
  </w:style>
  <w:style w:type="character" w:styleId="Hypertextovodkaz">
    <w:name w:val="Hyperlink"/>
    <w:basedOn w:val="Standardnpsmoodstavce"/>
    <w:uiPriority w:val="99"/>
    <w:unhideWhenUsed/>
    <w:rsid w:val="00B77BBA"/>
    <w:rPr>
      <w:color w:val="0563C1" w:themeColor="hyperlink"/>
      <w:u w:val="single"/>
    </w:rPr>
  </w:style>
  <w:style w:type="paragraph" w:styleId="Normlnweb">
    <w:name w:val="Normal (Web)"/>
    <w:basedOn w:val="Normln"/>
    <w:uiPriority w:val="99"/>
    <w:unhideWhenUsed/>
    <w:rsid w:val="00595B11"/>
    <w:pPr>
      <w:spacing w:before="100" w:beforeAutospacing="1" w:after="100" w:afterAutospacing="1" w:line="240" w:lineRule="auto"/>
    </w:pPr>
    <w:rPr>
      <w:rFonts w:ascii="Calibri" w:hAnsi="Calibri" w:cs="Calibri"/>
      <w:lang w:eastAsia="cs-CZ"/>
    </w:rPr>
  </w:style>
  <w:style w:type="paragraph" w:customStyle="1" w:styleId="Default">
    <w:name w:val="Default"/>
    <w:rsid w:val="00372175"/>
    <w:pPr>
      <w:autoSpaceDE w:val="0"/>
      <w:autoSpaceDN w:val="0"/>
      <w:adjustRightInd w:val="0"/>
      <w:spacing w:after="0" w:line="240" w:lineRule="auto"/>
    </w:pPr>
    <w:rPr>
      <w:rFonts w:ascii="Times New Roman" w:hAnsi="Times New Roman" w:cs="Times New Roman"/>
      <w:color w:val="000000"/>
      <w:sz w:val="24"/>
      <w:szCs w:val="24"/>
    </w:rPr>
  </w:style>
  <w:style w:type="character" w:styleId="Sledovanodkaz">
    <w:name w:val="FollowedHyperlink"/>
    <w:basedOn w:val="Standardnpsmoodstavce"/>
    <w:uiPriority w:val="99"/>
    <w:semiHidden/>
    <w:unhideWhenUsed/>
    <w:rsid w:val="00097480"/>
    <w:rPr>
      <w:color w:val="954F72" w:themeColor="followedHyperlink"/>
      <w:u w:val="single"/>
    </w:rPr>
  </w:style>
  <w:style w:type="paragraph" w:customStyle="1" w:styleId="-wm-msonormal">
    <w:name w:val="-wm-msonormal"/>
    <w:basedOn w:val="Normln"/>
    <w:rsid w:val="00BE6D41"/>
    <w:pPr>
      <w:spacing w:before="100" w:beforeAutospacing="1" w:after="100" w:afterAutospacing="1" w:line="240" w:lineRule="auto"/>
    </w:pPr>
    <w:rPr>
      <w:rFonts w:ascii="Calibri" w:hAnsi="Calibri" w:cs="Calibri"/>
      <w:lang w:eastAsia="cs-CZ"/>
    </w:rPr>
  </w:style>
  <w:style w:type="character" w:styleId="Odkaznakoment">
    <w:name w:val="annotation reference"/>
    <w:basedOn w:val="Standardnpsmoodstavce"/>
    <w:uiPriority w:val="99"/>
    <w:semiHidden/>
    <w:unhideWhenUsed/>
    <w:rsid w:val="006F2C3E"/>
    <w:rPr>
      <w:sz w:val="16"/>
      <w:szCs w:val="16"/>
    </w:rPr>
  </w:style>
  <w:style w:type="paragraph" w:styleId="Textkomente">
    <w:name w:val="annotation text"/>
    <w:basedOn w:val="Normln"/>
    <w:link w:val="TextkomenteChar"/>
    <w:uiPriority w:val="99"/>
    <w:semiHidden/>
    <w:unhideWhenUsed/>
    <w:rsid w:val="006F2C3E"/>
    <w:pPr>
      <w:spacing w:line="240" w:lineRule="auto"/>
    </w:pPr>
    <w:rPr>
      <w:sz w:val="20"/>
      <w:szCs w:val="20"/>
    </w:rPr>
  </w:style>
  <w:style w:type="character" w:customStyle="1" w:styleId="TextkomenteChar">
    <w:name w:val="Text komentáře Char"/>
    <w:basedOn w:val="Standardnpsmoodstavce"/>
    <w:link w:val="Textkomente"/>
    <w:uiPriority w:val="99"/>
    <w:semiHidden/>
    <w:rsid w:val="006F2C3E"/>
    <w:rPr>
      <w:sz w:val="20"/>
      <w:szCs w:val="20"/>
    </w:rPr>
  </w:style>
  <w:style w:type="paragraph" w:styleId="Pedmtkomente">
    <w:name w:val="annotation subject"/>
    <w:basedOn w:val="Textkomente"/>
    <w:next w:val="Textkomente"/>
    <w:link w:val="PedmtkomenteChar"/>
    <w:uiPriority w:val="99"/>
    <w:semiHidden/>
    <w:unhideWhenUsed/>
    <w:rsid w:val="006F2C3E"/>
    <w:rPr>
      <w:b/>
      <w:bCs/>
    </w:rPr>
  </w:style>
  <w:style w:type="character" w:customStyle="1" w:styleId="PedmtkomenteChar">
    <w:name w:val="Předmět komentáře Char"/>
    <w:basedOn w:val="TextkomenteChar"/>
    <w:link w:val="Pedmtkomente"/>
    <w:uiPriority w:val="99"/>
    <w:semiHidden/>
    <w:rsid w:val="006F2C3E"/>
    <w:rPr>
      <w:b/>
      <w:bCs/>
      <w:sz w:val="20"/>
      <w:szCs w:val="20"/>
    </w:rPr>
  </w:style>
  <w:style w:type="paragraph" w:styleId="Textbubliny">
    <w:name w:val="Balloon Text"/>
    <w:basedOn w:val="Normln"/>
    <w:link w:val="TextbublinyChar"/>
    <w:uiPriority w:val="99"/>
    <w:semiHidden/>
    <w:unhideWhenUsed/>
    <w:rsid w:val="006F2C3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F2C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671">
      <w:bodyDiv w:val="1"/>
      <w:marLeft w:val="0"/>
      <w:marRight w:val="0"/>
      <w:marTop w:val="0"/>
      <w:marBottom w:val="0"/>
      <w:divBdr>
        <w:top w:val="none" w:sz="0" w:space="0" w:color="auto"/>
        <w:left w:val="none" w:sz="0" w:space="0" w:color="auto"/>
        <w:bottom w:val="none" w:sz="0" w:space="0" w:color="auto"/>
        <w:right w:val="none" w:sz="0" w:space="0" w:color="auto"/>
      </w:divBdr>
    </w:div>
    <w:div w:id="10377469">
      <w:bodyDiv w:val="1"/>
      <w:marLeft w:val="0"/>
      <w:marRight w:val="0"/>
      <w:marTop w:val="0"/>
      <w:marBottom w:val="0"/>
      <w:divBdr>
        <w:top w:val="none" w:sz="0" w:space="0" w:color="auto"/>
        <w:left w:val="none" w:sz="0" w:space="0" w:color="auto"/>
        <w:bottom w:val="none" w:sz="0" w:space="0" w:color="auto"/>
        <w:right w:val="none" w:sz="0" w:space="0" w:color="auto"/>
      </w:divBdr>
    </w:div>
    <w:div w:id="80032197">
      <w:bodyDiv w:val="1"/>
      <w:marLeft w:val="0"/>
      <w:marRight w:val="0"/>
      <w:marTop w:val="0"/>
      <w:marBottom w:val="0"/>
      <w:divBdr>
        <w:top w:val="none" w:sz="0" w:space="0" w:color="auto"/>
        <w:left w:val="none" w:sz="0" w:space="0" w:color="auto"/>
        <w:bottom w:val="none" w:sz="0" w:space="0" w:color="auto"/>
        <w:right w:val="none" w:sz="0" w:space="0" w:color="auto"/>
      </w:divBdr>
    </w:div>
    <w:div w:id="91435166">
      <w:bodyDiv w:val="1"/>
      <w:marLeft w:val="0"/>
      <w:marRight w:val="0"/>
      <w:marTop w:val="0"/>
      <w:marBottom w:val="0"/>
      <w:divBdr>
        <w:top w:val="none" w:sz="0" w:space="0" w:color="auto"/>
        <w:left w:val="none" w:sz="0" w:space="0" w:color="auto"/>
        <w:bottom w:val="none" w:sz="0" w:space="0" w:color="auto"/>
        <w:right w:val="none" w:sz="0" w:space="0" w:color="auto"/>
      </w:divBdr>
    </w:div>
    <w:div w:id="102502233">
      <w:bodyDiv w:val="1"/>
      <w:marLeft w:val="0"/>
      <w:marRight w:val="0"/>
      <w:marTop w:val="0"/>
      <w:marBottom w:val="0"/>
      <w:divBdr>
        <w:top w:val="none" w:sz="0" w:space="0" w:color="auto"/>
        <w:left w:val="none" w:sz="0" w:space="0" w:color="auto"/>
        <w:bottom w:val="none" w:sz="0" w:space="0" w:color="auto"/>
        <w:right w:val="none" w:sz="0" w:space="0" w:color="auto"/>
      </w:divBdr>
    </w:div>
    <w:div w:id="114954649">
      <w:bodyDiv w:val="1"/>
      <w:marLeft w:val="0"/>
      <w:marRight w:val="0"/>
      <w:marTop w:val="0"/>
      <w:marBottom w:val="0"/>
      <w:divBdr>
        <w:top w:val="none" w:sz="0" w:space="0" w:color="auto"/>
        <w:left w:val="none" w:sz="0" w:space="0" w:color="auto"/>
        <w:bottom w:val="none" w:sz="0" w:space="0" w:color="auto"/>
        <w:right w:val="none" w:sz="0" w:space="0" w:color="auto"/>
      </w:divBdr>
    </w:div>
    <w:div w:id="115414381">
      <w:bodyDiv w:val="1"/>
      <w:marLeft w:val="0"/>
      <w:marRight w:val="0"/>
      <w:marTop w:val="0"/>
      <w:marBottom w:val="0"/>
      <w:divBdr>
        <w:top w:val="none" w:sz="0" w:space="0" w:color="auto"/>
        <w:left w:val="none" w:sz="0" w:space="0" w:color="auto"/>
        <w:bottom w:val="none" w:sz="0" w:space="0" w:color="auto"/>
        <w:right w:val="none" w:sz="0" w:space="0" w:color="auto"/>
      </w:divBdr>
    </w:div>
    <w:div w:id="257640129">
      <w:bodyDiv w:val="1"/>
      <w:marLeft w:val="0"/>
      <w:marRight w:val="0"/>
      <w:marTop w:val="0"/>
      <w:marBottom w:val="0"/>
      <w:divBdr>
        <w:top w:val="none" w:sz="0" w:space="0" w:color="auto"/>
        <w:left w:val="none" w:sz="0" w:space="0" w:color="auto"/>
        <w:bottom w:val="none" w:sz="0" w:space="0" w:color="auto"/>
        <w:right w:val="none" w:sz="0" w:space="0" w:color="auto"/>
      </w:divBdr>
    </w:div>
    <w:div w:id="268271345">
      <w:bodyDiv w:val="1"/>
      <w:marLeft w:val="0"/>
      <w:marRight w:val="0"/>
      <w:marTop w:val="0"/>
      <w:marBottom w:val="0"/>
      <w:divBdr>
        <w:top w:val="none" w:sz="0" w:space="0" w:color="auto"/>
        <w:left w:val="none" w:sz="0" w:space="0" w:color="auto"/>
        <w:bottom w:val="none" w:sz="0" w:space="0" w:color="auto"/>
        <w:right w:val="none" w:sz="0" w:space="0" w:color="auto"/>
      </w:divBdr>
    </w:div>
    <w:div w:id="387724034">
      <w:bodyDiv w:val="1"/>
      <w:marLeft w:val="0"/>
      <w:marRight w:val="0"/>
      <w:marTop w:val="0"/>
      <w:marBottom w:val="0"/>
      <w:divBdr>
        <w:top w:val="none" w:sz="0" w:space="0" w:color="auto"/>
        <w:left w:val="none" w:sz="0" w:space="0" w:color="auto"/>
        <w:bottom w:val="none" w:sz="0" w:space="0" w:color="auto"/>
        <w:right w:val="none" w:sz="0" w:space="0" w:color="auto"/>
      </w:divBdr>
    </w:div>
    <w:div w:id="395979170">
      <w:bodyDiv w:val="1"/>
      <w:marLeft w:val="0"/>
      <w:marRight w:val="0"/>
      <w:marTop w:val="0"/>
      <w:marBottom w:val="0"/>
      <w:divBdr>
        <w:top w:val="none" w:sz="0" w:space="0" w:color="auto"/>
        <w:left w:val="none" w:sz="0" w:space="0" w:color="auto"/>
        <w:bottom w:val="none" w:sz="0" w:space="0" w:color="auto"/>
        <w:right w:val="none" w:sz="0" w:space="0" w:color="auto"/>
      </w:divBdr>
    </w:div>
    <w:div w:id="451559629">
      <w:bodyDiv w:val="1"/>
      <w:marLeft w:val="0"/>
      <w:marRight w:val="0"/>
      <w:marTop w:val="0"/>
      <w:marBottom w:val="0"/>
      <w:divBdr>
        <w:top w:val="none" w:sz="0" w:space="0" w:color="auto"/>
        <w:left w:val="none" w:sz="0" w:space="0" w:color="auto"/>
        <w:bottom w:val="none" w:sz="0" w:space="0" w:color="auto"/>
        <w:right w:val="none" w:sz="0" w:space="0" w:color="auto"/>
      </w:divBdr>
    </w:div>
    <w:div w:id="460537349">
      <w:bodyDiv w:val="1"/>
      <w:marLeft w:val="0"/>
      <w:marRight w:val="0"/>
      <w:marTop w:val="0"/>
      <w:marBottom w:val="0"/>
      <w:divBdr>
        <w:top w:val="none" w:sz="0" w:space="0" w:color="auto"/>
        <w:left w:val="none" w:sz="0" w:space="0" w:color="auto"/>
        <w:bottom w:val="none" w:sz="0" w:space="0" w:color="auto"/>
        <w:right w:val="none" w:sz="0" w:space="0" w:color="auto"/>
      </w:divBdr>
    </w:div>
    <w:div w:id="496383214">
      <w:bodyDiv w:val="1"/>
      <w:marLeft w:val="0"/>
      <w:marRight w:val="0"/>
      <w:marTop w:val="0"/>
      <w:marBottom w:val="0"/>
      <w:divBdr>
        <w:top w:val="none" w:sz="0" w:space="0" w:color="auto"/>
        <w:left w:val="none" w:sz="0" w:space="0" w:color="auto"/>
        <w:bottom w:val="none" w:sz="0" w:space="0" w:color="auto"/>
        <w:right w:val="none" w:sz="0" w:space="0" w:color="auto"/>
      </w:divBdr>
    </w:div>
    <w:div w:id="617683292">
      <w:bodyDiv w:val="1"/>
      <w:marLeft w:val="0"/>
      <w:marRight w:val="0"/>
      <w:marTop w:val="0"/>
      <w:marBottom w:val="0"/>
      <w:divBdr>
        <w:top w:val="none" w:sz="0" w:space="0" w:color="auto"/>
        <w:left w:val="none" w:sz="0" w:space="0" w:color="auto"/>
        <w:bottom w:val="none" w:sz="0" w:space="0" w:color="auto"/>
        <w:right w:val="none" w:sz="0" w:space="0" w:color="auto"/>
      </w:divBdr>
    </w:div>
    <w:div w:id="659308873">
      <w:bodyDiv w:val="1"/>
      <w:marLeft w:val="0"/>
      <w:marRight w:val="0"/>
      <w:marTop w:val="0"/>
      <w:marBottom w:val="0"/>
      <w:divBdr>
        <w:top w:val="none" w:sz="0" w:space="0" w:color="auto"/>
        <w:left w:val="none" w:sz="0" w:space="0" w:color="auto"/>
        <w:bottom w:val="none" w:sz="0" w:space="0" w:color="auto"/>
        <w:right w:val="none" w:sz="0" w:space="0" w:color="auto"/>
      </w:divBdr>
    </w:div>
    <w:div w:id="882601022">
      <w:bodyDiv w:val="1"/>
      <w:marLeft w:val="0"/>
      <w:marRight w:val="0"/>
      <w:marTop w:val="0"/>
      <w:marBottom w:val="0"/>
      <w:divBdr>
        <w:top w:val="none" w:sz="0" w:space="0" w:color="auto"/>
        <w:left w:val="none" w:sz="0" w:space="0" w:color="auto"/>
        <w:bottom w:val="none" w:sz="0" w:space="0" w:color="auto"/>
        <w:right w:val="none" w:sz="0" w:space="0" w:color="auto"/>
      </w:divBdr>
    </w:div>
    <w:div w:id="1082526312">
      <w:bodyDiv w:val="1"/>
      <w:marLeft w:val="0"/>
      <w:marRight w:val="0"/>
      <w:marTop w:val="0"/>
      <w:marBottom w:val="0"/>
      <w:divBdr>
        <w:top w:val="none" w:sz="0" w:space="0" w:color="auto"/>
        <w:left w:val="none" w:sz="0" w:space="0" w:color="auto"/>
        <w:bottom w:val="none" w:sz="0" w:space="0" w:color="auto"/>
        <w:right w:val="none" w:sz="0" w:space="0" w:color="auto"/>
      </w:divBdr>
    </w:div>
    <w:div w:id="1105854933">
      <w:bodyDiv w:val="1"/>
      <w:marLeft w:val="0"/>
      <w:marRight w:val="0"/>
      <w:marTop w:val="0"/>
      <w:marBottom w:val="0"/>
      <w:divBdr>
        <w:top w:val="none" w:sz="0" w:space="0" w:color="auto"/>
        <w:left w:val="none" w:sz="0" w:space="0" w:color="auto"/>
        <w:bottom w:val="none" w:sz="0" w:space="0" w:color="auto"/>
        <w:right w:val="none" w:sz="0" w:space="0" w:color="auto"/>
      </w:divBdr>
    </w:div>
    <w:div w:id="1192298950">
      <w:bodyDiv w:val="1"/>
      <w:marLeft w:val="0"/>
      <w:marRight w:val="0"/>
      <w:marTop w:val="0"/>
      <w:marBottom w:val="0"/>
      <w:divBdr>
        <w:top w:val="none" w:sz="0" w:space="0" w:color="auto"/>
        <w:left w:val="none" w:sz="0" w:space="0" w:color="auto"/>
        <w:bottom w:val="none" w:sz="0" w:space="0" w:color="auto"/>
        <w:right w:val="none" w:sz="0" w:space="0" w:color="auto"/>
      </w:divBdr>
    </w:div>
    <w:div w:id="1651211623">
      <w:bodyDiv w:val="1"/>
      <w:marLeft w:val="0"/>
      <w:marRight w:val="0"/>
      <w:marTop w:val="0"/>
      <w:marBottom w:val="0"/>
      <w:divBdr>
        <w:top w:val="none" w:sz="0" w:space="0" w:color="auto"/>
        <w:left w:val="none" w:sz="0" w:space="0" w:color="auto"/>
        <w:bottom w:val="none" w:sz="0" w:space="0" w:color="auto"/>
        <w:right w:val="none" w:sz="0" w:space="0" w:color="auto"/>
      </w:divBdr>
    </w:div>
    <w:div w:id="1770391399">
      <w:bodyDiv w:val="1"/>
      <w:marLeft w:val="0"/>
      <w:marRight w:val="0"/>
      <w:marTop w:val="0"/>
      <w:marBottom w:val="0"/>
      <w:divBdr>
        <w:top w:val="none" w:sz="0" w:space="0" w:color="auto"/>
        <w:left w:val="none" w:sz="0" w:space="0" w:color="auto"/>
        <w:bottom w:val="none" w:sz="0" w:space="0" w:color="auto"/>
        <w:right w:val="none" w:sz="0" w:space="0" w:color="auto"/>
      </w:divBdr>
    </w:div>
    <w:div w:id="1857234311">
      <w:bodyDiv w:val="1"/>
      <w:marLeft w:val="0"/>
      <w:marRight w:val="0"/>
      <w:marTop w:val="0"/>
      <w:marBottom w:val="0"/>
      <w:divBdr>
        <w:top w:val="none" w:sz="0" w:space="0" w:color="auto"/>
        <w:left w:val="none" w:sz="0" w:space="0" w:color="auto"/>
        <w:bottom w:val="none" w:sz="0" w:space="0" w:color="auto"/>
        <w:right w:val="none" w:sz="0" w:space="0" w:color="auto"/>
      </w:divBdr>
    </w:div>
    <w:div w:id="1932008290">
      <w:bodyDiv w:val="1"/>
      <w:marLeft w:val="0"/>
      <w:marRight w:val="0"/>
      <w:marTop w:val="0"/>
      <w:marBottom w:val="0"/>
      <w:divBdr>
        <w:top w:val="none" w:sz="0" w:space="0" w:color="auto"/>
        <w:left w:val="none" w:sz="0" w:space="0" w:color="auto"/>
        <w:bottom w:val="none" w:sz="0" w:space="0" w:color="auto"/>
        <w:right w:val="none" w:sz="0" w:space="0" w:color="auto"/>
      </w:divBdr>
    </w:div>
    <w:div w:id="1994985415">
      <w:bodyDiv w:val="1"/>
      <w:marLeft w:val="0"/>
      <w:marRight w:val="0"/>
      <w:marTop w:val="0"/>
      <w:marBottom w:val="0"/>
      <w:divBdr>
        <w:top w:val="none" w:sz="0" w:space="0" w:color="auto"/>
        <w:left w:val="none" w:sz="0" w:space="0" w:color="auto"/>
        <w:bottom w:val="none" w:sz="0" w:space="0" w:color="auto"/>
        <w:right w:val="none" w:sz="0" w:space="0" w:color="auto"/>
      </w:divBdr>
    </w:div>
    <w:div w:id="2055961026">
      <w:bodyDiv w:val="1"/>
      <w:marLeft w:val="0"/>
      <w:marRight w:val="0"/>
      <w:marTop w:val="0"/>
      <w:marBottom w:val="0"/>
      <w:divBdr>
        <w:top w:val="none" w:sz="0" w:space="0" w:color="auto"/>
        <w:left w:val="none" w:sz="0" w:space="0" w:color="auto"/>
        <w:bottom w:val="none" w:sz="0" w:space="0" w:color="auto"/>
        <w:right w:val="none" w:sz="0" w:space="0" w:color="auto"/>
      </w:divBdr>
    </w:div>
    <w:div w:id="2101561699">
      <w:bodyDiv w:val="1"/>
      <w:marLeft w:val="0"/>
      <w:marRight w:val="0"/>
      <w:marTop w:val="0"/>
      <w:marBottom w:val="0"/>
      <w:divBdr>
        <w:top w:val="none" w:sz="0" w:space="0" w:color="auto"/>
        <w:left w:val="none" w:sz="0" w:space="0" w:color="auto"/>
        <w:bottom w:val="none" w:sz="0" w:space="0" w:color="auto"/>
        <w:right w:val="none" w:sz="0" w:space="0" w:color="auto"/>
      </w:divBdr>
    </w:div>
    <w:div w:id="2140371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zv.mzcr.cz/Ciselnik/Material?kod=&amp;nazev=Lepidlo%20tk%C3%A1%C5%88ov%C3%A9&amp;doplneknazvu=&amp;aktivni=false&amp;jezum=false&amp;jekategoriezum=fal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F675E0-F9F8-4775-864C-1FFA87581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23</Pages>
  <Words>8566</Words>
  <Characters>50545</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Nováková Markéta RNDr. Ph.D. (VZP ČR Ústředí)</dc:creator>
  <cp:keywords/>
  <dc:description/>
  <cp:lastModifiedBy>Dagmar Gotzmannova</cp:lastModifiedBy>
  <cp:revision>2</cp:revision>
  <dcterms:created xsi:type="dcterms:W3CDTF">2025-04-18T16:33:00Z</dcterms:created>
  <dcterms:modified xsi:type="dcterms:W3CDTF">2025-04-18T16:33:00Z</dcterms:modified>
</cp:coreProperties>
</file>