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7371"/>
      </w:tblGrid>
      <w:tr w:rsidR="00A76983" w:rsidRPr="004A1921" w14:paraId="3B75BCA9" w14:textId="77777777" w:rsidTr="00105580">
        <w:trPr>
          <w:trHeight w:val="693"/>
        </w:trPr>
        <w:tc>
          <w:tcPr>
            <w:tcW w:w="2122" w:type="dxa"/>
          </w:tcPr>
          <w:p w14:paraId="6661CBD9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50D643CF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46F43F54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232E5F45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4509A72B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71" w:type="dxa"/>
          </w:tcPr>
          <w:p w14:paraId="1E5EF2F1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3B9AC49E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497495" w:rsidRPr="00911BA3" w14:paraId="788171B4" w14:textId="77777777" w:rsidTr="00497495">
        <w:trPr>
          <w:trHeight w:val="741"/>
        </w:trPr>
        <w:tc>
          <w:tcPr>
            <w:tcW w:w="2122" w:type="dxa"/>
            <w:vMerge w:val="restart"/>
          </w:tcPr>
          <w:p w14:paraId="08EC26AF" w14:textId="77777777" w:rsidR="00497495" w:rsidRDefault="00497495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403 radiační onkologie</w:t>
            </w:r>
          </w:p>
          <w:p w14:paraId="6694AEFC" w14:textId="77777777" w:rsidR="00497495" w:rsidRDefault="00497495" w:rsidP="00D43C44">
            <w:pPr>
              <w:rPr>
                <w:rFonts w:cs="Arial"/>
              </w:rPr>
            </w:pPr>
          </w:p>
          <w:p w14:paraId="7109E837" w14:textId="77777777" w:rsidR="00497495" w:rsidRPr="00497495" w:rsidRDefault="00497495" w:rsidP="00D43C44">
            <w:pPr>
              <w:rPr>
                <w:rFonts w:cs="Arial"/>
              </w:rPr>
            </w:pPr>
            <w:r>
              <w:rPr>
                <w:rFonts w:cs="Arial"/>
              </w:rPr>
              <w:t>Společnost radiační onkologie, biologie a fyziky ČLS JEP (SROBF)</w:t>
            </w:r>
          </w:p>
        </w:tc>
        <w:tc>
          <w:tcPr>
            <w:tcW w:w="4394" w:type="dxa"/>
          </w:tcPr>
          <w:p w14:paraId="241E6AB0" w14:textId="77777777" w:rsidR="00497495" w:rsidRP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43007 OBRAZEM ŘÍZENÁ STEREOTAKTICKÁ RADIOTERAPIE S INTRAFRAKČNÍ MONITORACÍ POLOHY CÍLOVÉHO OBJEMU (IG-STX)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3DEF9A36" w14:textId="77777777" w:rsidR="00497495" w:rsidRPr="00585946" w:rsidRDefault="00497495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BFBCCE8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5F0981A" w14:textId="77777777" w:rsidR="005722F8" w:rsidRDefault="005722F8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metodu? Jaká by byla její dostupnost pro všechny indikované pacienty v rámci ČR?  </w:t>
            </w:r>
          </w:p>
          <w:p w14:paraId="073DEA46" w14:textId="67146375" w:rsidR="002B792D" w:rsidRPr="002B792D" w:rsidRDefault="002B792D" w:rsidP="002B792D">
            <w:pPr>
              <w:ind w:left="360"/>
              <w:jc w:val="both"/>
              <w:rPr>
                <w:rFonts w:cs="Arial"/>
                <w:color w:val="FF0000"/>
              </w:rPr>
            </w:pPr>
            <w:r w:rsidRPr="002B792D">
              <w:rPr>
                <w:rFonts w:cs="Arial"/>
                <w:color w:val="FF0000"/>
              </w:rPr>
              <w:t>Jedná se o novou metodu v ČR, nikoli však ve světě, kde je již více než 15 let používána.</w:t>
            </w:r>
            <w:r w:rsidR="00237519">
              <w:rPr>
                <w:rFonts w:cs="Arial"/>
                <w:color w:val="FF0000"/>
              </w:rPr>
              <w:t xml:space="preserve"> Dostupnost </w:t>
            </w:r>
            <w:r w:rsidR="008F6674">
              <w:rPr>
                <w:rFonts w:cs="Arial"/>
                <w:color w:val="FF0000"/>
              </w:rPr>
              <w:t>je teoreticky na všech KOC</w:t>
            </w:r>
            <w:r w:rsidR="00237519">
              <w:rPr>
                <w:rFonts w:cs="Arial"/>
                <w:color w:val="FF0000"/>
              </w:rPr>
              <w:t xml:space="preserve">, neboť </w:t>
            </w:r>
            <w:r w:rsidR="00237519" w:rsidRPr="00237519">
              <w:rPr>
                <w:rFonts w:cs="Arial"/>
                <w:color w:val="FF0000"/>
              </w:rPr>
              <w:t xml:space="preserve">Advanced respiratory motion management systém </w:t>
            </w:r>
            <w:r w:rsidR="00237519">
              <w:rPr>
                <w:rFonts w:cs="Arial"/>
                <w:color w:val="FF0000"/>
              </w:rPr>
              <w:t xml:space="preserve">je možno výrobcem implementovat do všech moderních lineárních urychlovačů. </w:t>
            </w:r>
          </w:p>
          <w:p w14:paraId="1B8F958E" w14:textId="77777777" w:rsidR="002B792D" w:rsidRPr="002B792D" w:rsidRDefault="002B792D" w:rsidP="002B792D">
            <w:pPr>
              <w:ind w:left="360"/>
              <w:jc w:val="both"/>
              <w:rPr>
                <w:rFonts w:cs="Arial"/>
              </w:rPr>
            </w:pPr>
          </w:p>
          <w:p w14:paraId="2A0803A6" w14:textId="77777777" w:rsidR="004F1F57" w:rsidRDefault="004F1F5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metoda součástí tuzemských doporučených postupů?</w:t>
            </w:r>
          </w:p>
          <w:p w14:paraId="0E835E89" w14:textId="78F48FF6" w:rsidR="002B792D" w:rsidRPr="002B792D" w:rsidRDefault="002B792D" w:rsidP="002B792D">
            <w:pPr>
              <w:ind w:left="360"/>
              <w:jc w:val="both"/>
              <w:rPr>
                <w:rFonts w:cs="Arial"/>
                <w:color w:val="FF0000"/>
              </w:rPr>
            </w:pPr>
            <w:r w:rsidRPr="002B792D">
              <w:rPr>
                <w:rFonts w:cs="Arial"/>
                <w:color w:val="FF0000"/>
              </w:rPr>
              <w:t>Bude součástí nových doporučených postupů, které jsou v přípravě, aktuálně na MZ.</w:t>
            </w:r>
          </w:p>
          <w:p w14:paraId="17B3F93D" w14:textId="77777777" w:rsidR="002B792D" w:rsidRPr="002B792D" w:rsidRDefault="002B792D" w:rsidP="002B792D">
            <w:pPr>
              <w:ind w:left="360"/>
              <w:jc w:val="both"/>
              <w:rPr>
                <w:rFonts w:cs="Arial"/>
              </w:rPr>
            </w:pPr>
          </w:p>
          <w:p w14:paraId="1080C7DB" w14:textId="77777777" w:rsidR="00EE6BF2" w:rsidRDefault="00EE6BF2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indikace k výkonu? Nutno ukotvit do popisu výkonu.</w:t>
            </w:r>
          </w:p>
          <w:p w14:paraId="71C2FF27" w14:textId="1555AC26" w:rsidR="002B792D" w:rsidRDefault="00237519" w:rsidP="002B792D">
            <w:pPr>
              <w:ind w:left="360"/>
              <w:jc w:val="both"/>
              <w:rPr>
                <w:rFonts w:cs="Arial"/>
                <w:i/>
                <w:iCs/>
                <w:color w:val="FF0000"/>
              </w:rPr>
            </w:pPr>
            <w:r w:rsidRPr="00237519">
              <w:rPr>
                <w:rFonts w:cs="Arial"/>
                <w:i/>
                <w:iCs/>
                <w:color w:val="FF0000"/>
              </w:rPr>
              <w:t>Intrafrakční monitorace polohy markerů uložených do nádorového ložiska či jeho těsné blízkosti s přerušením radioterapie při nežádoucí změně lokalizace. Vhodná u cílových objemů, které v průběhu vlastního ozáření mohou přes fixaci měnit svoji polohu - například v oblasti hrudníku, břicha či pánve.</w:t>
            </w:r>
          </w:p>
          <w:p w14:paraId="4C45E2FE" w14:textId="77777777" w:rsidR="00237519" w:rsidRDefault="00237519" w:rsidP="002B792D">
            <w:pPr>
              <w:ind w:left="360"/>
              <w:jc w:val="both"/>
              <w:rPr>
                <w:rFonts w:cs="Arial"/>
                <w:i/>
                <w:iCs/>
                <w:color w:val="FF0000"/>
              </w:rPr>
            </w:pPr>
          </w:p>
          <w:p w14:paraId="22A8CDDC" w14:textId="160C8968" w:rsidR="00237519" w:rsidRDefault="00237519" w:rsidP="002B792D">
            <w:pPr>
              <w:ind w:left="360"/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Upraveno, monitorace nemá přínost u nádorů hlavy či CNS.</w:t>
            </w:r>
          </w:p>
          <w:p w14:paraId="71E4A37B" w14:textId="77777777" w:rsidR="00237519" w:rsidRPr="00237519" w:rsidRDefault="00237519" w:rsidP="002B792D">
            <w:pPr>
              <w:ind w:left="360"/>
              <w:jc w:val="both"/>
              <w:rPr>
                <w:rFonts w:cs="Arial"/>
                <w:color w:val="FF0000"/>
              </w:rPr>
            </w:pPr>
          </w:p>
          <w:p w14:paraId="377FDA27" w14:textId="77777777" w:rsidR="002A74BD" w:rsidRDefault="00B94FFB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zdůvodnění navrženého frekvenčního omezení 3x týdně. Jedná se o </w:t>
            </w:r>
            <w:r w:rsidR="00FD2C3C">
              <w:rPr>
                <w:rFonts w:cs="Arial"/>
              </w:rPr>
              <w:t>průměr</w:t>
            </w:r>
            <w:r>
              <w:rPr>
                <w:rFonts w:cs="Arial"/>
              </w:rPr>
              <w:t>?</w:t>
            </w:r>
          </w:p>
          <w:p w14:paraId="75055001" w14:textId="2149FFB0" w:rsidR="00237519" w:rsidRPr="00237519" w:rsidRDefault="00237519" w:rsidP="00237519">
            <w:pPr>
              <w:ind w:left="360"/>
              <w:jc w:val="both"/>
              <w:rPr>
                <w:rFonts w:cs="Arial"/>
                <w:color w:val="FF0000"/>
              </w:rPr>
            </w:pPr>
            <w:r w:rsidRPr="00237519">
              <w:rPr>
                <w:rFonts w:cs="Arial"/>
                <w:color w:val="FF0000"/>
              </w:rPr>
              <w:t>Ano, jedná se o průměr</w:t>
            </w:r>
            <w:r w:rsidR="004E5C80">
              <w:rPr>
                <w:rFonts w:cs="Arial"/>
                <w:color w:val="FF0000"/>
              </w:rPr>
              <w:t>, frekvence může být větší, v rámci ekonomické racionalizace volíme průmer místo maxima.</w:t>
            </w:r>
            <w:r>
              <w:rPr>
                <w:rFonts w:cs="Arial"/>
                <w:color w:val="FF0000"/>
              </w:rPr>
              <w:t xml:space="preserve"> </w:t>
            </w:r>
          </w:p>
          <w:p w14:paraId="1C5BA41A" w14:textId="77777777" w:rsidR="00237519" w:rsidRPr="00237519" w:rsidRDefault="00237519" w:rsidP="00237519">
            <w:pPr>
              <w:ind w:left="360"/>
              <w:jc w:val="both"/>
              <w:rPr>
                <w:rFonts w:cs="Arial"/>
              </w:rPr>
            </w:pPr>
          </w:p>
          <w:p w14:paraId="3EE0C97C" w14:textId="77777777" w:rsidR="00FD2C3C" w:rsidRDefault="00FD2C3C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120 min je obvyklá průměrná doba trvání výkonu?</w:t>
            </w:r>
          </w:p>
          <w:p w14:paraId="39C3D39C" w14:textId="014613E9" w:rsidR="00237519" w:rsidRPr="00237519" w:rsidRDefault="008F6674" w:rsidP="00237519">
            <w:pPr>
              <w:ind w:left="360"/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J</w:t>
            </w:r>
            <w:r w:rsidR="00237519" w:rsidRPr="00237519">
              <w:rPr>
                <w:rFonts w:cs="Arial"/>
                <w:color w:val="FF0000"/>
              </w:rPr>
              <w:t xml:space="preserve">edná se </w:t>
            </w:r>
            <w:r>
              <w:rPr>
                <w:rFonts w:cs="Arial"/>
                <w:color w:val="FF0000"/>
              </w:rPr>
              <w:t xml:space="preserve">spíše než </w:t>
            </w:r>
            <w:r w:rsidR="00237519" w:rsidRPr="00237519">
              <w:rPr>
                <w:rFonts w:cs="Arial"/>
                <w:color w:val="FF0000"/>
              </w:rPr>
              <w:t>o průměrnou dobu trvání výkonu</w:t>
            </w:r>
            <w:r>
              <w:rPr>
                <w:rFonts w:cs="Arial"/>
                <w:color w:val="FF0000"/>
              </w:rPr>
              <w:t xml:space="preserve"> o čas minimální</w:t>
            </w:r>
            <w:r w:rsidR="00AB4E2A">
              <w:rPr>
                <w:rFonts w:cs="Arial"/>
                <w:color w:val="FF0000"/>
              </w:rPr>
              <w:t xml:space="preserve">, který může být daleko delší v závislosti na </w:t>
            </w:r>
            <w:r w:rsidR="00341636">
              <w:rPr>
                <w:rFonts w:cs="Arial"/>
                <w:color w:val="FF0000"/>
              </w:rPr>
              <w:t>četnosti výskytu cílového objemu v predefinované lokalizaci.</w:t>
            </w:r>
          </w:p>
          <w:p w14:paraId="5019FCDB" w14:textId="77777777" w:rsidR="00237519" w:rsidRPr="00237519" w:rsidRDefault="00237519" w:rsidP="00237519">
            <w:pPr>
              <w:ind w:left="360"/>
              <w:jc w:val="both"/>
              <w:rPr>
                <w:rFonts w:cs="Arial"/>
              </w:rPr>
            </w:pPr>
          </w:p>
          <w:p w14:paraId="509E602E" w14:textId="77777777" w:rsidR="00B94FFB" w:rsidRDefault="00FD2C3C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Nositelé L3 a J1 – diskuse nutná. Jsou oba po celou dobu výkonu přítomni u pacienta a plně vytíženi?</w:t>
            </w:r>
            <w:r w:rsidR="00FF5F6B">
              <w:rPr>
                <w:rFonts w:cs="Arial"/>
              </w:rPr>
              <w:t xml:space="preserve"> Nebylo by žádoucí čas mezi ně rozdělit?</w:t>
            </w:r>
            <w:r>
              <w:rPr>
                <w:rFonts w:cs="Arial"/>
              </w:rPr>
              <w:t xml:space="preserve"> </w:t>
            </w:r>
          </w:p>
          <w:p w14:paraId="64AA09A3" w14:textId="1CEB1C5C" w:rsidR="00237519" w:rsidRPr="00237519" w:rsidRDefault="00237519" w:rsidP="00237519">
            <w:pPr>
              <w:ind w:left="360"/>
              <w:jc w:val="both"/>
              <w:rPr>
                <w:rFonts w:cs="Arial"/>
                <w:color w:val="FF0000"/>
              </w:rPr>
            </w:pPr>
            <w:r w:rsidRPr="00237519">
              <w:rPr>
                <w:rFonts w:cs="Arial"/>
                <w:color w:val="FF0000"/>
              </w:rPr>
              <w:t>Nositele rozdělit nelze, jedná se o složitou sofistikovanou techniku, kde není možno čas dělit. Velice často jsou u aplikace lékaři i fyzici 2</w:t>
            </w:r>
            <w:r w:rsidR="008563A5">
              <w:rPr>
                <w:rFonts w:cs="Arial"/>
                <w:color w:val="FF0000"/>
              </w:rPr>
              <w:t>, je to jedna z nejsložitějších a nejnáročnějších technologií v radiační onkologii</w:t>
            </w:r>
            <w:r w:rsidRPr="00237519">
              <w:rPr>
                <w:rFonts w:cs="Arial"/>
                <w:color w:val="FF0000"/>
              </w:rPr>
              <w:t>.</w:t>
            </w:r>
          </w:p>
          <w:p w14:paraId="7EB55E09" w14:textId="77777777" w:rsidR="00237519" w:rsidRPr="00237519" w:rsidRDefault="00237519" w:rsidP="00237519">
            <w:pPr>
              <w:ind w:left="360"/>
              <w:jc w:val="both"/>
              <w:rPr>
                <w:rFonts w:cs="Arial"/>
              </w:rPr>
            </w:pPr>
          </w:p>
          <w:p w14:paraId="66DC9F26" w14:textId="77777777" w:rsidR="0095309C" w:rsidRDefault="00377355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Přístroj Advanced respir</w:t>
            </w:r>
            <w:r w:rsidR="00E62EFE">
              <w:rPr>
                <w:rFonts w:cs="Arial"/>
              </w:rPr>
              <w:t>a</w:t>
            </w:r>
            <w:r>
              <w:rPr>
                <w:rFonts w:cs="Arial"/>
              </w:rPr>
              <w:t xml:space="preserve">tory motion management systém – byl schválen přístrojovou komisí? </w:t>
            </w:r>
          </w:p>
          <w:p w14:paraId="666E4560" w14:textId="4D915875" w:rsidR="00237519" w:rsidRPr="002B792D" w:rsidRDefault="00237519" w:rsidP="00237519">
            <w:pPr>
              <w:ind w:left="360"/>
              <w:jc w:val="both"/>
              <w:rPr>
                <w:rFonts w:cs="Arial"/>
                <w:color w:val="FF0000"/>
              </w:rPr>
            </w:pPr>
            <w:r w:rsidRPr="00237519">
              <w:rPr>
                <w:rFonts w:cs="Arial"/>
                <w:color w:val="FF0000"/>
              </w:rPr>
              <w:t xml:space="preserve">Advanced respiratory motion management systém </w:t>
            </w:r>
            <w:r>
              <w:rPr>
                <w:rFonts w:cs="Arial"/>
                <w:color w:val="FF0000"/>
              </w:rPr>
              <w:t xml:space="preserve">není separátní přístroj výrobce třetí strany, nýbrž volitelná licence moderních lineárních urychlovačů. </w:t>
            </w:r>
            <w:r w:rsidR="00C36AA2">
              <w:rPr>
                <w:rFonts w:cs="Arial"/>
                <w:color w:val="FF0000"/>
              </w:rPr>
              <w:t xml:space="preserve">Analogicky jako IGRT. </w:t>
            </w:r>
          </w:p>
          <w:p w14:paraId="5826227A" w14:textId="77777777" w:rsidR="00237519" w:rsidRPr="00237519" w:rsidRDefault="00237519" w:rsidP="00237519">
            <w:pPr>
              <w:ind w:left="360"/>
              <w:jc w:val="both"/>
              <w:rPr>
                <w:rFonts w:cs="Arial"/>
              </w:rPr>
            </w:pPr>
          </w:p>
          <w:p w14:paraId="38D257DC" w14:textId="77777777" w:rsidR="00497495" w:rsidRPr="0063416B" w:rsidRDefault="00497495" w:rsidP="00D43C44">
            <w:pPr>
              <w:jc w:val="both"/>
              <w:rPr>
                <w:rFonts w:cs="Arial"/>
                <w:b/>
              </w:rPr>
            </w:pPr>
          </w:p>
        </w:tc>
      </w:tr>
      <w:tr w:rsidR="00497495" w:rsidRPr="00911BA3" w14:paraId="350A08E1" w14:textId="77777777" w:rsidTr="00A76983">
        <w:trPr>
          <w:trHeight w:val="738"/>
        </w:trPr>
        <w:tc>
          <w:tcPr>
            <w:tcW w:w="2122" w:type="dxa"/>
            <w:vMerge/>
          </w:tcPr>
          <w:p w14:paraId="18F3FDFB" w14:textId="77777777" w:rsidR="00497495" w:rsidRDefault="00497495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36335C3" w14:textId="77777777" w:rsid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43041</w:t>
            </w:r>
            <w:r w:rsidR="00E31770">
              <w:rPr>
                <w:rFonts w:eastAsia="SimSun" w:cs="Arial"/>
                <w:b/>
                <w:kern w:val="2"/>
                <w:lang w:eastAsia="hi-IN" w:bidi="hi-IN"/>
              </w:rPr>
              <w:t xml:space="preserve"> </w:t>
            </w:r>
            <w:r w:rsidR="00E31770" w:rsidRPr="00E31770">
              <w:rPr>
                <w:rFonts w:eastAsia="SimSun" w:cs="Arial"/>
                <w:b/>
                <w:kern w:val="2"/>
                <w:lang w:eastAsia="hi-IN" w:bidi="hi-IN"/>
              </w:rPr>
              <w:t>HLOUBKOVÁ HYPERTERMIE – PLÁNOVÁNÍ</w:t>
            </w:r>
            <w:r w:rsidRPr="00E31770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kern w:val="2"/>
                <w:lang w:eastAsia="hi-IN" w:bidi="hi-IN"/>
              </w:rPr>
              <w:t>– nový výkon</w:t>
            </w:r>
          </w:p>
          <w:p w14:paraId="701260CA" w14:textId="77777777" w:rsidR="00497495" w:rsidRP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color w:val="FF0000"/>
                <w:kern w:val="2"/>
                <w:lang w:eastAsia="hi-IN" w:bidi="hi-IN"/>
              </w:rPr>
            </w:pPr>
          </w:p>
          <w:p w14:paraId="0C181541" w14:textId="77777777" w:rsidR="00497495" w:rsidRPr="00585946" w:rsidRDefault="00497495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2F4196F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980815B" w14:textId="77777777" w:rsidR="00E31770" w:rsidRDefault="00E31770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metodu? Jaká by byla její dostupnost pro všechny indikované pacienty v rámci ČR?  </w:t>
            </w:r>
          </w:p>
          <w:p w14:paraId="7AAF291E" w14:textId="1EC19ED7" w:rsidR="008563A5" w:rsidRDefault="008563A5" w:rsidP="008563A5">
            <w:pPr>
              <w:ind w:left="360"/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Jedná se o modifikaci desítky let staré technologie tzv povrchové hypertermie, která se používá mnoho desítek let i v ČR. Hloubková hypertermie je vysoce sofistikovaná technika, kdy neovlivňujeme prostředí cílového objemu na povrchu těla, nýbrž v hloubce a to </w:t>
            </w:r>
            <w:r w:rsidR="00341636">
              <w:rPr>
                <w:rFonts w:cs="Arial"/>
                <w:color w:val="FF0000"/>
              </w:rPr>
              <w:t xml:space="preserve">velice </w:t>
            </w:r>
            <w:r>
              <w:rPr>
                <w:rFonts w:cs="Arial"/>
                <w:color w:val="FF0000"/>
              </w:rPr>
              <w:t>cíleně.</w:t>
            </w:r>
          </w:p>
          <w:p w14:paraId="5261571D" w14:textId="0E747DEE" w:rsidR="00237519" w:rsidRPr="008563A5" w:rsidRDefault="00237519" w:rsidP="008563A5">
            <w:pPr>
              <w:ind w:left="360"/>
              <w:jc w:val="both"/>
              <w:rPr>
                <w:rFonts w:cs="Arial"/>
                <w:color w:val="FF0000"/>
              </w:rPr>
            </w:pPr>
            <w:r w:rsidRPr="008563A5">
              <w:rPr>
                <w:rFonts w:cs="Arial"/>
                <w:color w:val="FF0000"/>
              </w:rPr>
              <w:t xml:space="preserve">Dostupnost bude pokryta, neboť pořízení </w:t>
            </w:r>
            <w:r w:rsidR="008563A5">
              <w:rPr>
                <w:rFonts w:cs="Arial"/>
                <w:color w:val="FF0000"/>
              </w:rPr>
              <w:t xml:space="preserve">hloubkové hypertermie </w:t>
            </w:r>
            <w:r w:rsidRPr="008563A5">
              <w:rPr>
                <w:rFonts w:cs="Arial"/>
                <w:color w:val="FF0000"/>
              </w:rPr>
              <w:t>plánují aktuálně 2 pracoviště v Praze, 1 ve východních Čechách a 1-2 pracoviště na Moravě.</w:t>
            </w:r>
          </w:p>
          <w:p w14:paraId="4A20EE1E" w14:textId="77777777" w:rsidR="00237519" w:rsidRDefault="00237519" w:rsidP="00237519">
            <w:pPr>
              <w:pStyle w:val="Odstavecseseznamem"/>
              <w:jc w:val="both"/>
              <w:rPr>
                <w:rFonts w:cs="Arial"/>
              </w:rPr>
            </w:pPr>
          </w:p>
          <w:p w14:paraId="11EF4538" w14:textId="77777777" w:rsidR="004F1F57" w:rsidRDefault="004F1F5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metoda součástí tuzemských doporučených postupů?</w:t>
            </w:r>
          </w:p>
          <w:p w14:paraId="4DE54E26" w14:textId="77777777" w:rsidR="008563A5" w:rsidRPr="002B792D" w:rsidRDefault="008563A5" w:rsidP="008563A5">
            <w:pPr>
              <w:ind w:left="360"/>
              <w:jc w:val="both"/>
              <w:rPr>
                <w:rFonts w:cs="Arial"/>
                <w:color w:val="FF0000"/>
              </w:rPr>
            </w:pPr>
            <w:r w:rsidRPr="002B792D">
              <w:rPr>
                <w:rFonts w:cs="Arial"/>
                <w:color w:val="FF0000"/>
              </w:rPr>
              <w:t>Bude součástí nových doporučených postupů, které jsou v přípravě, aktuálně na MZ.</w:t>
            </w:r>
          </w:p>
          <w:p w14:paraId="5B626E1D" w14:textId="77777777" w:rsidR="008563A5" w:rsidRPr="008563A5" w:rsidRDefault="008563A5" w:rsidP="008563A5">
            <w:pPr>
              <w:ind w:left="360"/>
              <w:jc w:val="both"/>
              <w:rPr>
                <w:rFonts w:cs="Arial"/>
              </w:rPr>
            </w:pPr>
          </w:p>
          <w:p w14:paraId="233F41EC" w14:textId="77777777" w:rsidR="00930AE4" w:rsidRDefault="00930AE4" w:rsidP="00930AE4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indikace k výkonu? Nutno ukotvit do popisu výkonu.</w:t>
            </w:r>
          </w:p>
          <w:p w14:paraId="4B46E0F4" w14:textId="1D0C1C2B" w:rsidR="009673DC" w:rsidRDefault="00341636" w:rsidP="009673DC">
            <w:pPr>
              <w:ind w:left="360"/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Indikace </w:t>
            </w:r>
            <w:r w:rsidR="008F6674">
              <w:rPr>
                <w:rFonts w:cs="Arial"/>
                <w:color w:val="FF0000"/>
              </w:rPr>
              <w:t>jsou uvedeny v kódu pro aplikaci</w:t>
            </w:r>
            <w:r w:rsidR="009673DC" w:rsidRPr="009673DC">
              <w:rPr>
                <w:rFonts w:cs="Arial"/>
                <w:color w:val="FF0000"/>
              </w:rPr>
              <w:t>.</w:t>
            </w:r>
          </w:p>
          <w:p w14:paraId="6E29614D" w14:textId="77777777" w:rsidR="008F6674" w:rsidRPr="009673DC" w:rsidRDefault="008F6674" w:rsidP="009673DC">
            <w:pPr>
              <w:ind w:left="360"/>
              <w:jc w:val="both"/>
              <w:rPr>
                <w:rFonts w:cs="Arial"/>
                <w:color w:val="FF0000"/>
              </w:rPr>
            </w:pPr>
          </w:p>
          <w:p w14:paraId="4CD0C6A3" w14:textId="77777777" w:rsidR="009C7C79" w:rsidRDefault="009C7C79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Jaké je zdůvodnění frekvenčního omezení 2x týdně? </w:t>
            </w:r>
            <w:r w:rsidR="005D566D">
              <w:rPr>
                <w:rFonts w:cs="Arial"/>
              </w:rPr>
              <w:t xml:space="preserve">Je nutné plánování realizovat takto často u každého indikovaného pacienta? </w:t>
            </w:r>
          </w:p>
          <w:p w14:paraId="1CB4148D" w14:textId="79801081" w:rsidR="009673DC" w:rsidRDefault="00644E0C" w:rsidP="009673DC">
            <w:pPr>
              <w:ind w:left="360"/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P</w:t>
            </w:r>
            <w:r w:rsidR="009673DC" w:rsidRPr="009673DC">
              <w:rPr>
                <w:rFonts w:cs="Arial"/>
                <w:color w:val="FF0000"/>
              </w:rPr>
              <w:t>lánování je prováděno u každého pacienta a u každé frakce.</w:t>
            </w:r>
            <w:r w:rsidR="009673DC">
              <w:rPr>
                <w:rFonts w:cs="Arial"/>
                <w:color w:val="FF0000"/>
              </w:rPr>
              <w:t xml:space="preserve"> </w:t>
            </w:r>
            <w:r>
              <w:rPr>
                <w:rFonts w:cs="Arial"/>
                <w:color w:val="FF0000"/>
              </w:rPr>
              <w:t xml:space="preserve">Frakcionace </w:t>
            </w:r>
            <w:r w:rsidR="009673DC">
              <w:rPr>
                <w:rFonts w:cs="Arial"/>
                <w:color w:val="FF0000"/>
              </w:rPr>
              <w:t>2x týdně je průměrné použití.</w:t>
            </w:r>
          </w:p>
          <w:p w14:paraId="65B732F2" w14:textId="77777777" w:rsidR="009673DC" w:rsidRPr="009673DC" w:rsidRDefault="009673DC" w:rsidP="009673DC">
            <w:pPr>
              <w:ind w:left="360"/>
              <w:jc w:val="both"/>
              <w:rPr>
                <w:rFonts w:cs="Arial"/>
                <w:color w:val="FF0000"/>
              </w:rPr>
            </w:pPr>
          </w:p>
          <w:p w14:paraId="00613522" w14:textId="77777777" w:rsidR="00C7333B" w:rsidRDefault="00C7333B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75 min je obvyklá průměrná doba trvání výkonu?</w:t>
            </w:r>
          </w:p>
          <w:p w14:paraId="3160052A" w14:textId="245FB289" w:rsidR="009673DC" w:rsidRPr="009673DC" w:rsidRDefault="008F6674" w:rsidP="009673DC">
            <w:pPr>
              <w:ind w:left="360"/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J</w:t>
            </w:r>
            <w:r w:rsidR="009673DC" w:rsidRPr="009673DC">
              <w:rPr>
                <w:rFonts w:cs="Arial"/>
                <w:color w:val="FF0000"/>
              </w:rPr>
              <w:t xml:space="preserve">edná se </w:t>
            </w:r>
            <w:r>
              <w:rPr>
                <w:rFonts w:cs="Arial"/>
                <w:color w:val="FF0000"/>
              </w:rPr>
              <w:t xml:space="preserve">spíše než </w:t>
            </w:r>
            <w:r w:rsidR="009673DC" w:rsidRPr="009673DC">
              <w:rPr>
                <w:rFonts w:cs="Arial"/>
                <w:color w:val="FF0000"/>
              </w:rPr>
              <w:t>o průměrnou dobu</w:t>
            </w:r>
            <w:r>
              <w:rPr>
                <w:rFonts w:cs="Arial"/>
                <w:color w:val="FF0000"/>
              </w:rPr>
              <w:t xml:space="preserve"> o čas minimální</w:t>
            </w:r>
            <w:r w:rsidR="009673DC" w:rsidRPr="009673DC">
              <w:rPr>
                <w:rFonts w:cs="Arial"/>
                <w:color w:val="FF0000"/>
              </w:rPr>
              <w:t>, kter</w:t>
            </w:r>
            <w:r>
              <w:rPr>
                <w:rFonts w:cs="Arial"/>
                <w:color w:val="FF0000"/>
              </w:rPr>
              <w:t>ý</w:t>
            </w:r>
            <w:r w:rsidR="009673DC" w:rsidRPr="009673DC">
              <w:rPr>
                <w:rFonts w:cs="Arial"/>
                <w:color w:val="FF0000"/>
              </w:rPr>
              <w:t xml:space="preserve"> může být daleko delší.</w:t>
            </w:r>
          </w:p>
          <w:p w14:paraId="1C5ED501" w14:textId="77777777" w:rsidR="009673DC" w:rsidRPr="009673DC" w:rsidRDefault="009673DC" w:rsidP="009673DC">
            <w:pPr>
              <w:ind w:left="360"/>
              <w:jc w:val="both"/>
              <w:rPr>
                <w:rFonts w:cs="Arial"/>
              </w:rPr>
            </w:pPr>
          </w:p>
          <w:p w14:paraId="2C400BA1" w14:textId="77777777" w:rsidR="00C7333B" w:rsidRDefault="00C7333B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L3 a J1 – diskuse nutná. Jsou oba po celou dobu výkonu přítomni u pacienta a plně vytíženi? Nebylo by žádoucí čas mezi ně rozdělit? </w:t>
            </w:r>
          </w:p>
          <w:p w14:paraId="0C0358F0" w14:textId="0698D41E" w:rsidR="009673DC" w:rsidRDefault="00341636" w:rsidP="009673DC">
            <w:pPr>
              <w:ind w:left="360"/>
              <w:jc w:val="both"/>
              <w:rPr>
                <w:rFonts w:cs="Arial"/>
              </w:rPr>
            </w:pPr>
            <w:r w:rsidRPr="00237519">
              <w:rPr>
                <w:rFonts w:cs="Arial"/>
                <w:color w:val="FF0000"/>
              </w:rPr>
              <w:t xml:space="preserve">Nositele rozdělit nelze, jedná se </w:t>
            </w:r>
            <w:r>
              <w:rPr>
                <w:rFonts w:cs="Arial"/>
                <w:color w:val="FF0000"/>
              </w:rPr>
              <w:t xml:space="preserve">rovněž </w:t>
            </w:r>
            <w:r w:rsidRPr="00237519">
              <w:rPr>
                <w:rFonts w:cs="Arial"/>
                <w:color w:val="FF0000"/>
              </w:rPr>
              <w:t xml:space="preserve">o složitou sofistikovanou techniku, kde není možno čas dělit. </w:t>
            </w:r>
          </w:p>
          <w:p w14:paraId="6C967055" w14:textId="77777777" w:rsidR="009673DC" w:rsidRPr="009673DC" w:rsidRDefault="009673DC" w:rsidP="009673DC">
            <w:pPr>
              <w:ind w:left="360"/>
              <w:jc w:val="both"/>
              <w:rPr>
                <w:rFonts w:cs="Arial"/>
              </w:rPr>
            </w:pPr>
          </w:p>
          <w:p w14:paraId="300AF4C2" w14:textId="77777777" w:rsidR="00623AEE" w:rsidRDefault="00623AEE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vysvětlení začleněného SW – jedná se o jednorázové pořízení programu? </w:t>
            </w:r>
            <w:r w:rsidR="008E1B40">
              <w:rPr>
                <w:rFonts w:cs="Arial"/>
              </w:rPr>
              <w:t xml:space="preserve">Byl přístroj schválen přístrojovou komisí? </w:t>
            </w:r>
          </w:p>
          <w:p w14:paraId="23E7B931" w14:textId="2F787DB4" w:rsidR="00341636" w:rsidRPr="00341636" w:rsidRDefault="00341636" w:rsidP="00341636">
            <w:pPr>
              <w:ind w:left="360"/>
              <w:jc w:val="both"/>
              <w:rPr>
                <w:rFonts w:cs="Arial"/>
                <w:color w:val="FF0000"/>
              </w:rPr>
            </w:pPr>
            <w:r w:rsidRPr="00341636">
              <w:rPr>
                <w:rFonts w:cs="Arial"/>
                <w:color w:val="FF0000"/>
              </w:rPr>
              <w:t>Všechna pracoviště (respektivě managementy FN) čekají se zahájením výběrového řízení a podáním žádosti na přístrojovou komisi na výsledek jednání o úhradě. Cena přístroje ho neumožňuje dotovat z ostatních výnosů.</w:t>
            </w:r>
          </w:p>
          <w:p w14:paraId="2F5C9377" w14:textId="77777777" w:rsidR="00C7333B" w:rsidRDefault="00C7333B" w:rsidP="00623AEE">
            <w:pPr>
              <w:pStyle w:val="Odstavecseseznamem"/>
              <w:jc w:val="both"/>
              <w:rPr>
                <w:rFonts w:cs="Arial"/>
              </w:rPr>
            </w:pPr>
          </w:p>
          <w:p w14:paraId="0D91FFAB" w14:textId="77777777" w:rsidR="00497495" w:rsidRPr="0063416B" w:rsidRDefault="00497495" w:rsidP="00D43C44">
            <w:pPr>
              <w:jc w:val="both"/>
              <w:rPr>
                <w:rFonts w:cs="Arial"/>
                <w:b/>
              </w:rPr>
            </w:pPr>
          </w:p>
        </w:tc>
      </w:tr>
      <w:tr w:rsidR="00497495" w:rsidRPr="00911BA3" w14:paraId="503A7F4D" w14:textId="77777777" w:rsidTr="00A76983">
        <w:trPr>
          <w:trHeight w:val="738"/>
        </w:trPr>
        <w:tc>
          <w:tcPr>
            <w:tcW w:w="2122" w:type="dxa"/>
            <w:vMerge/>
          </w:tcPr>
          <w:p w14:paraId="5D037DB2" w14:textId="77777777" w:rsidR="00497495" w:rsidRDefault="00497495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9FA0D53" w14:textId="77777777" w:rsidR="00497495" w:rsidRP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43043 HLOUBKOVÁ HYPERTERMIE - 1 APLIKACE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38DE0610" w14:textId="77777777" w:rsidR="00497495" w:rsidRPr="00585946" w:rsidRDefault="00497495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89B76A5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F2361D2" w14:textId="77777777" w:rsidR="00290B67" w:rsidRDefault="00290B6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metodu? Jaká by byla její dostupnost pro všechny indikované pacienty v rámci ČR?  </w:t>
            </w:r>
          </w:p>
          <w:p w14:paraId="4B6044FB" w14:textId="77777777" w:rsidR="00341636" w:rsidRDefault="00341636" w:rsidP="00341636">
            <w:pPr>
              <w:ind w:left="360"/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Jedná se o modifikaci desítky let staré technologie tzv povrchové hypertermie, která se používá mnoho desítek let i v ČR. Hloubková hypertermie je vysoce sofistikovaná technika, kdy neovlivňujeme prostředí cílového objemu na povrchu těla, nýbrž v hloubce a to velice cíleně.</w:t>
            </w:r>
          </w:p>
          <w:p w14:paraId="474340E7" w14:textId="77777777" w:rsidR="00341636" w:rsidRPr="008563A5" w:rsidRDefault="00341636" w:rsidP="00341636">
            <w:pPr>
              <w:ind w:left="360"/>
              <w:jc w:val="both"/>
              <w:rPr>
                <w:rFonts w:cs="Arial"/>
                <w:color w:val="FF0000"/>
              </w:rPr>
            </w:pPr>
            <w:r w:rsidRPr="008563A5">
              <w:rPr>
                <w:rFonts w:cs="Arial"/>
                <w:color w:val="FF0000"/>
              </w:rPr>
              <w:t xml:space="preserve">Dostupnost bude pokryta, neboť pořízení </w:t>
            </w:r>
            <w:r>
              <w:rPr>
                <w:rFonts w:cs="Arial"/>
                <w:color w:val="FF0000"/>
              </w:rPr>
              <w:t xml:space="preserve">hloubkové hypertermie </w:t>
            </w:r>
            <w:r w:rsidRPr="008563A5">
              <w:rPr>
                <w:rFonts w:cs="Arial"/>
                <w:color w:val="FF0000"/>
              </w:rPr>
              <w:t>plánují aktuálně 2 pracoviště v Praze, 1 ve východních Čechách a 1-2 pracoviště na Moravě.</w:t>
            </w:r>
          </w:p>
          <w:p w14:paraId="2438EEA1" w14:textId="77777777" w:rsidR="00341636" w:rsidRPr="00341636" w:rsidRDefault="00341636" w:rsidP="00341636">
            <w:pPr>
              <w:ind w:left="360"/>
              <w:jc w:val="both"/>
              <w:rPr>
                <w:rFonts w:cs="Arial"/>
              </w:rPr>
            </w:pPr>
          </w:p>
          <w:p w14:paraId="4B6C92E0" w14:textId="77777777" w:rsidR="004F1F57" w:rsidRDefault="004F1F5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metoda součástí tuzemských doporučených postupů?</w:t>
            </w:r>
          </w:p>
          <w:p w14:paraId="57B26036" w14:textId="77777777" w:rsidR="00341636" w:rsidRPr="002B792D" w:rsidRDefault="00341636" w:rsidP="00341636">
            <w:pPr>
              <w:ind w:left="360"/>
              <w:jc w:val="both"/>
              <w:rPr>
                <w:rFonts w:cs="Arial"/>
                <w:color w:val="FF0000"/>
              </w:rPr>
            </w:pPr>
            <w:r w:rsidRPr="002B792D">
              <w:rPr>
                <w:rFonts w:cs="Arial"/>
                <w:color w:val="FF0000"/>
              </w:rPr>
              <w:lastRenderedPageBreak/>
              <w:t>Bude součástí nových doporučených postupů, které jsou v přípravě, aktuálně na MZ.</w:t>
            </w:r>
          </w:p>
          <w:p w14:paraId="35173E00" w14:textId="77777777" w:rsidR="00341636" w:rsidRDefault="00341636" w:rsidP="00341636">
            <w:pPr>
              <w:pStyle w:val="Odstavecseseznamem"/>
              <w:jc w:val="both"/>
              <w:rPr>
                <w:rFonts w:cs="Arial"/>
              </w:rPr>
            </w:pPr>
          </w:p>
          <w:p w14:paraId="1F4B7032" w14:textId="77777777" w:rsidR="0025482D" w:rsidRDefault="0025482D" w:rsidP="0025482D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indikace k výkonu? Nutno ukotvit do popisu výkonu.</w:t>
            </w:r>
          </w:p>
          <w:p w14:paraId="6E7D8855" w14:textId="77777777" w:rsidR="00341636" w:rsidRPr="009673DC" w:rsidRDefault="00341636" w:rsidP="00341636">
            <w:pPr>
              <w:ind w:left="360"/>
              <w:jc w:val="both"/>
              <w:rPr>
                <w:rFonts w:cs="Arial"/>
                <w:i/>
                <w:iCs/>
                <w:color w:val="FF0000"/>
              </w:rPr>
            </w:pPr>
            <w:r w:rsidRPr="009673DC">
              <w:rPr>
                <w:rFonts w:cs="Arial"/>
                <w:i/>
                <w:iCs/>
                <w:color w:val="FF0000"/>
              </w:rPr>
              <w:t>Benefit byl prokázán u nádorů hlavy a krku, sarkomů, zhoubných nádorů oblasti břicha a pánve či recidiv kontraindikovaných k operačnímu výkonu.</w:t>
            </w:r>
          </w:p>
          <w:p w14:paraId="60E41053" w14:textId="77777777" w:rsidR="00341636" w:rsidRPr="009673DC" w:rsidRDefault="00341636" w:rsidP="00341636">
            <w:pPr>
              <w:ind w:left="360"/>
              <w:jc w:val="both"/>
              <w:rPr>
                <w:rFonts w:cs="Arial"/>
                <w:color w:val="FF0000"/>
              </w:rPr>
            </w:pPr>
            <w:r w:rsidRPr="009673DC">
              <w:rPr>
                <w:rFonts w:cs="Arial"/>
                <w:color w:val="FF0000"/>
              </w:rPr>
              <w:t>Upraveno.</w:t>
            </w:r>
          </w:p>
          <w:p w14:paraId="2D0E02D0" w14:textId="77777777" w:rsidR="00341636" w:rsidRPr="00341636" w:rsidRDefault="00341636" w:rsidP="00341636">
            <w:pPr>
              <w:ind w:left="360"/>
              <w:jc w:val="both"/>
              <w:rPr>
                <w:rFonts w:cs="Arial"/>
              </w:rPr>
            </w:pPr>
          </w:p>
          <w:p w14:paraId="2C1BF952" w14:textId="77777777" w:rsidR="0074456F" w:rsidRDefault="0074456F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 textu v registračním listu nepřímo plyne, že metoda je ve světě hrazena pouze v rámci komerčního připojištění? </w:t>
            </w:r>
            <w:r w:rsidR="001839A1">
              <w:rPr>
                <w:rFonts w:cs="Arial"/>
              </w:rPr>
              <w:t xml:space="preserve">(„Způsob úhrady v dalších zemích: </w:t>
            </w:r>
            <w:r w:rsidR="001839A1" w:rsidRPr="001839A1">
              <w:rPr>
                <w:rFonts w:cs="Arial"/>
              </w:rPr>
              <w:t>Vzhledem k absenci komerčního připojištění v ČR je tato komparace redundantní</w:t>
            </w:r>
            <w:r w:rsidR="001839A1">
              <w:rPr>
                <w:rFonts w:cs="Arial"/>
              </w:rPr>
              <w:t>“).</w:t>
            </w:r>
          </w:p>
          <w:p w14:paraId="68B6B0B6" w14:textId="23EADE14" w:rsidR="008F6674" w:rsidRPr="008F6674" w:rsidRDefault="008F6674" w:rsidP="008F6674">
            <w:pPr>
              <w:ind w:left="360"/>
              <w:jc w:val="both"/>
              <w:rPr>
                <w:rFonts w:cs="Arial"/>
                <w:color w:val="FF0000"/>
              </w:rPr>
            </w:pPr>
            <w:r w:rsidRPr="008F6674">
              <w:rPr>
                <w:rFonts w:cs="Arial"/>
                <w:color w:val="FF0000"/>
              </w:rPr>
              <w:t xml:space="preserve">Nikoli, z textu plyne, že hrazení ve světě není možno aplikovat na ČR. Pokud bychom to dělali, museli bychom mít světové ceny nejen </w:t>
            </w:r>
            <w:r w:rsidR="004E5C80">
              <w:rPr>
                <w:rFonts w:cs="Arial"/>
                <w:color w:val="FF0000"/>
              </w:rPr>
              <w:t xml:space="preserve">přístrojů pro radioterapii, softwaru, </w:t>
            </w:r>
            <w:r w:rsidRPr="008F6674">
              <w:rPr>
                <w:rFonts w:cs="Arial"/>
                <w:color w:val="FF0000"/>
              </w:rPr>
              <w:t>léčiv, cytostatik a imunoterapie, nýbrž i radiačních výkonů, které jsou ve světě úplně v jiných relacích.</w:t>
            </w:r>
            <w:r w:rsidR="004E5C80">
              <w:rPr>
                <w:rFonts w:cs="Arial"/>
                <w:color w:val="FF0000"/>
              </w:rPr>
              <w:t xml:space="preserve"> Pokud by jste tuto formu preferovali, jistě bych ji podpořil.</w:t>
            </w:r>
          </w:p>
          <w:p w14:paraId="41FF3559" w14:textId="77777777" w:rsidR="008F6674" w:rsidRPr="008F6674" w:rsidRDefault="008F6674" w:rsidP="008F6674">
            <w:pPr>
              <w:ind w:left="360"/>
              <w:jc w:val="both"/>
              <w:rPr>
                <w:rFonts w:cs="Arial"/>
              </w:rPr>
            </w:pPr>
          </w:p>
          <w:p w14:paraId="48387962" w14:textId="77777777" w:rsidR="00290B67" w:rsidRDefault="00290B6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navrženého frekvenčního omezení 1-2x týdně. Nutno definovat explicitně. Výjimky jde vždy řešit separátně, v rámci SZV nastavujeme obvyklé průměrné frekvence.</w:t>
            </w:r>
          </w:p>
          <w:p w14:paraId="405C645B" w14:textId="5779605D" w:rsidR="008F6674" w:rsidRPr="008F6674" w:rsidRDefault="008F6674" w:rsidP="008F6674">
            <w:pPr>
              <w:ind w:left="360"/>
              <w:jc w:val="both"/>
              <w:rPr>
                <w:rFonts w:cs="Arial"/>
                <w:color w:val="FF0000"/>
              </w:rPr>
            </w:pPr>
            <w:r w:rsidRPr="008F6674">
              <w:rPr>
                <w:rFonts w:cs="Arial"/>
                <w:color w:val="FF0000"/>
              </w:rPr>
              <w:t>Změněno na 2x týdně, aby byla zajištěna explicitnost.</w:t>
            </w:r>
          </w:p>
          <w:p w14:paraId="598E7D87" w14:textId="77777777" w:rsidR="008F6674" w:rsidRPr="008F6674" w:rsidRDefault="008F6674" w:rsidP="008F6674">
            <w:pPr>
              <w:ind w:left="360"/>
              <w:jc w:val="both"/>
              <w:rPr>
                <w:rFonts w:cs="Arial"/>
              </w:rPr>
            </w:pPr>
          </w:p>
          <w:p w14:paraId="39958017" w14:textId="77777777" w:rsidR="00B245DC" w:rsidRDefault="00B245DC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120 min je obvyklá průměrná doba trvání výkonu?</w:t>
            </w:r>
          </w:p>
          <w:p w14:paraId="1223DA1D" w14:textId="77777777" w:rsidR="008F6674" w:rsidRPr="009673DC" w:rsidRDefault="008F6674" w:rsidP="008F6674">
            <w:pPr>
              <w:ind w:left="360"/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J</w:t>
            </w:r>
            <w:r w:rsidRPr="009673DC">
              <w:rPr>
                <w:rFonts w:cs="Arial"/>
                <w:color w:val="FF0000"/>
              </w:rPr>
              <w:t xml:space="preserve">edná se </w:t>
            </w:r>
            <w:r>
              <w:rPr>
                <w:rFonts w:cs="Arial"/>
                <w:color w:val="FF0000"/>
              </w:rPr>
              <w:t xml:space="preserve">spíše než </w:t>
            </w:r>
            <w:r w:rsidRPr="009673DC">
              <w:rPr>
                <w:rFonts w:cs="Arial"/>
                <w:color w:val="FF0000"/>
              </w:rPr>
              <w:t>o průměrnou dobu</w:t>
            </w:r>
            <w:r>
              <w:rPr>
                <w:rFonts w:cs="Arial"/>
                <w:color w:val="FF0000"/>
              </w:rPr>
              <w:t xml:space="preserve"> o čas minimální</w:t>
            </w:r>
            <w:r w:rsidRPr="009673DC">
              <w:rPr>
                <w:rFonts w:cs="Arial"/>
                <w:color w:val="FF0000"/>
              </w:rPr>
              <w:t>, kter</w:t>
            </w:r>
            <w:r>
              <w:rPr>
                <w:rFonts w:cs="Arial"/>
                <w:color w:val="FF0000"/>
              </w:rPr>
              <w:t>ý</w:t>
            </w:r>
            <w:r w:rsidRPr="009673DC">
              <w:rPr>
                <w:rFonts w:cs="Arial"/>
                <w:color w:val="FF0000"/>
              </w:rPr>
              <w:t xml:space="preserve"> může být daleko delší.</w:t>
            </w:r>
          </w:p>
          <w:p w14:paraId="5F5038D6" w14:textId="77777777" w:rsidR="008F6674" w:rsidRPr="008F6674" w:rsidRDefault="008F6674" w:rsidP="008F6674">
            <w:pPr>
              <w:ind w:left="360"/>
              <w:jc w:val="both"/>
              <w:rPr>
                <w:rFonts w:cs="Arial"/>
              </w:rPr>
            </w:pPr>
          </w:p>
          <w:p w14:paraId="375FC3E1" w14:textId="77777777" w:rsidR="00AC18B6" w:rsidRDefault="00AC18B6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L3 a J1 – diskuse nutná. Jsou oba po celou dobu výkonu přítomni u pacienta a plně vytíženi? Nebylo by žádoucí čas mezi ně rozdělit? </w:t>
            </w:r>
          </w:p>
          <w:p w14:paraId="28B0738D" w14:textId="77777777" w:rsidR="008F6674" w:rsidRDefault="008F6674" w:rsidP="008F6674">
            <w:pPr>
              <w:ind w:left="360"/>
              <w:jc w:val="both"/>
              <w:rPr>
                <w:rFonts w:cs="Arial"/>
              </w:rPr>
            </w:pPr>
            <w:r w:rsidRPr="00237519">
              <w:rPr>
                <w:rFonts w:cs="Arial"/>
                <w:color w:val="FF0000"/>
              </w:rPr>
              <w:t xml:space="preserve">Nositele rozdělit nelze, jedná se </w:t>
            </w:r>
            <w:r>
              <w:rPr>
                <w:rFonts w:cs="Arial"/>
                <w:color w:val="FF0000"/>
              </w:rPr>
              <w:t xml:space="preserve">rovněž </w:t>
            </w:r>
            <w:r w:rsidRPr="00237519">
              <w:rPr>
                <w:rFonts w:cs="Arial"/>
                <w:color w:val="FF0000"/>
              </w:rPr>
              <w:t xml:space="preserve">o složitou sofistikovanou techniku, kde není možno čas dělit. </w:t>
            </w:r>
          </w:p>
          <w:p w14:paraId="2E0C4EEE" w14:textId="77777777" w:rsidR="008F6674" w:rsidRPr="008F6674" w:rsidRDefault="008F6674" w:rsidP="008F6674">
            <w:pPr>
              <w:ind w:left="360"/>
              <w:jc w:val="both"/>
              <w:rPr>
                <w:rFonts w:cs="Arial"/>
              </w:rPr>
            </w:pPr>
          </w:p>
          <w:p w14:paraId="6FEA5A30" w14:textId="77777777" w:rsidR="008E7137" w:rsidRDefault="008E7137" w:rsidP="008E7137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 přístroj schválen přístrojovou komisí? </w:t>
            </w:r>
          </w:p>
          <w:p w14:paraId="372C0D4D" w14:textId="77777777" w:rsidR="008F6674" w:rsidRPr="00341636" w:rsidRDefault="008F6674" w:rsidP="008F6674">
            <w:pPr>
              <w:ind w:left="360"/>
              <w:jc w:val="both"/>
              <w:rPr>
                <w:rFonts w:cs="Arial"/>
                <w:color w:val="FF0000"/>
              </w:rPr>
            </w:pPr>
            <w:r w:rsidRPr="00341636">
              <w:rPr>
                <w:rFonts w:cs="Arial"/>
                <w:color w:val="FF0000"/>
              </w:rPr>
              <w:lastRenderedPageBreak/>
              <w:t>Všechna pracoviště (respektivě managementy FN) čekají se zahájením výběrového řízení a podáním žádosti na přístrojovou komisi na výsledek jednání o úhradě. Cena přístroje ho neumožňuje dotovat pouze z ostatních výnosů.</w:t>
            </w:r>
          </w:p>
          <w:p w14:paraId="0C92E046" w14:textId="77777777" w:rsidR="00290B67" w:rsidRDefault="00290B67" w:rsidP="00497495">
            <w:pPr>
              <w:jc w:val="both"/>
              <w:rPr>
                <w:rFonts w:cs="Arial"/>
                <w:b/>
              </w:rPr>
            </w:pPr>
          </w:p>
          <w:p w14:paraId="79B28237" w14:textId="77777777" w:rsidR="00497495" w:rsidRPr="0063416B" w:rsidRDefault="00497495" w:rsidP="00D43C44">
            <w:pPr>
              <w:jc w:val="both"/>
              <w:rPr>
                <w:rFonts w:cs="Arial"/>
                <w:b/>
              </w:rPr>
            </w:pPr>
          </w:p>
        </w:tc>
      </w:tr>
      <w:tr w:rsidR="00497495" w:rsidRPr="00911BA3" w14:paraId="1F1B706B" w14:textId="77777777" w:rsidTr="00A76983">
        <w:trPr>
          <w:trHeight w:val="738"/>
        </w:trPr>
        <w:tc>
          <w:tcPr>
            <w:tcW w:w="2122" w:type="dxa"/>
            <w:vMerge/>
          </w:tcPr>
          <w:p w14:paraId="6F32889B" w14:textId="77777777" w:rsidR="00497495" w:rsidRDefault="00497495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0AFA822" w14:textId="77777777" w:rsidR="00497495" w:rsidRPr="00585946" w:rsidRDefault="00497495" w:rsidP="00D43C44">
            <w:pPr>
              <w:jc w:val="both"/>
              <w:rPr>
                <w:rFonts w:cs="Arial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43080 RADIOTERAPIE ŘÍZENÁ OBRAZEM S 4D ZOBRAZENÍM (4D-CBCT)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</w:tc>
        <w:tc>
          <w:tcPr>
            <w:tcW w:w="7371" w:type="dxa"/>
          </w:tcPr>
          <w:p w14:paraId="6DD1E3B6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A9EAF1D" w14:textId="77777777" w:rsidR="008F6674" w:rsidRDefault="00C22890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metodu? Jaká by byla její dostupnost pro všechny indikované pacienty v rámci ČR? </w:t>
            </w:r>
          </w:p>
          <w:p w14:paraId="53382FCC" w14:textId="04567824" w:rsidR="008F6674" w:rsidRPr="008F6674" w:rsidRDefault="008F6674" w:rsidP="008F6674">
            <w:pPr>
              <w:ind w:left="360"/>
              <w:jc w:val="both"/>
              <w:rPr>
                <w:rFonts w:cs="Arial"/>
                <w:color w:val="FF0000"/>
              </w:rPr>
            </w:pPr>
            <w:r w:rsidRPr="008F6674">
              <w:rPr>
                <w:rFonts w:cs="Arial"/>
                <w:color w:val="FF0000"/>
              </w:rPr>
              <w:t>Jedná se o metodu, která je v ČR prováděna již mnoho let zdarma. Dostupná je teoreticky na všech KOC.</w:t>
            </w:r>
            <w:r w:rsidR="004E5C80">
              <w:rPr>
                <w:rFonts w:cs="Arial"/>
                <w:color w:val="FF0000"/>
              </w:rPr>
              <w:t xml:space="preserve"> </w:t>
            </w:r>
          </w:p>
          <w:p w14:paraId="2819A246" w14:textId="17F80B51" w:rsidR="00C22890" w:rsidRPr="008F6674" w:rsidRDefault="008F6674" w:rsidP="008F667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C22890" w:rsidRPr="008F6674">
              <w:rPr>
                <w:rFonts w:cs="Arial"/>
              </w:rPr>
              <w:t xml:space="preserve"> </w:t>
            </w:r>
          </w:p>
          <w:p w14:paraId="7A731EAF" w14:textId="77777777" w:rsidR="00C22890" w:rsidRDefault="00C22890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metoda součástí tuzemských doporučených postupů?</w:t>
            </w:r>
          </w:p>
          <w:p w14:paraId="52A2A14D" w14:textId="1EAA6E6C" w:rsidR="008F6674" w:rsidRPr="008F6674" w:rsidRDefault="008F6674" w:rsidP="008F6674">
            <w:pPr>
              <w:ind w:left="360"/>
              <w:jc w:val="both"/>
              <w:rPr>
                <w:rFonts w:cs="Arial"/>
                <w:color w:val="FF0000"/>
              </w:rPr>
            </w:pPr>
            <w:r w:rsidRPr="008F6674">
              <w:rPr>
                <w:rFonts w:cs="Arial"/>
                <w:color w:val="FF0000"/>
              </w:rPr>
              <w:t>Ano.</w:t>
            </w:r>
          </w:p>
          <w:p w14:paraId="384F633F" w14:textId="77777777" w:rsidR="008F6674" w:rsidRPr="008F6674" w:rsidRDefault="008F6674" w:rsidP="008F6674">
            <w:pPr>
              <w:ind w:left="360"/>
              <w:jc w:val="both"/>
              <w:rPr>
                <w:rFonts w:cs="Arial"/>
              </w:rPr>
            </w:pPr>
          </w:p>
          <w:p w14:paraId="2D6D15D0" w14:textId="77777777" w:rsidR="008322FA" w:rsidRDefault="008322FA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indikace k výkonu? Nutno ukotvit do popisu výkonu.</w:t>
            </w:r>
          </w:p>
          <w:p w14:paraId="646DF203" w14:textId="4920BA11" w:rsidR="003E381E" w:rsidRDefault="003E381E" w:rsidP="003E381E">
            <w:pPr>
              <w:ind w:left="360"/>
              <w:jc w:val="both"/>
              <w:rPr>
                <w:rFonts w:cs="Arial"/>
                <w:i/>
                <w:iCs/>
                <w:color w:val="FF0000"/>
              </w:rPr>
            </w:pPr>
            <w:r>
              <w:rPr>
                <w:rFonts w:cs="Arial"/>
                <w:i/>
                <w:iCs/>
                <w:color w:val="FF0000"/>
              </w:rPr>
              <w:t>Indikace v popisu výkonu jsou uvedeny</w:t>
            </w:r>
            <w:r w:rsidRPr="00237519">
              <w:rPr>
                <w:rFonts w:cs="Arial"/>
                <w:i/>
                <w:iCs/>
                <w:color w:val="FF0000"/>
              </w:rPr>
              <w:t>.</w:t>
            </w:r>
          </w:p>
          <w:p w14:paraId="4427F159" w14:textId="77777777" w:rsidR="003E381E" w:rsidRPr="003E381E" w:rsidRDefault="003E381E" w:rsidP="003E381E">
            <w:pPr>
              <w:ind w:left="360"/>
              <w:jc w:val="both"/>
              <w:rPr>
                <w:rFonts w:cs="Arial"/>
              </w:rPr>
            </w:pPr>
          </w:p>
          <w:p w14:paraId="4CEA9851" w14:textId="77777777" w:rsidR="00715181" w:rsidRDefault="00715181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doplnění frekvenčního omezení v delším časovém období. </w:t>
            </w:r>
          </w:p>
          <w:p w14:paraId="130140CD" w14:textId="52D3C7EC" w:rsidR="003E381E" w:rsidRPr="003E381E" w:rsidRDefault="003E381E" w:rsidP="003E381E">
            <w:pPr>
              <w:ind w:left="360"/>
              <w:jc w:val="both"/>
              <w:rPr>
                <w:rFonts w:cs="Arial"/>
                <w:color w:val="FF0000"/>
              </w:rPr>
            </w:pPr>
            <w:r w:rsidRPr="003E381E">
              <w:rPr>
                <w:rFonts w:cs="Arial"/>
                <w:color w:val="FF0000"/>
              </w:rPr>
              <w:t xml:space="preserve">Jedná se o analogii jako u IGRT (43641), kde frekvence v delším časovém období rovněž není uvedena. </w:t>
            </w:r>
          </w:p>
          <w:p w14:paraId="024D4D30" w14:textId="77777777" w:rsidR="003E381E" w:rsidRPr="003E381E" w:rsidRDefault="003E381E" w:rsidP="003E381E">
            <w:pPr>
              <w:ind w:left="360"/>
              <w:jc w:val="both"/>
              <w:rPr>
                <w:rFonts w:cs="Arial"/>
              </w:rPr>
            </w:pPr>
          </w:p>
          <w:p w14:paraId="5EE22767" w14:textId="77777777" w:rsidR="00380A8B" w:rsidRDefault="00380A8B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L3 a J1 – diskuse nutná. Jsou oba po celou dobu výkonu přítomni u pacienta a plně vytíženi? Nebylo by žádoucí čas mezi ně rozdělit? </w:t>
            </w:r>
          </w:p>
          <w:p w14:paraId="30F5B220" w14:textId="29A15FAF" w:rsidR="003E381E" w:rsidRDefault="003E381E" w:rsidP="003E381E">
            <w:pPr>
              <w:ind w:left="360"/>
              <w:jc w:val="both"/>
              <w:rPr>
                <w:rFonts w:cs="Arial"/>
              </w:rPr>
            </w:pPr>
            <w:r w:rsidRPr="00237519">
              <w:rPr>
                <w:rFonts w:cs="Arial"/>
                <w:color w:val="FF0000"/>
              </w:rPr>
              <w:t xml:space="preserve">Nositele rozdělit nelze, jedná se o složitou sofistikovanou techniku, kde není možno čas dělit. </w:t>
            </w:r>
          </w:p>
          <w:p w14:paraId="7694D6FA" w14:textId="77777777" w:rsidR="003E381E" w:rsidRPr="003E381E" w:rsidRDefault="003E381E" w:rsidP="003E381E">
            <w:pPr>
              <w:ind w:left="360"/>
              <w:jc w:val="both"/>
              <w:rPr>
                <w:rFonts w:cs="Arial"/>
              </w:rPr>
            </w:pPr>
          </w:p>
          <w:p w14:paraId="250E7B4D" w14:textId="77777777" w:rsidR="003C7969" w:rsidRDefault="004F1F57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vysvětlení začleněného SW – jedná se o jednorázové pořízení programu? </w:t>
            </w:r>
            <w:r w:rsidR="003C7969">
              <w:rPr>
                <w:rFonts w:cs="Arial"/>
              </w:rPr>
              <w:t>Byl</w:t>
            </w:r>
            <w:r w:rsidR="000504CA">
              <w:rPr>
                <w:rFonts w:cs="Arial"/>
              </w:rPr>
              <w:t>y</w:t>
            </w:r>
            <w:r w:rsidR="003C7969">
              <w:rPr>
                <w:rFonts w:cs="Arial"/>
              </w:rPr>
              <w:t xml:space="preserve"> přístroj</w:t>
            </w:r>
            <w:r w:rsidR="000504CA">
              <w:rPr>
                <w:rFonts w:cs="Arial"/>
              </w:rPr>
              <w:t>e</w:t>
            </w:r>
            <w:r w:rsidR="003C7969">
              <w:rPr>
                <w:rFonts w:cs="Arial"/>
              </w:rPr>
              <w:t xml:space="preserve"> schválen</w:t>
            </w:r>
            <w:r w:rsidR="000504CA">
              <w:rPr>
                <w:rFonts w:cs="Arial"/>
              </w:rPr>
              <w:t>y</w:t>
            </w:r>
            <w:r w:rsidR="003C7969">
              <w:rPr>
                <w:rFonts w:cs="Arial"/>
              </w:rPr>
              <w:t xml:space="preserve"> přístrojovou komisí? </w:t>
            </w:r>
          </w:p>
          <w:p w14:paraId="4BE3A6B7" w14:textId="1C4AA765" w:rsidR="003E381E" w:rsidRPr="003E381E" w:rsidRDefault="003E381E" w:rsidP="003E381E">
            <w:pPr>
              <w:ind w:left="360"/>
              <w:jc w:val="both"/>
              <w:rPr>
                <w:rFonts w:cs="Arial"/>
                <w:color w:val="FF0000"/>
              </w:rPr>
            </w:pPr>
            <w:r w:rsidRPr="003E381E">
              <w:rPr>
                <w:rFonts w:cs="Arial"/>
                <w:color w:val="FF0000"/>
              </w:rPr>
              <w:t>Bez softwaru nelze výkon provést, neboť nebude provedena rekonstrukce dat a neprovede se výsledný obraz. Jedná se o relativně složitý proces, kdy se přiřazují jednotlivé fáze dýchacího cyklu k příslušným obrazům.</w:t>
            </w:r>
          </w:p>
          <w:p w14:paraId="379D0D7E" w14:textId="77777777" w:rsidR="00497495" w:rsidRPr="0063416B" w:rsidRDefault="00497495" w:rsidP="00D43C44">
            <w:pPr>
              <w:jc w:val="both"/>
              <w:rPr>
                <w:rFonts w:cs="Arial"/>
                <w:b/>
              </w:rPr>
            </w:pPr>
          </w:p>
        </w:tc>
      </w:tr>
    </w:tbl>
    <w:p w14:paraId="4EDD9EBD" w14:textId="77777777" w:rsidR="007A46A1" w:rsidRPr="00A76983" w:rsidRDefault="007A46A1" w:rsidP="00A76983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915CC" w14:textId="77777777" w:rsidR="00A5227B" w:rsidRDefault="00A5227B" w:rsidP="00C93ED2">
      <w:pPr>
        <w:spacing w:after="0" w:line="240" w:lineRule="auto"/>
      </w:pPr>
      <w:r>
        <w:separator/>
      </w:r>
    </w:p>
  </w:endnote>
  <w:endnote w:type="continuationSeparator" w:id="0">
    <w:p w14:paraId="44C7C392" w14:textId="77777777" w:rsidR="00A5227B" w:rsidRDefault="00A5227B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C651D" w14:textId="77777777" w:rsidR="000C6206" w:rsidRPr="003B2515" w:rsidRDefault="000C6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00846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00846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FCFF0B5" w14:textId="77777777" w:rsidR="000C6206" w:rsidRDefault="000C62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4E669" w14:textId="77777777" w:rsidR="00A5227B" w:rsidRDefault="00A5227B" w:rsidP="00C93ED2">
      <w:pPr>
        <w:spacing w:after="0" w:line="240" w:lineRule="auto"/>
      </w:pPr>
      <w:r>
        <w:separator/>
      </w:r>
    </w:p>
  </w:footnote>
  <w:footnote w:type="continuationSeparator" w:id="0">
    <w:p w14:paraId="588BBA30" w14:textId="77777777" w:rsidR="00A5227B" w:rsidRDefault="00A5227B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AE62C" w14:textId="77777777" w:rsidR="000C6206" w:rsidRPr="00706D22" w:rsidRDefault="000C6206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červen – srpen 2024 (PS 5. září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2F15"/>
    <w:multiLevelType w:val="hybridMultilevel"/>
    <w:tmpl w:val="0182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2E93"/>
    <w:multiLevelType w:val="hybridMultilevel"/>
    <w:tmpl w:val="D35AA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7B9"/>
    <w:multiLevelType w:val="hybridMultilevel"/>
    <w:tmpl w:val="988E055A"/>
    <w:lvl w:ilvl="0" w:tplc="4258BC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5570C"/>
    <w:multiLevelType w:val="hybridMultilevel"/>
    <w:tmpl w:val="C4F47476"/>
    <w:lvl w:ilvl="0" w:tplc="40743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4BC8"/>
    <w:multiLevelType w:val="hybridMultilevel"/>
    <w:tmpl w:val="1A0A5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1EA"/>
    <w:multiLevelType w:val="hybridMultilevel"/>
    <w:tmpl w:val="DBB68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169A"/>
    <w:multiLevelType w:val="hybridMultilevel"/>
    <w:tmpl w:val="90349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E7066"/>
    <w:multiLevelType w:val="hybridMultilevel"/>
    <w:tmpl w:val="71AA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D5DE5"/>
    <w:multiLevelType w:val="hybridMultilevel"/>
    <w:tmpl w:val="EEE8D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A47"/>
    <w:multiLevelType w:val="hybridMultilevel"/>
    <w:tmpl w:val="8C8A1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4429C"/>
    <w:multiLevelType w:val="hybridMultilevel"/>
    <w:tmpl w:val="4F44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32F0E"/>
    <w:multiLevelType w:val="hybridMultilevel"/>
    <w:tmpl w:val="DEEA5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F4D98"/>
    <w:multiLevelType w:val="hybridMultilevel"/>
    <w:tmpl w:val="521672A8"/>
    <w:lvl w:ilvl="0" w:tplc="B27A7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52F06"/>
    <w:multiLevelType w:val="hybridMultilevel"/>
    <w:tmpl w:val="48C40170"/>
    <w:lvl w:ilvl="0" w:tplc="6768665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1357D9"/>
    <w:multiLevelType w:val="hybridMultilevel"/>
    <w:tmpl w:val="6488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F2BD7"/>
    <w:multiLevelType w:val="hybridMultilevel"/>
    <w:tmpl w:val="10F8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75EA8"/>
    <w:multiLevelType w:val="hybridMultilevel"/>
    <w:tmpl w:val="16842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21798"/>
    <w:multiLevelType w:val="hybridMultilevel"/>
    <w:tmpl w:val="BFC45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16E9F"/>
    <w:multiLevelType w:val="hybridMultilevel"/>
    <w:tmpl w:val="42144E30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75972"/>
    <w:multiLevelType w:val="hybridMultilevel"/>
    <w:tmpl w:val="62DC1A14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E18C6"/>
    <w:multiLevelType w:val="hybridMultilevel"/>
    <w:tmpl w:val="262E0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E3BE6"/>
    <w:multiLevelType w:val="hybridMultilevel"/>
    <w:tmpl w:val="A726F548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231D8"/>
    <w:multiLevelType w:val="hybridMultilevel"/>
    <w:tmpl w:val="B0229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E70BF"/>
    <w:multiLevelType w:val="hybridMultilevel"/>
    <w:tmpl w:val="42B0D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44C7D"/>
    <w:multiLevelType w:val="hybridMultilevel"/>
    <w:tmpl w:val="37F8B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12399"/>
    <w:multiLevelType w:val="hybridMultilevel"/>
    <w:tmpl w:val="B94C3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9191B"/>
    <w:multiLevelType w:val="hybridMultilevel"/>
    <w:tmpl w:val="AC1E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91857"/>
    <w:multiLevelType w:val="hybridMultilevel"/>
    <w:tmpl w:val="FED61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70BB4"/>
    <w:multiLevelType w:val="hybridMultilevel"/>
    <w:tmpl w:val="545E2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A6625"/>
    <w:multiLevelType w:val="hybridMultilevel"/>
    <w:tmpl w:val="49B6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64654"/>
    <w:multiLevelType w:val="hybridMultilevel"/>
    <w:tmpl w:val="7CF0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D7F6D"/>
    <w:multiLevelType w:val="hybridMultilevel"/>
    <w:tmpl w:val="83327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322E8"/>
    <w:multiLevelType w:val="hybridMultilevel"/>
    <w:tmpl w:val="BEC04F6E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3C2058"/>
    <w:multiLevelType w:val="hybridMultilevel"/>
    <w:tmpl w:val="345E5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65261"/>
    <w:multiLevelType w:val="hybridMultilevel"/>
    <w:tmpl w:val="96B2A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246B0"/>
    <w:multiLevelType w:val="hybridMultilevel"/>
    <w:tmpl w:val="CB087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6738C"/>
    <w:multiLevelType w:val="hybridMultilevel"/>
    <w:tmpl w:val="26F29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E4694"/>
    <w:multiLevelType w:val="hybridMultilevel"/>
    <w:tmpl w:val="D23CE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7E57A5"/>
    <w:multiLevelType w:val="hybridMultilevel"/>
    <w:tmpl w:val="5D1C7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C47EE"/>
    <w:multiLevelType w:val="hybridMultilevel"/>
    <w:tmpl w:val="55260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9383D"/>
    <w:multiLevelType w:val="hybridMultilevel"/>
    <w:tmpl w:val="8216F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F2D76"/>
    <w:multiLevelType w:val="hybridMultilevel"/>
    <w:tmpl w:val="994A1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3357D"/>
    <w:multiLevelType w:val="hybridMultilevel"/>
    <w:tmpl w:val="5C021C0E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FE20D4"/>
    <w:multiLevelType w:val="hybridMultilevel"/>
    <w:tmpl w:val="47560F14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37770">
    <w:abstractNumId w:val="6"/>
  </w:num>
  <w:num w:numId="2" w16cid:durableId="1690988561">
    <w:abstractNumId w:val="15"/>
  </w:num>
  <w:num w:numId="3" w16cid:durableId="13769573">
    <w:abstractNumId w:val="33"/>
  </w:num>
  <w:num w:numId="4" w16cid:durableId="945187293">
    <w:abstractNumId w:val="41"/>
  </w:num>
  <w:num w:numId="5" w16cid:durableId="991256918">
    <w:abstractNumId w:val="39"/>
  </w:num>
  <w:num w:numId="6" w16cid:durableId="204874489">
    <w:abstractNumId w:val="22"/>
  </w:num>
  <w:num w:numId="7" w16cid:durableId="444925485">
    <w:abstractNumId w:val="5"/>
  </w:num>
  <w:num w:numId="8" w16cid:durableId="1184436753">
    <w:abstractNumId w:val="7"/>
  </w:num>
  <w:num w:numId="9" w16cid:durableId="1990593250">
    <w:abstractNumId w:val="16"/>
  </w:num>
  <w:num w:numId="10" w16cid:durableId="1980258861">
    <w:abstractNumId w:val="29"/>
  </w:num>
  <w:num w:numId="11" w16cid:durableId="32310500">
    <w:abstractNumId w:val="40"/>
  </w:num>
  <w:num w:numId="12" w16cid:durableId="744958014">
    <w:abstractNumId w:val="27"/>
  </w:num>
  <w:num w:numId="13" w16cid:durableId="1928465209">
    <w:abstractNumId w:val="10"/>
  </w:num>
  <w:num w:numId="14" w16cid:durableId="893661040">
    <w:abstractNumId w:val="38"/>
  </w:num>
  <w:num w:numId="15" w16cid:durableId="2104065850">
    <w:abstractNumId w:val="23"/>
  </w:num>
  <w:num w:numId="16" w16cid:durableId="364910172">
    <w:abstractNumId w:val="25"/>
  </w:num>
  <w:num w:numId="17" w16cid:durableId="973607361">
    <w:abstractNumId w:val="17"/>
  </w:num>
  <w:num w:numId="18" w16cid:durableId="1840732549">
    <w:abstractNumId w:val="26"/>
  </w:num>
  <w:num w:numId="19" w16cid:durableId="884951816">
    <w:abstractNumId w:val="4"/>
  </w:num>
  <w:num w:numId="20" w16cid:durableId="1158576801">
    <w:abstractNumId w:val="8"/>
  </w:num>
  <w:num w:numId="21" w16cid:durableId="2000767407">
    <w:abstractNumId w:val="0"/>
  </w:num>
  <w:num w:numId="22" w16cid:durableId="1231380775">
    <w:abstractNumId w:val="30"/>
  </w:num>
  <w:num w:numId="23" w16cid:durableId="967778445">
    <w:abstractNumId w:val="24"/>
  </w:num>
  <w:num w:numId="24" w16cid:durableId="1867788981">
    <w:abstractNumId w:val="9"/>
  </w:num>
  <w:num w:numId="25" w16cid:durableId="1992363293">
    <w:abstractNumId w:val="35"/>
  </w:num>
  <w:num w:numId="26" w16cid:durableId="1301379246">
    <w:abstractNumId w:val="36"/>
  </w:num>
  <w:num w:numId="27" w16cid:durableId="2108038535">
    <w:abstractNumId w:val="1"/>
  </w:num>
  <w:num w:numId="28" w16cid:durableId="1974288424">
    <w:abstractNumId w:val="42"/>
  </w:num>
  <w:num w:numId="29" w16cid:durableId="420761499">
    <w:abstractNumId w:val="21"/>
  </w:num>
  <w:num w:numId="30" w16cid:durableId="1389038307">
    <w:abstractNumId w:val="44"/>
  </w:num>
  <w:num w:numId="31" w16cid:durableId="2020616326">
    <w:abstractNumId w:val="32"/>
  </w:num>
  <w:num w:numId="32" w16cid:durableId="78648023">
    <w:abstractNumId w:val="18"/>
  </w:num>
  <w:num w:numId="33" w16cid:durableId="96799071">
    <w:abstractNumId w:val="28"/>
  </w:num>
  <w:num w:numId="34" w16cid:durableId="1236088257">
    <w:abstractNumId w:val="37"/>
  </w:num>
  <w:num w:numId="35" w16cid:durableId="1422019873">
    <w:abstractNumId w:val="20"/>
  </w:num>
  <w:num w:numId="36" w16cid:durableId="2142993182">
    <w:abstractNumId w:val="14"/>
  </w:num>
  <w:num w:numId="37" w16cid:durableId="48574309">
    <w:abstractNumId w:val="31"/>
  </w:num>
  <w:num w:numId="38" w16cid:durableId="538468947">
    <w:abstractNumId w:val="3"/>
  </w:num>
  <w:num w:numId="39" w16cid:durableId="1085802890">
    <w:abstractNumId w:val="2"/>
  </w:num>
  <w:num w:numId="40" w16cid:durableId="485780419">
    <w:abstractNumId w:val="12"/>
  </w:num>
  <w:num w:numId="41" w16cid:durableId="546991349">
    <w:abstractNumId w:val="34"/>
  </w:num>
  <w:num w:numId="42" w16cid:durableId="785202269">
    <w:abstractNumId w:val="19"/>
  </w:num>
  <w:num w:numId="43" w16cid:durableId="1291477633">
    <w:abstractNumId w:val="13"/>
  </w:num>
  <w:num w:numId="44" w16cid:durableId="1565288114">
    <w:abstractNumId w:val="43"/>
  </w:num>
  <w:num w:numId="45" w16cid:durableId="148715360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B99"/>
    <w:rsid w:val="000151E8"/>
    <w:rsid w:val="000151F1"/>
    <w:rsid w:val="00015291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331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BC"/>
    <w:rsid w:val="000633CE"/>
    <w:rsid w:val="0006341E"/>
    <w:rsid w:val="0006355D"/>
    <w:rsid w:val="00063756"/>
    <w:rsid w:val="00063786"/>
    <w:rsid w:val="00063956"/>
    <w:rsid w:val="00063CC6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B6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3077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079"/>
    <w:rsid w:val="00092CBA"/>
    <w:rsid w:val="00093285"/>
    <w:rsid w:val="0009337F"/>
    <w:rsid w:val="000934FE"/>
    <w:rsid w:val="00093B71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EEE"/>
    <w:rsid w:val="000C3550"/>
    <w:rsid w:val="000C3925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761"/>
    <w:rsid w:val="000C5B7E"/>
    <w:rsid w:val="000C5D85"/>
    <w:rsid w:val="000C5DA8"/>
    <w:rsid w:val="000C6206"/>
    <w:rsid w:val="000C63BD"/>
    <w:rsid w:val="000C6601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C6"/>
    <w:rsid w:val="000D4B0C"/>
    <w:rsid w:val="000D5064"/>
    <w:rsid w:val="000D5418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9E9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FE9"/>
    <w:rsid w:val="000E5043"/>
    <w:rsid w:val="000E505C"/>
    <w:rsid w:val="000E588F"/>
    <w:rsid w:val="000E5EDB"/>
    <w:rsid w:val="000E5F7C"/>
    <w:rsid w:val="000E5FFB"/>
    <w:rsid w:val="000E612D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94"/>
    <w:rsid w:val="000F1557"/>
    <w:rsid w:val="000F170E"/>
    <w:rsid w:val="000F1D9F"/>
    <w:rsid w:val="000F20D0"/>
    <w:rsid w:val="000F2170"/>
    <w:rsid w:val="000F23D1"/>
    <w:rsid w:val="000F241F"/>
    <w:rsid w:val="000F2455"/>
    <w:rsid w:val="000F26B0"/>
    <w:rsid w:val="000F275D"/>
    <w:rsid w:val="000F2787"/>
    <w:rsid w:val="000F29EB"/>
    <w:rsid w:val="000F2B1D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580"/>
    <w:rsid w:val="00105DF8"/>
    <w:rsid w:val="00105F13"/>
    <w:rsid w:val="001061A0"/>
    <w:rsid w:val="001061E4"/>
    <w:rsid w:val="0010631A"/>
    <w:rsid w:val="00106623"/>
    <w:rsid w:val="00106A1D"/>
    <w:rsid w:val="00106DC2"/>
    <w:rsid w:val="00107299"/>
    <w:rsid w:val="00107384"/>
    <w:rsid w:val="00107397"/>
    <w:rsid w:val="00107403"/>
    <w:rsid w:val="0010747B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FD7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528A"/>
    <w:rsid w:val="001353C9"/>
    <w:rsid w:val="0013560B"/>
    <w:rsid w:val="00135BDC"/>
    <w:rsid w:val="00136141"/>
    <w:rsid w:val="00136268"/>
    <w:rsid w:val="00136C6C"/>
    <w:rsid w:val="00136DA6"/>
    <w:rsid w:val="00136F1F"/>
    <w:rsid w:val="00137161"/>
    <w:rsid w:val="00137197"/>
    <w:rsid w:val="001372FE"/>
    <w:rsid w:val="001376CB"/>
    <w:rsid w:val="00137CBC"/>
    <w:rsid w:val="00140171"/>
    <w:rsid w:val="001402D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36C"/>
    <w:rsid w:val="001504C2"/>
    <w:rsid w:val="00150734"/>
    <w:rsid w:val="00150745"/>
    <w:rsid w:val="0015096A"/>
    <w:rsid w:val="00150A97"/>
    <w:rsid w:val="00150D49"/>
    <w:rsid w:val="001512AA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57B1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80B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8A5"/>
    <w:rsid w:val="00182B85"/>
    <w:rsid w:val="00182BA5"/>
    <w:rsid w:val="00183291"/>
    <w:rsid w:val="001839A1"/>
    <w:rsid w:val="001839F1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97D"/>
    <w:rsid w:val="00192A5D"/>
    <w:rsid w:val="00192B49"/>
    <w:rsid w:val="00192DD1"/>
    <w:rsid w:val="001930D3"/>
    <w:rsid w:val="001931F2"/>
    <w:rsid w:val="001932E5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743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C28"/>
    <w:rsid w:val="001A7D74"/>
    <w:rsid w:val="001B01B0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437F"/>
    <w:rsid w:val="001B4FAE"/>
    <w:rsid w:val="001B5136"/>
    <w:rsid w:val="001B5772"/>
    <w:rsid w:val="001B676F"/>
    <w:rsid w:val="001B6CE1"/>
    <w:rsid w:val="001B6EB7"/>
    <w:rsid w:val="001B6FA1"/>
    <w:rsid w:val="001B72EB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FA"/>
    <w:rsid w:val="001D7FE4"/>
    <w:rsid w:val="001E0049"/>
    <w:rsid w:val="001E03C4"/>
    <w:rsid w:val="001E0596"/>
    <w:rsid w:val="001E077B"/>
    <w:rsid w:val="001E0850"/>
    <w:rsid w:val="001E0CCF"/>
    <w:rsid w:val="001E1061"/>
    <w:rsid w:val="001E10FA"/>
    <w:rsid w:val="001E12EF"/>
    <w:rsid w:val="001E135F"/>
    <w:rsid w:val="001E136B"/>
    <w:rsid w:val="001E1657"/>
    <w:rsid w:val="001E1693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F9B"/>
    <w:rsid w:val="001F40CC"/>
    <w:rsid w:val="001F4241"/>
    <w:rsid w:val="001F482A"/>
    <w:rsid w:val="001F49A5"/>
    <w:rsid w:val="001F4CA8"/>
    <w:rsid w:val="001F4D8B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951"/>
    <w:rsid w:val="00230DF9"/>
    <w:rsid w:val="002310AA"/>
    <w:rsid w:val="0023140B"/>
    <w:rsid w:val="0023161F"/>
    <w:rsid w:val="00231EEC"/>
    <w:rsid w:val="00231F97"/>
    <w:rsid w:val="002322A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19"/>
    <w:rsid w:val="00237554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BEE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C26"/>
    <w:rsid w:val="00263DCA"/>
    <w:rsid w:val="00263F8F"/>
    <w:rsid w:val="00264C86"/>
    <w:rsid w:val="002654E8"/>
    <w:rsid w:val="0026577D"/>
    <w:rsid w:val="00265E16"/>
    <w:rsid w:val="00266211"/>
    <w:rsid w:val="00266B1A"/>
    <w:rsid w:val="00266D15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B02BE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92D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1A9A"/>
    <w:rsid w:val="002D1FDA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E014B"/>
    <w:rsid w:val="002E0385"/>
    <w:rsid w:val="002E0468"/>
    <w:rsid w:val="002E04BC"/>
    <w:rsid w:val="002E0A72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0F53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3991"/>
    <w:rsid w:val="00333A10"/>
    <w:rsid w:val="00333A3B"/>
    <w:rsid w:val="00333E0D"/>
    <w:rsid w:val="00334497"/>
    <w:rsid w:val="00335D11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7C"/>
    <w:rsid w:val="00341628"/>
    <w:rsid w:val="00341636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70D"/>
    <w:rsid w:val="00354B58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6AE3"/>
    <w:rsid w:val="00377159"/>
    <w:rsid w:val="00377355"/>
    <w:rsid w:val="003773C1"/>
    <w:rsid w:val="003779BD"/>
    <w:rsid w:val="00377A5F"/>
    <w:rsid w:val="00377C97"/>
    <w:rsid w:val="00377EAC"/>
    <w:rsid w:val="00377F0C"/>
    <w:rsid w:val="0038043A"/>
    <w:rsid w:val="00380903"/>
    <w:rsid w:val="00380A8B"/>
    <w:rsid w:val="00380B27"/>
    <w:rsid w:val="00380DE2"/>
    <w:rsid w:val="00380FBF"/>
    <w:rsid w:val="00381422"/>
    <w:rsid w:val="003816C3"/>
    <w:rsid w:val="00381C41"/>
    <w:rsid w:val="00381C5E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B42"/>
    <w:rsid w:val="003A1D84"/>
    <w:rsid w:val="003A1E36"/>
    <w:rsid w:val="003A21FB"/>
    <w:rsid w:val="003A29B9"/>
    <w:rsid w:val="003A2D73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4F7A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9C4"/>
    <w:rsid w:val="003B7129"/>
    <w:rsid w:val="003B7162"/>
    <w:rsid w:val="003B7492"/>
    <w:rsid w:val="003B7CC2"/>
    <w:rsid w:val="003B7FDB"/>
    <w:rsid w:val="003B7FE9"/>
    <w:rsid w:val="003C079A"/>
    <w:rsid w:val="003C0F29"/>
    <w:rsid w:val="003C1164"/>
    <w:rsid w:val="003C1374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20B1"/>
    <w:rsid w:val="003D21B6"/>
    <w:rsid w:val="003D2262"/>
    <w:rsid w:val="003D259B"/>
    <w:rsid w:val="003D26BB"/>
    <w:rsid w:val="003D27C2"/>
    <w:rsid w:val="003D36C9"/>
    <w:rsid w:val="003D3A89"/>
    <w:rsid w:val="003D4F5E"/>
    <w:rsid w:val="003D506C"/>
    <w:rsid w:val="003D5071"/>
    <w:rsid w:val="003D53A0"/>
    <w:rsid w:val="003D556F"/>
    <w:rsid w:val="003D5773"/>
    <w:rsid w:val="003D586C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AA5"/>
    <w:rsid w:val="003E2AD9"/>
    <w:rsid w:val="003E2B8F"/>
    <w:rsid w:val="003E2C7C"/>
    <w:rsid w:val="003E3102"/>
    <w:rsid w:val="003E32B7"/>
    <w:rsid w:val="003E33DC"/>
    <w:rsid w:val="003E3435"/>
    <w:rsid w:val="003E375A"/>
    <w:rsid w:val="003E381E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7A"/>
    <w:rsid w:val="0041109F"/>
    <w:rsid w:val="004117F9"/>
    <w:rsid w:val="004124C9"/>
    <w:rsid w:val="0041265B"/>
    <w:rsid w:val="00412877"/>
    <w:rsid w:val="00412B18"/>
    <w:rsid w:val="00412FFA"/>
    <w:rsid w:val="00413296"/>
    <w:rsid w:val="00413330"/>
    <w:rsid w:val="0041345C"/>
    <w:rsid w:val="004134CC"/>
    <w:rsid w:val="0041358D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66B"/>
    <w:rsid w:val="00441DC2"/>
    <w:rsid w:val="00441F95"/>
    <w:rsid w:val="004420D6"/>
    <w:rsid w:val="004421BA"/>
    <w:rsid w:val="00442D20"/>
    <w:rsid w:val="004435C9"/>
    <w:rsid w:val="00443CBD"/>
    <w:rsid w:val="00443F23"/>
    <w:rsid w:val="00444216"/>
    <w:rsid w:val="00444382"/>
    <w:rsid w:val="00444481"/>
    <w:rsid w:val="00444756"/>
    <w:rsid w:val="00444E11"/>
    <w:rsid w:val="00444E21"/>
    <w:rsid w:val="00444E8B"/>
    <w:rsid w:val="00444EA3"/>
    <w:rsid w:val="0044587D"/>
    <w:rsid w:val="004459D5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CB2"/>
    <w:rsid w:val="004712D1"/>
    <w:rsid w:val="00471968"/>
    <w:rsid w:val="00471A24"/>
    <w:rsid w:val="00471B07"/>
    <w:rsid w:val="00471C1B"/>
    <w:rsid w:val="00471D7C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ECF"/>
    <w:rsid w:val="00486144"/>
    <w:rsid w:val="004861A7"/>
    <w:rsid w:val="0048628C"/>
    <w:rsid w:val="0048659B"/>
    <w:rsid w:val="004869DD"/>
    <w:rsid w:val="00486DAA"/>
    <w:rsid w:val="00486EB8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6073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D18"/>
    <w:rsid w:val="004A2E11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FF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EF3"/>
    <w:rsid w:val="004A7052"/>
    <w:rsid w:val="004A717E"/>
    <w:rsid w:val="004A74BB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72F"/>
    <w:rsid w:val="004C4950"/>
    <w:rsid w:val="004C4BC5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77C"/>
    <w:rsid w:val="004E0807"/>
    <w:rsid w:val="004E0CF8"/>
    <w:rsid w:val="004E0E1E"/>
    <w:rsid w:val="004E0FBA"/>
    <w:rsid w:val="004E1423"/>
    <w:rsid w:val="004E1690"/>
    <w:rsid w:val="004E18C7"/>
    <w:rsid w:val="004E1912"/>
    <w:rsid w:val="004E19D3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C80"/>
    <w:rsid w:val="004E5F3E"/>
    <w:rsid w:val="004E68E3"/>
    <w:rsid w:val="004E698C"/>
    <w:rsid w:val="004E6B74"/>
    <w:rsid w:val="004E772D"/>
    <w:rsid w:val="004E787F"/>
    <w:rsid w:val="004E7BC7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A11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49C"/>
    <w:rsid w:val="005004CE"/>
    <w:rsid w:val="00500554"/>
    <w:rsid w:val="00500795"/>
    <w:rsid w:val="00500984"/>
    <w:rsid w:val="005009A9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96F"/>
    <w:rsid w:val="00536E04"/>
    <w:rsid w:val="00536FB1"/>
    <w:rsid w:val="005370D9"/>
    <w:rsid w:val="00537171"/>
    <w:rsid w:val="005373B9"/>
    <w:rsid w:val="005373F2"/>
    <w:rsid w:val="005376DA"/>
    <w:rsid w:val="005378EF"/>
    <w:rsid w:val="00537EF6"/>
    <w:rsid w:val="00537FF8"/>
    <w:rsid w:val="005401D5"/>
    <w:rsid w:val="00540AE4"/>
    <w:rsid w:val="00540F98"/>
    <w:rsid w:val="005410BF"/>
    <w:rsid w:val="00541435"/>
    <w:rsid w:val="005414D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842"/>
    <w:rsid w:val="00552BB6"/>
    <w:rsid w:val="00552F44"/>
    <w:rsid w:val="00553045"/>
    <w:rsid w:val="005532AD"/>
    <w:rsid w:val="005532C0"/>
    <w:rsid w:val="00553424"/>
    <w:rsid w:val="0055363F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F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7DF"/>
    <w:rsid w:val="00570A8C"/>
    <w:rsid w:val="00570B44"/>
    <w:rsid w:val="00570E04"/>
    <w:rsid w:val="0057153E"/>
    <w:rsid w:val="00571CC0"/>
    <w:rsid w:val="00571F72"/>
    <w:rsid w:val="005722F8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4C8"/>
    <w:rsid w:val="00575641"/>
    <w:rsid w:val="00575704"/>
    <w:rsid w:val="005757A7"/>
    <w:rsid w:val="0057587F"/>
    <w:rsid w:val="00575FA0"/>
    <w:rsid w:val="00576B6D"/>
    <w:rsid w:val="00576EFF"/>
    <w:rsid w:val="00577069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BAD"/>
    <w:rsid w:val="00585F80"/>
    <w:rsid w:val="005866FE"/>
    <w:rsid w:val="00586B41"/>
    <w:rsid w:val="00586BD3"/>
    <w:rsid w:val="00587663"/>
    <w:rsid w:val="00590043"/>
    <w:rsid w:val="005900E7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7CA"/>
    <w:rsid w:val="00594858"/>
    <w:rsid w:val="00594DE6"/>
    <w:rsid w:val="00594E92"/>
    <w:rsid w:val="005951B2"/>
    <w:rsid w:val="0059568C"/>
    <w:rsid w:val="00595F21"/>
    <w:rsid w:val="0059607C"/>
    <w:rsid w:val="0059655A"/>
    <w:rsid w:val="00596A1A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BCE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E2F"/>
    <w:rsid w:val="005C01E0"/>
    <w:rsid w:val="005C0512"/>
    <w:rsid w:val="005C0672"/>
    <w:rsid w:val="005C084C"/>
    <w:rsid w:val="005C1000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F3"/>
    <w:rsid w:val="005E3C9B"/>
    <w:rsid w:val="005E43E8"/>
    <w:rsid w:val="005E4502"/>
    <w:rsid w:val="005E458C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59E"/>
    <w:rsid w:val="005E7B3B"/>
    <w:rsid w:val="005E7CE3"/>
    <w:rsid w:val="005E7F5A"/>
    <w:rsid w:val="005F0A1D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0D7"/>
    <w:rsid w:val="005F463D"/>
    <w:rsid w:val="005F4DB5"/>
    <w:rsid w:val="005F54BE"/>
    <w:rsid w:val="005F556D"/>
    <w:rsid w:val="005F59D2"/>
    <w:rsid w:val="005F60CD"/>
    <w:rsid w:val="005F645E"/>
    <w:rsid w:val="005F6638"/>
    <w:rsid w:val="005F6A71"/>
    <w:rsid w:val="005F7791"/>
    <w:rsid w:val="005F7B08"/>
    <w:rsid w:val="005F7D85"/>
    <w:rsid w:val="0060004C"/>
    <w:rsid w:val="006007AA"/>
    <w:rsid w:val="00600BB1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63B"/>
    <w:rsid w:val="006066BA"/>
    <w:rsid w:val="0060680E"/>
    <w:rsid w:val="00606A20"/>
    <w:rsid w:val="00606F26"/>
    <w:rsid w:val="00606F42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BE4"/>
    <w:rsid w:val="00634CC8"/>
    <w:rsid w:val="00634E0E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2F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4E0C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ED2"/>
    <w:rsid w:val="00650057"/>
    <w:rsid w:val="006501D8"/>
    <w:rsid w:val="006502EA"/>
    <w:rsid w:val="00650437"/>
    <w:rsid w:val="00650638"/>
    <w:rsid w:val="00650AF6"/>
    <w:rsid w:val="00650F19"/>
    <w:rsid w:val="00650F5B"/>
    <w:rsid w:val="00651062"/>
    <w:rsid w:val="006512D0"/>
    <w:rsid w:val="00651DFC"/>
    <w:rsid w:val="00651E1F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A23"/>
    <w:rsid w:val="00661CD2"/>
    <w:rsid w:val="00661DE4"/>
    <w:rsid w:val="006621EB"/>
    <w:rsid w:val="006628C0"/>
    <w:rsid w:val="00662A69"/>
    <w:rsid w:val="00663135"/>
    <w:rsid w:val="0066316A"/>
    <w:rsid w:val="00663178"/>
    <w:rsid w:val="00663DFD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D8C"/>
    <w:rsid w:val="00670112"/>
    <w:rsid w:val="006706A2"/>
    <w:rsid w:val="00670D6D"/>
    <w:rsid w:val="00671276"/>
    <w:rsid w:val="00671473"/>
    <w:rsid w:val="006714F2"/>
    <w:rsid w:val="006718DC"/>
    <w:rsid w:val="00671AD4"/>
    <w:rsid w:val="00671BA0"/>
    <w:rsid w:val="006728B0"/>
    <w:rsid w:val="00672B30"/>
    <w:rsid w:val="00672E58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846"/>
    <w:rsid w:val="00685A35"/>
    <w:rsid w:val="00685A81"/>
    <w:rsid w:val="00685C8A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2C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39C"/>
    <w:rsid w:val="006D64F9"/>
    <w:rsid w:val="006D6560"/>
    <w:rsid w:val="006D6F9A"/>
    <w:rsid w:val="006D70A8"/>
    <w:rsid w:val="006D722D"/>
    <w:rsid w:val="006D72D8"/>
    <w:rsid w:val="006D785E"/>
    <w:rsid w:val="006D7A8D"/>
    <w:rsid w:val="006D7E88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F01"/>
    <w:rsid w:val="006E3132"/>
    <w:rsid w:val="006E3BAD"/>
    <w:rsid w:val="006E48ED"/>
    <w:rsid w:val="006E4A11"/>
    <w:rsid w:val="006E55F0"/>
    <w:rsid w:val="006E5602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438"/>
    <w:rsid w:val="007055B4"/>
    <w:rsid w:val="0070560B"/>
    <w:rsid w:val="00705672"/>
    <w:rsid w:val="0070603C"/>
    <w:rsid w:val="007060A0"/>
    <w:rsid w:val="0070616E"/>
    <w:rsid w:val="0070620B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9FB"/>
    <w:rsid w:val="00720A4C"/>
    <w:rsid w:val="00720B39"/>
    <w:rsid w:val="00720BE4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C86"/>
    <w:rsid w:val="007260AD"/>
    <w:rsid w:val="00726942"/>
    <w:rsid w:val="00727085"/>
    <w:rsid w:val="00727684"/>
    <w:rsid w:val="007276E3"/>
    <w:rsid w:val="00727915"/>
    <w:rsid w:val="00727A00"/>
    <w:rsid w:val="007309E4"/>
    <w:rsid w:val="00730B86"/>
    <w:rsid w:val="00730D52"/>
    <w:rsid w:val="00730DDB"/>
    <w:rsid w:val="00730ECB"/>
    <w:rsid w:val="00730EDE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65B"/>
    <w:rsid w:val="00736870"/>
    <w:rsid w:val="0073697A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4556"/>
    <w:rsid w:val="0074456F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6638"/>
    <w:rsid w:val="00756E42"/>
    <w:rsid w:val="00757145"/>
    <w:rsid w:val="007575AC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3CD0"/>
    <w:rsid w:val="0076414B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BD9"/>
    <w:rsid w:val="00767F19"/>
    <w:rsid w:val="00770767"/>
    <w:rsid w:val="00770886"/>
    <w:rsid w:val="00770DED"/>
    <w:rsid w:val="00770E36"/>
    <w:rsid w:val="0077260C"/>
    <w:rsid w:val="00772805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5298"/>
    <w:rsid w:val="00795489"/>
    <w:rsid w:val="0079583F"/>
    <w:rsid w:val="0079587C"/>
    <w:rsid w:val="00795931"/>
    <w:rsid w:val="00795A4B"/>
    <w:rsid w:val="00795F3C"/>
    <w:rsid w:val="007962A0"/>
    <w:rsid w:val="00796631"/>
    <w:rsid w:val="007968AA"/>
    <w:rsid w:val="00796B86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239E"/>
    <w:rsid w:val="007A253B"/>
    <w:rsid w:val="007A261D"/>
    <w:rsid w:val="007A29CA"/>
    <w:rsid w:val="007A2AEF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1BA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862"/>
    <w:rsid w:val="007C1FCB"/>
    <w:rsid w:val="007C21DE"/>
    <w:rsid w:val="007C238C"/>
    <w:rsid w:val="007C27BF"/>
    <w:rsid w:val="007C292B"/>
    <w:rsid w:val="007C2DB2"/>
    <w:rsid w:val="007C2DCE"/>
    <w:rsid w:val="007C32F4"/>
    <w:rsid w:val="007C371C"/>
    <w:rsid w:val="007C37DB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6D"/>
    <w:rsid w:val="007D47EF"/>
    <w:rsid w:val="007D4A3E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AF2"/>
    <w:rsid w:val="00804035"/>
    <w:rsid w:val="0080465F"/>
    <w:rsid w:val="0080497F"/>
    <w:rsid w:val="00804A6A"/>
    <w:rsid w:val="00804C45"/>
    <w:rsid w:val="0080581A"/>
    <w:rsid w:val="00805D8C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B18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559"/>
    <w:rsid w:val="008409F9"/>
    <w:rsid w:val="00840D04"/>
    <w:rsid w:val="008411DF"/>
    <w:rsid w:val="008413EF"/>
    <w:rsid w:val="00841799"/>
    <w:rsid w:val="00841A04"/>
    <w:rsid w:val="00841A64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96"/>
    <w:rsid w:val="008457B6"/>
    <w:rsid w:val="00845ACD"/>
    <w:rsid w:val="00845E0C"/>
    <w:rsid w:val="00845E9F"/>
    <w:rsid w:val="00845F1A"/>
    <w:rsid w:val="00846148"/>
    <w:rsid w:val="00846A19"/>
    <w:rsid w:val="00846D8A"/>
    <w:rsid w:val="00846E9F"/>
    <w:rsid w:val="00847342"/>
    <w:rsid w:val="008474F0"/>
    <w:rsid w:val="00847B8B"/>
    <w:rsid w:val="00850375"/>
    <w:rsid w:val="00850442"/>
    <w:rsid w:val="008507C9"/>
    <w:rsid w:val="00850839"/>
    <w:rsid w:val="00850B9C"/>
    <w:rsid w:val="00850C4B"/>
    <w:rsid w:val="00851853"/>
    <w:rsid w:val="00851F5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73"/>
    <w:rsid w:val="00855DB9"/>
    <w:rsid w:val="00856396"/>
    <w:rsid w:val="008563A5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161B"/>
    <w:rsid w:val="008717A3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AA5"/>
    <w:rsid w:val="00886BEE"/>
    <w:rsid w:val="00886DDC"/>
    <w:rsid w:val="00887009"/>
    <w:rsid w:val="0088703B"/>
    <w:rsid w:val="008870C1"/>
    <w:rsid w:val="0088762E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A"/>
    <w:rsid w:val="008A241D"/>
    <w:rsid w:val="008A252B"/>
    <w:rsid w:val="008A25F9"/>
    <w:rsid w:val="008A28E0"/>
    <w:rsid w:val="008A291F"/>
    <w:rsid w:val="008A2F19"/>
    <w:rsid w:val="008A3590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A67"/>
    <w:rsid w:val="008C7A74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E81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FDF"/>
    <w:rsid w:val="008F60C7"/>
    <w:rsid w:val="008F60EB"/>
    <w:rsid w:val="008F6258"/>
    <w:rsid w:val="008F63A3"/>
    <w:rsid w:val="008F6674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FD8"/>
    <w:rsid w:val="00915077"/>
    <w:rsid w:val="00915099"/>
    <w:rsid w:val="0091510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673"/>
    <w:rsid w:val="00920E1C"/>
    <w:rsid w:val="0092105D"/>
    <w:rsid w:val="009212D7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3F"/>
    <w:rsid w:val="00935F56"/>
    <w:rsid w:val="009368F3"/>
    <w:rsid w:val="00936912"/>
    <w:rsid w:val="00936B91"/>
    <w:rsid w:val="00936DCB"/>
    <w:rsid w:val="00936EF6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5F5"/>
    <w:rsid w:val="0096132B"/>
    <w:rsid w:val="00961336"/>
    <w:rsid w:val="00961348"/>
    <w:rsid w:val="009618AD"/>
    <w:rsid w:val="0096192C"/>
    <w:rsid w:val="00961ACA"/>
    <w:rsid w:val="00961CD1"/>
    <w:rsid w:val="00961D2A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3DC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A0084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FC7"/>
    <w:rsid w:val="009A6091"/>
    <w:rsid w:val="009A6307"/>
    <w:rsid w:val="009A6426"/>
    <w:rsid w:val="009A6D80"/>
    <w:rsid w:val="009A6FB1"/>
    <w:rsid w:val="009A72CF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77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6ABB"/>
    <w:rsid w:val="009C6B45"/>
    <w:rsid w:val="009C73B5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BF3"/>
    <w:rsid w:val="009F2E61"/>
    <w:rsid w:val="009F2F97"/>
    <w:rsid w:val="009F2FEF"/>
    <w:rsid w:val="009F324E"/>
    <w:rsid w:val="009F3283"/>
    <w:rsid w:val="009F33A9"/>
    <w:rsid w:val="009F360E"/>
    <w:rsid w:val="009F3C5D"/>
    <w:rsid w:val="009F407F"/>
    <w:rsid w:val="009F40BB"/>
    <w:rsid w:val="009F40C8"/>
    <w:rsid w:val="009F44C6"/>
    <w:rsid w:val="009F48EC"/>
    <w:rsid w:val="009F4F85"/>
    <w:rsid w:val="009F50C0"/>
    <w:rsid w:val="009F581E"/>
    <w:rsid w:val="009F5994"/>
    <w:rsid w:val="009F5B9E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3DB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FEF"/>
    <w:rsid w:val="00A1700B"/>
    <w:rsid w:val="00A17939"/>
    <w:rsid w:val="00A17A71"/>
    <w:rsid w:val="00A17D1F"/>
    <w:rsid w:val="00A20122"/>
    <w:rsid w:val="00A2039B"/>
    <w:rsid w:val="00A206C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D8A"/>
    <w:rsid w:val="00A51F3B"/>
    <w:rsid w:val="00A52236"/>
    <w:rsid w:val="00A5227B"/>
    <w:rsid w:val="00A5275C"/>
    <w:rsid w:val="00A527B2"/>
    <w:rsid w:val="00A52E5B"/>
    <w:rsid w:val="00A5337E"/>
    <w:rsid w:val="00A53E14"/>
    <w:rsid w:val="00A53E7F"/>
    <w:rsid w:val="00A5447E"/>
    <w:rsid w:val="00A546BC"/>
    <w:rsid w:val="00A54D7A"/>
    <w:rsid w:val="00A55166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4A3"/>
    <w:rsid w:val="00A618A2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D59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E3A"/>
    <w:rsid w:val="00A84E7E"/>
    <w:rsid w:val="00A852AC"/>
    <w:rsid w:val="00A85338"/>
    <w:rsid w:val="00A85743"/>
    <w:rsid w:val="00A857FE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472"/>
    <w:rsid w:val="00AB054D"/>
    <w:rsid w:val="00AB0621"/>
    <w:rsid w:val="00AB08CC"/>
    <w:rsid w:val="00AB0AF6"/>
    <w:rsid w:val="00AB0EB2"/>
    <w:rsid w:val="00AB10C4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73A"/>
    <w:rsid w:val="00AB4785"/>
    <w:rsid w:val="00AB4CC8"/>
    <w:rsid w:val="00AB4DCF"/>
    <w:rsid w:val="00AB4E2A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A0"/>
    <w:rsid w:val="00AC4E85"/>
    <w:rsid w:val="00AC5080"/>
    <w:rsid w:val="00AC5392"/>
    <w:rsid w:val="00AC5505"/>
    <w:rsid w:val="00AC56B0"/>
    <w:rsid w:val="00AC56C4"/>
    <w:rsid w:val="00AC572B"/>
    <w:rsid w:val="00AC63B7"/>
    <w:rsid w:val="00AC68B3"/>
    <w:rsid w:val="00AC6980"/>
    <w:rsid w:val="00AC6A29"/>
    <w:rsid w:val="00AC6AA5"/>
    <w:rsid w:val="00AC6AFB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F75"/>
    <w:rsid w:val="00AF769B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838"/>
    <w:rsid w:val="00B06F25"/>
    <w:rsid w:val="00B06F4D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408"/>
    <w:rsid w:val="00B14544"/>
    <w:rsid w:val="00B14D5A"/>
    <w:rsid w:val="00B15214"/>
    <w:rsid w:val="00B1525C"/>
    <w:rsid w:val="00B1557B"/>
    <w:rsid w:val="00B15690"/>
    <w:rsid w:val="00B15A46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AA5"/>
    <w:rsid w:val="00B53EEC"/>
    <w:rsid w:val="00B53F3D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F64"/>
    <w:rsid w:val="00B660A5"/>
    <w:rsid w:val="00B6626A"/>
    <w:rsid w:val="00B6630D"/>
    <w:rsid w:val="00B6645A"/>
    <w:rsid w:val="00B6657F"/>
    <w:rsid w:val="00B66981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D4E"/>
    <w:rsid w:val="00B87608"/>
    <w:rsid w:val="00B878E0"/>
    <w:rsid w:val="00B879D2"/>
    <w:rsid w:val="00B87B6C"/>
    <w:rsid w:val="00B90281"/>
    <w:rsid w:val="00B904F7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2DD9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581"/>
    <w:rsid w:val="00BD0642"/>
    <w:rsid w:val="00BD08EF"/>
    <w:rsid w:val="00BD095C"/>
    <w:rsid w:val="00BD0C3F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C01"/>
    <w:rsid w:val="00BD6006"/>
    <w:rsid w:val="00BD6079"/>
    <w:rsid w:val="00BD6F59"/>
    <w:rsid w:val="00BD7029"/>
    <w:rsid w:val="00BD7541"/>
    <w:rsid w:val="00BD7582"/>
    <w:rsid w:val="00BD7764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ADC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70EE"/>
    <w:rsid w:val="00C07339"/>
    <w:rsid w:val="00C0774C"/>
    <w:rsid w:val="00C077AE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E92"/>
    <w:rsid w:val="00C15015"/>
    <w:rsid w:val="00C15375"/>
    <w:rsid w:val="00C1545F"/>
    <w:rsid w:val="00C158EA"/>
    <w:rsid w:val="00C15C6F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CE4"/>
    <w:rsid w:val="00C346C8"/>
    <w:rsid w:val="00C35885"/>
    <w:rsid w:val="00C35B19"/>
    <w:rsid w:val="00C35C2A"/>
    <w:rsid w:val="00C35C5D"/>
    <w:rsid w:val="00C35E85"/>
    <w:rsid w:val="00C360B6"/>
    <w:rsid w:val="00C367D0"/>
    <w:rsid w:val="00C36AA2"/>
    <w:rsid w:val="00C36B6D"/>
    <w:rsid w:val="00C36CDB"/>
    <w:rsid w:val="00C36F8A"/>
    <w:rsid w:val="00C373B6"/>
    <w:rsid w:val="00C40054"/>
    <w:rsid w:val="00C4014F"/>
    <w:rsid w:val="00C40170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43F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F71"/>
    <w:rsid w:val="00C5115B"/>
    <w:rsid w:val="00C5146D"/>
    <w:rsid w:val="00C515F4"/>
    <w:rsid w:val="00C51A8C"/>
    <w:rsid w:val="00C51B99"/>
    <w:rsid w:val="00C522AF"/>
    <w:rsid w:val="00C52639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16D8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DC8"/>
    <w:rsid w:val="00C931BA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77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C89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438"/>
    <w:rsid w:val="00CB3976"/>
    <w:rsid w:val="00CB3A76"/>
    <w:rsid w:val="00CB3DD4"/>
    <w:rsid w:val="00CB469D"/>
    <w:rsid w:val="00CB4712"/>
    <w:rsid w:val="00CB4754"/>
    <w:rsid w:val="00CB5227"/>
    <w:rsid w:val="00CB52DC"/>
    <w:rsid w:val="00CB5A71"/>
    <w:rsid w:val="00CB6980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E84"/>
    <w:rsid w:val="00CC2F00"/>
    <w:rsid w:val="00CC3041"/>
    <w:rsid w:val="00CC30A7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74D"/>
    <w:rsid w:val="00CD5B88"/>
    <w:rsid w:val="00CD606D"/>
    <w:rsid w:val="00CD6210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79"/>
    <w:rsid w:val="00CE4B2A"/>
    <w:rsid w:val="00CE4E4F"/>
    <w:rsid w:val="00CE4F65"/>
    <w:rsid w:val="00CE51F6"/>
    <w:rsid w:val="00CE53DC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951"/>
    <w:rsid w:val="00CE7A1D"/>
    <w:rsid w:val="00CE7E73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A2F"/>
    <w:rsid w:val="00CF6CA8"/>
    <w:rsid w:val="00CF7109"/>
    <w:rsid w:val="00CF78FF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2FFC"/>
    <w:rsid w:val="00D03784"/>
    <w:rsid w:val="00D0387F"/>
    <w:rsid w:val="00D038B9"/>
    <w:rsid w:val="00D038DF"/>
    <w:rsid w:val="00D03B33"/>
    <w:rsid w:val="00D03DCE"/>
    <w:rsid w:val="00D03EB4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CD5"/>
    <w:rsid w:val="00D511D2"/>
    <w:rsid w:val="00D5143C"/>
    <w:rsid w:val="00D51520"/>
    <w:rsid w:val="00D519F3"/>
    <w:rsid w:val="00D52891"/>
    <w:rsid w:val="00D52B35"/>
    <w:rsid w:val="00D52EFA"/>
    <w:rsid w:val="00D535CE"/>
    <w:rsid w:val="00D535D9"/>
    <w:rsid w:val="00D53EB2"/>
    <w:rsid w:val="00D5420F"/>
    <w:rsid w:val="00D544C7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9DC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AB3"/>
    <w:rsid w:val="00DA0B1B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067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434"/>
    <w:rsid w:val="00DC3683"/>
    <w:rsid w:val="00DC3992"/>
    <w:rsid w:val="00DC3A69"/>
    <w:rsid w:val="00DC3B69"/>
    <w:rsid w:val="00DC4691"/>
    <w:rsid w:val="00DC4743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7211"/>
    <w:rsid w:val="00DC721F"/>
    <w:rsid w:val="00DC752A"/>
    <w:rsid w:val="00DC77F9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3152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995"/>
    <w:rsid w:val="00DF5DFF"/>
    <w:rsid w:val="00DF5FFC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301D"/>
    <w:rsid w:val="00E03470"/>
    <w:rsid w:val="00E03569"/>
    <w:rsid w:val="00E03A96"/>
    <w:rsid w:val="00E04510"/>
    <w:rsid w:val="00E04612"/>
    <w:rsid w:val="00E049D5"/>
    <w:rsid w:val="00E04A80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20312"/>
    <w:rsid w:val="00E20497"/>
    <w:rsid w:val="00E204D8"/>
    <w:rsid w:val="00E20EB0"/>
    <w:rsid w:val="00E216A7"/>
    <w:rsid w:val="00E2175C"/>
    <w:rsid w:val="00E21AA1"/>
    <w:rsid w:val="00E21CB9"/>
    <w:rsid w:val="00E21EAA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FF5"/>
    <w:rsid w:val="00E31230"/>
    <w:rsid w:val="00E31328"/>
    <w:rsid w:val="00E3146B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64D"/>
    <w:rsid w:val="00E37A63"/>
    <w:rsid w:val="00E37DC3"/>
    <w:rsid w:val="00E404B4"/>
    <w:rsid w:val="00E40A4B"/>
    <w:rsid w:val="00E40D78"/>
    <w:rsid w:val="00E41152"/>
    <w:rsid w:val="00E41492"/>
    <w:rsid w:val="00E417C3"/>
    <w:rsid w:val="00E419F4"/>
    <w:rsid w:val="00E41A1F"/>
    <w:rsid w:val="00E423C0"/>
    <w:rsid w:val="00E428D8"/>
    <w:rsid w:val="00E4296C"/>
    <w:rsid w:val="00E42A96"/>
    <w:rsid w:val="00E42CBC"/>
    <w:rsid w:val="00E43079"/>
    <w:rsid w:val="00E43378"/>
    <w:rsid w:val="00E43446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EFE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D97"/>
    <w:rsid w:val="00E94F88"/>
    <w:rsid w:val="00E9520C"/>
    <w:rsid w:val="00E95333"/>
    <w:rsid w:val="00E95DD7"/>
    <w:rsid w:val="00E95EEA"/>
    <w:rsid w:val="00E961B0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89F"/>
    <w:rsid w:val="00EA5C15"/>
    <w:rsid w:val="00EA634F"/>
    <w:rsid w:val="00EA6434"/>
    <w:rsid w:val="00EA68D6"/>
    <w:rsid w:val="00EA6992"/>
    <w:rsid w:val="00EA6C0F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202"/>
    <w:rsid w:val="00EE7548"/>
    <w:rsid w:val="00EE7A32"/>
    <w:rsid w:val="00EE7D38"/>
    <w:rsid w:val="00EE7DA3"/>
    <w:rsid w:val="00EE7F6D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8B"/>
    <w:rsid w:val="00F05DAB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A87"/>
    <w:rsid w:val="00F26C3F"/>
    <w:rsid w:val="00F27357"/>
    <w:rsid w:val="00F27770"/>
    <w:rsid w:val="00F27983"/>
    <w:rsid w:val="00F27A69"/>
    <w:rsid w:val="00F27D46"/>
    <w:rsid w:val="00F301BF"/>
    <w:rsid w:val="00F30A8C"/>
    <w:rsid w:val="00F30AB5"/>
    <w:rsid w:val="00F30AF1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226F"/>
    <w:rsid w:val="00F42659"/>
    <w:rsid w:val="00F42768"/>
    <w:rsid w:val="00F42B13"/>
    <w:rsid w:val="00F42FB9"/>
    <w:rsid w:val="00F43634"/>
    <w:rsid w:val="00F440D3"/>
    <w:rsid w:val="00F44485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7051"/>
    <w:rsid w:val="00F478AB"/>
    <w:rsid w:val="00F47A2B"/>
    <w:rsid w:val="00F47F3C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581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CD"/>
    <w:rsid w:val="00F81EB1"/>
    <w:rsid w:val="00F82225"/>
    <w:rsid w:val="00F82379"/>
    <w:rsid w:val="00F824C6"/>
    <w:rsid w:val="00F824EA"/>
    <w:rsid w:val="00F82582"/>
    <w:rsid w:val="00F826AD"/>
    <w:rsid w:val="00F82B69"/>
    <w:rsid w:val="00F82C34"/>
    <w:rsid w:val="00F82E05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EAA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803"/>
    <w:rsid w:val="00FC5B34"/>
    <w:rsid w:val="00FC5D6A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B9C"/>
    <w:rsid w:val="00FE5060"/>
    <w:rsid w:val="00FE50DC"/>
    <w:rsid w:val="00FE52C7"/>
    <w:rsid w:val="00FE569F"/>
    <w:rsid w:val="00FE5A19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3F6"/>
    <w:rsid w:val="00FE795F"/>
    <w:rsid w:val="00FE7AF0"/>
    <w:rsid w:val="00FE7CC3"/>
    <w:rsid w:val="00FE7F98"/>
    <w:rsid w:val="00FF050B"/>
    <w:rsid w:val="00FF0822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D4"/>
    <w:rsid w:val="00FF3FF7"/>
    <w:rsid w:val="00FF4200"/>
    <w:rsid w:val="00FF45CD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E4FC1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040C1-A6CD-4CDC-A913-D2129920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2262</TotalTime>
  <Pages>6</Pages>
  <Words>1121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Martin Dolezel</cp:lastModifiedBy>
  <cp:revision>1261</cp:revision>
  <cp:lastPrinted>2024-07-15T11:16:00Z</cp:lastPrinted>
  <dcterms:created xsi:type="dcterms:W3CDTF">2023-12-19T12:46:00Z</dcterms:created>
  <dcterms:modified xsi:type="dcterms:W3CDTF">2024-07-28T09:43:00Z</dcterms:modified>
</cp:coreProperties>
</file>