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122"/>
        <w:gridCol w:w="4394"/>
        <w:gridCol w:w="7371"/>
      </w:tblGrid>
      <w:tr w:rsidR="00A76983" w:rsidRPr="004A1921" w14:paraId="51993694" w14:textId="77777777" w:rsidTr="00105580">
        <w:trPr>
          <w:trHeight w:val="693"/>
        </w:trPr>
        <w:tc>
          <w:tcPr>
            <w:tcW w:w="2122" w:type="dxa"/>
          </w:tcPr>
          <w:p w14:paraId="15BF1CB1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5FBC6C85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</w:tcPr>
          <w:p w14:paraId="5A9C0953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2F1E9B48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4437E2BC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71" w:type="dxa"/>
          </w:tcPr>
          <w:p w14:paraId="2F022E60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01B9D7D2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F35809" w:rsidRPr="00911BA3" w14:paraId="27EE5DB9" w14:textId="77777777" w:rsidTr="00F35809">
        <w:trPr>
          <w:trHeight w:val="1343"/>
        </w:trPr>
        <w:tc>
          <w:tcPr>
            <w:tcW w:w="2122" w:type="dxa"/>
            <w:vMerge w:val="restart"/>
          </w:tcPr>
          <w:p w14:paraId="7DCFBACF" w14:textId="77777777" w:rsidR="00F35809" w:rsidRPr="00093B71" w:rsidRDefault="00F35809" w:rsidP="00093B71">
            <w:pPr>
              <w:rPr>
                <w:rFonts w:cs="Arial"/>
                <w:b/>
              </w:rPr>
            </w:pPr>
            <w:r w:rsidRPr="00093B71">
              <w:rPr>
                <w:rFonts w:cs="Arial"/>
                <w:b/>
              </w:rPr>
              <w:t>709 urgentní medicína</w:t>
            </w:r>
          </w:p>
          <w:p w14:paraId="253E8F63" w14:textId="77777777" w:rsidR="00F35809" w:rsidRDefault="00F35809" w:rsidP="00093B71">
            <w:pPr>
              <w:rPr>
                <w:rFonts w:cs="Arial"/>
              </w:rPr>
            </w:pPr>
          </w:p>
          <w:p w14:paraId="6C0F89ED" w14:textId="77777777" w:rsidR="00F35809" w:rsidRPr="00064A9C" w:rsidRDefault="00F35809" w:rsidP="00093B71">
            <w:pPr>
              <w:rPr>
                <w:rFonts w:cs="Arial"/>
              </w:rPr>
            </w:pPr>
            <w:r w:rsidRPr="00093B71">
              <w:rPr>
                <w:rFonts w:cs="Arial"/>
              </w:rPr>
              <w:t>Asociace zdravotnických záchranných služeb ČR</w:t>
            </w:r>
          </w:p>
        </w:tc>
        <w:tc>
          <w:tcPr>
            <w:tcW w:w="4394" w:type="dxa"/>
          </w:tcPr>
          <w:p w14:paraId="2B2B3572" w14:textId="77777777" w:rsidR="00F35809" w:rsidRPr="00F35809" w:rsidRDefault="00F35809" w:rsidP="00093B71">
            <w:pPr>
              <w:jc w:val="both"/>
              <w:rPr>
                <w:rFonts w:cs="Arial"/>
              </w:rPr>
            </w:pPr>
            <w:r w:rsidRPr="00093B71">
              <w:rPr>
                <w:rFonts w:cs="Arial"/>
                <w:b/>
              </w:rPr>
              <w:t>79111 LÉKAŘSKÉ VYŠETŘENÍ A ODBORNÁ PŘEDNEMOCNIČNÍ NEODKLADNÁ PÉČE Á 15 MINUT, POSKYTOVANÉ LÉKAŘEM ZDRAVOTNICKÉ ZÁCHRANNÉ SLUŽBY</w:t>
            </w:r>
            <w:r>
              <w:rPr>
                <w:rFonts w:cs="Arial"/>
                <w:b/>
              </w:rPr>
              <w:t xml:space="preserve"> </w:t>
            </w:r>
            <w:r w:rsidRPr="00F35809">
              <w:rPr>
                <w:rFonts w:cs="Arial"/>
              </w:rPr>
              <w:t xml:space="preserve">– návrh na změnu </w:t>
            </w:r>
          </w:p>
          <w:p w14:paraId="33AE2311" w14:textId="77777777" w:rsidR="00F35809" w:rsidRPr="00585946" w:rsidRDefault="00F35809" w:rsidP="00F3580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A84160C" w14:textId="77777777" w:rsidR="00F35809" w:rsidRDefault="00F35809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84EA026" w14:textId="77777777" w:rsidR="00F56327" w:rsidRDefault="00F56327" w:rsidP="0032439F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Text upraven ve smyslu zahrnutí i odvolaného </w:t>
            </w:r>
            <w:r w:rsidR="009E53AB">
              <w:rPr>
                <w:rFonts w:cs="Arial"/>
              </w:rPr>
              <w:t>výjezdu – tážeme se však, zda by byl</w:t>
            </w:r>
            <w:r>
              <w:rPr>
                <w:rFonts w:cs="Arial"/>
              </w:rPr>
              <w:t xml:space="preserve"> v tomto případě naplněn celý obsah a rozsah výkonu dle Obecné části SZV?</w:t>
            </w:r>
            <w:r w:rsidR="009E53AB">
              <w:rPr>
                <w:rFonts w:cs="Arial"/>
              </w:rPr>
              <w:t xml:space="preserve"> Diskuse nutná.</w:t>
            </w:r>
          </w:p>
          <w:p w14:paraId="7B62D12E" w14:textId="77777777" w:rsidR="00823FEE" w:rsidRDefault="00823FEE" w:rsidP="0032439F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vysvětlení </w:t>
            </w:r>
            <w:r w:rsidR="003320CA">
              <w:rPr>
                <w:rFonts w:cs="Arial"/>
              </w:rPr>
              <w:t xml:space="preserve">položek obsažených v </w:t>
            </w:r>
            <w:r>
              <w:rPr>
                <w:rFonts w:cs="Arial"/>
              </w:rPr>
              <w:t>paušálu PLP a PMAT</w:t>
            </w:r>
          </w:p>
          <w:p w14:paraId="18FFC9D3" w14:textId="77777777" w:rsidR="00823FEE" w:rsidRPr="005B30E0" w:rsidRDefault="00823FEE" w:rsidP="00823FE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35809" w:rsidRPr="00911BA3" w14:paraId="04881330" w14:textId="77777777" w:rsidTr="00093B71">
        <w:trPr>
          <w:trHeight w:val="1342"/>
        </w:trPr>
        <w:tc>
          <w:tcPr>
            <w:tcW w:w="2122" w:type="dxa"/>
            <w:vMerge/>
          </w:tcPr>
          <w:p w14:paraId="7E8E5347" w14:textId="77777777" w:rsidR="00F35809" w:rsidRPr="00093B71" w:rsidRDefault="00F35809" w:rsidP="00093B71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351DB92A" w14:textId="77777777" w:rsidR="00FA668E" w:rsidRDefault="00FA668E" w:rsidP="00F35809">
            <w:pPr>
              <w:jc w:val="both"/>
              <w:rPr>
                <w:rFonts w:cs="Arial"/>
                <w:b/>
              </w:rPr>
            </w:pPr>
            <w:r w:rsidRPr="00093B71">
              <w:rPr>
                <w:rFonts w:cs="Arial"/>
                <w:b/>
              </w:rPr>
              <w:t>06713 PŘEDNEMOCNIČNÍ NEODKLADNÁ PÉČE, SLEDOVÁNÍ, PŘÍPADNĚ TRANSPORT PACIENTA ZDRAVOTNICKÝM ZÁCHRANÁŘEM NEBO SESTROU PRO INTENZIVNÍ PÉČI Á 15 MINUT</w:t>
            </w:r>
            <w:r>
              <w:rPr>
                <w:rFonts w:cs="Arial"/>
                <w:b/>
              </w:rPr>
              <w:t xml:space="preserve"> </w:t>
            </w:r>
            <w:r w:rsidRPr="00093B71">
              <w:rPr>
                <w:rFonts w:cs="Arial"/>
              </w:rPr>
              <w:t>– návrh na změnu</w:t>
            </w:r>
            <w:r w:rsidRPr="00093B71">
              <w:rPr>
                <w:rFonts w:cs="Arial"/>
                <w:b/>
              </w:rPr>
              <w:t xml:space="preserve"> </w:t>
            </w:r>
          </w:p>
          <w:p w14:paraId="5055492A" w14:textId="77777777" w:rsidR="00F35809" w:rsidRPr="00093B71" w:rsidRDefault="00F35809" w:rsidP="00FA668E">
            <w:pPr>
              <w:jc w:val="both"/>
              <w:rPr>
                <w:rFonts w:cs="Arial"/>
                <w:b/>
              </w:rPr>
            </w:pPr>
          </w:p>
        </w:tc>
        <w:tc>
          <w:tcPr>
            <w:tcW w:w="7371" w:type="dxa"/>
          </w:tcPr>
          <w:p w14:paraId="72E49FFB" w14:textId="77777777" w:rsidR="00EF64D5" w:rsidRDefault="00EF64D5" w:rsidP="00EF64D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7DA4436" w14:textId="77777777" w:rsidR="009E53AB" w:rsidRDefault="009E53AB" w:rsidP="009E53A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Text upraven ve smyslu zahrnutí i odvolaného výjezdu – tážeme se však, zda by byl v tomto případě naplněn celý obsah a rozsah výkonu dle Obecné části SZV? Diskuse nutná.</w:t>
            </w:r>
          </w:p>
          <w:p w14:paraId="1B77B857" w14:textId="77777777" w:rsidR="009E53AB" w:rsidRDefault="009E53AB" w:rsidP="009E53A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vysvětlení položek obsažených v paušálu PLP a PMAT</w:t>
            </w:r>
          </w:p>
          <w:p w14:paraId="5AE7AA96" w14:textId="77777777" w:rsidR="00F35809" w:rsidRDefault="00F35809" w:rsidP="009E53AB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FA668E" w:rsidRPr="00911BA3" w14:paraId="57501056" w14:textId="77777777" w:rsidTr="00FA668E">
        <w:trPr>
          <w:trHeight w:val="1675"/>
        </w:trPr>
        <w:tc>
          <w:tcPr>
            <w:tcW w:w="2122" w:type="dxa"/>
            <w:vMerge/>
          </w:tcPr>
          <w:p w14:paraId="7354D1FB" w14:textId="77777777" w:rsidR="00FA668E" w:rsidRPr="00093B71" w:rsidRDefault="00FA668E" w:rsidP="00093B71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8087735" w14:textId="77777777" w:rsidR="00FA668E" w:rsidRPr="00093B71" w:rsidRDefault="00FA668E" w:rsidP="00FA668E">
            <w:pPr>
              <w:jc w:val="both"/>
              <w:rPr>
                <w:rFonts w:cs="Arial"/>
              </w:rPr>
            </w:pPr>
            <w:r w:rsidRPr="00093B71">
              <w:rPr>
                <w:rFonts w:cs="Arial"/>
                <w:b/>
              </w:rPr>
              <w:t xml:space="preserve">06715 PŘEDNEMOCNIČNÍ NEODKLADNÁ PÉČE, SLEDOVÁNÍ, PŘÍPADNĚ TRANSPORT PACIENTA ZDRAVOTNICKÝM ZÁCHRANÁŘEM NEBO SESTROU PRO INTENZIVNÍ PÉČI Á 15 </w:t>
            </w:r>
            <w:proofErr w:type="gramStart"/>
            <w:r w:rsidRPr="00093B71">
              <w:rPr>
                <w:rFonts w:cs="Arial"/>
                <w:b/>
              </w:rPr>
              <w:t>MINUT - SETKÁVACÍ</w:t>
            </w:r>
            <w:proofErr w:type="gramEnd"/>
            <w:r w:rsidRPr="00093B71">
              <w:rPr>
                <w:rFonts w:cs="Arial"/>
                <w:b/>
              </w:rPr>
              <w:t xml:space="preserve"> SYSTÉM</w:t>
            </w:r>
            <w:r>
              <w:rPr>
                <w:rFonts w:cs="Arial"/>
                <w:b/>
              </w:rPr>
              <w:t xml:space="preserve"> </w:t>
            </w:r>
            <w:r w:rsidRPr="00093B71">
              <w:rPr>
                <w:rFonts w:cs="Arial"/>
              </w:rPr>
              <w:t>– návrh na změnu</w:t>
            </w:r>
          </w:p>
          <w:p w14:paraId="17D1EAD2" w14:textId="77777777" w:rsidR="00FA668E" w:rsidRPr="00093B71" w:rsidRDefault="00FA668E" w:rsidP="00093B71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B2A4777" w14:textId="77777777" w:rsidR="00FA668E" w:rsidRPr="00A423E1" w:rsidRDefault="00FA668E" w:rsidP="00A423E1">
            <w:pPr>
              <w:jc w:val="both"/>
              <w:rPr>
                <w:rFonts w:cs="Arial"/>
              </w:rPr>
            </w:pPr>
            <w:r w:rsidRPr="00A423E1">
              <w:rPr>
                <w:rFonts w:cs="Arial"/>
                <w:b/>
              </w:rPr>
              <w:t>Připomínky:</w:t>
            </w:r>
            <w:r w:rsidRPr="00A423E1">
              <w:rPr>
                <w:rFonts w:cs="Arial"/>
              </w:rPr>
              <w:t xml:space="preserve"> </w:t>
            </w:r>
          </w:p>
          <w:p w14:paraId="50047D84" w14:textId="77777777" w:rsidR="00FA668E" w:rsidRPr="00FA668E" w:rsidRDefault="009E4ED6" w:rsidP="009E4ED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textu je zvýrazněna jediná změna – záměna slo</w:t>
            </w:r>
            <w:r w:rsidR="00F579BC">
              <w:rPr>
                <w:rFonts w:cs="Arial"/>
              </w:rPr>
              <w:t>v</w:t>
            </w:r>
            <w:r>
              <w:rPr>
                <w:rFonts w:cs="Arial"/>
              </w:rPr>
              <w:t xml:space="preserve"> </w:t>
            </w:r>
            <w:r w:rsidR="00F579BC">
              <w:rPr>
                <w:rFonts w:cs="Arial"/>
              </w:rPr>
              <w:t>„</w:t>
            </w:r>
            <w:r>
              <w:rPr>
                <w:rFonts w:cs="Arial"/>
              </w:rPr>
              <w:t>případně</w:t>
            </w:r>
            <w:r w:rsidR="00F579BC">
              <w:rPr>
                <w:rFonts w:cs="Arial"/>
              </w:rPr>
              <w:t>“</w:t>
            </w:r>
            <w:r>
              <w:rPr>
                <w:rFonts w:cs="Arial"/>
              </w:rPr>
              <w:t xml:space="preserve"> a </w:t>
            </w:r>
            <w:r w:rsidR="00F579BC">
              <w:rPr>
                <w:rFonts w:cs="Arial"/>
              </w:rPr>
              <w:t>„eventuálně“</w:t>
            </w:r>
            <w:r>
              <w:rPr>
                <w:rFonts w:cs="Arial"/>
              </w:rPr>
              <w:t xml:space="preserve">. Jaký je záměr změnového řízení? </w:t>
            </w:r>
          </w:p>
        </w:tc>
      </w:tr>
      <w:tr w:rsidR="00D43C44" w:rsidRPr="00911BA3" w14:paraId="2BB1FDDD" w14:textId="77777777" w:rsidTr="0005722C">
        <w:trPr>
          <w:trHeight w:val="300"/>
        </w:trPr>
        <w:tc>
          <w:tcPr>
            <w:tcW w:w="2122" w:type="dxa"/>
            <w:vMerge w:val="restart"/>
          </w:tcPr>
          <w:p w14:paraId="358F95D9" w14:textId="77777777" w:rsidR="00D43C44" w:rsidRPr="0005722C" w:rsidRDefault="00D43C44" w:rsidP="00093B71">
            <w:pPr>
              <w:rPr>
                <w:rFonts w:cs="Arial"/>
              </w:rPr>
            </w:pPr>
            <w:r>
              <w:rPr>
                <w:rFonts w:cs="Arial"/>
                <w:b/>
              </w:rPr>
              <w:t>701 otorinolaryngologie</w:t>
            </w:r>
          </w:p>
          <w:p w14:paraId="6074812B" w14:textId="77777777" w:rsidR="00D43C44" w:rsidRDefault="00D43C44" w:rsidP="00093B71">
            <w:pPr>
              <w:rPr>
                <w:rFonts w:cs="Arial"/>
              </w:rPr>
            </w:pPr>
          </w:p>
          <w:p w14:paraId="708C3891" w14:textId="77777777" w:rsidR="00D43C44" w:rsidRPr="0005722C" w:rsidRDefault="00D43C44" w:rsidP="00093B71">
            <w:pPr>
              <w:rPr>
                <w:rFonts w:cs="Arial"/>
              </w:rPr>
            </w:pPr>
            <w:r>
              <w:rPr>
                <w:rFonts w:cs="Arial"/>
              </w:rPr>
              <w:t>Česká společnost otorinolaryngologie a chirurgie hlavy a krku ČLS JEP</w:t>
            </w:r>
          </w:p>
        </w:tc>
        <w:tc>
          <w:tcPr>
            <w:tcW w:w="4394" w:type="dxa"/>
          </w:tcPr>
          <w:p w14:paraId="4E630CBC" w14:textId="77777777" w:rsidR="00D43C44" w:rsidRDefault="00D43C44" w:rsidP="00093B71">
            <w:pPr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 xml:space="preserve">71698 </w:t>
            </w:r>
            <w:r w:rsidR="00632ED7" w:rsidRPr="00632ED7">
              <w:rPr>
                <w:rFonts w:cs="Arial"/>
                <w:b/>
              </w:rPr>
              <w:t>KRANIO-NAZÁLNÍ A KRANIO-TEMPORÁLNÍ NAVIGACE Á 15 MINUT</w:t>
            </w:r>
            <w:r>
              <w:rPr>
                <w:rFonts w:cs="Arial"/>
              </w:rPr>
              <w:t xml:space="preserve"> – nový výkon</w:t>
            </w:r>
          </w:p>
          <w:p w14:paraId="48EC5E17" w14:textId="77777777" w:rsidR="00D43C44" w:rsidRDefault="00D43C44" w:rsidP="00093B71">
            <w:pPr>
              <w:jc w:val="both"/>
              <w:rPr>
                <w:rFonts w:cs="Arial"/>
              </w:rPr>
            </w:pPr>
          </w:p>
          <w:p w14:paraId="2EE2715F" w14:textId="77777777" w:rsidR="00D43C44" w:rsidRDefault="00D43C44" w:rsidP="00093B71">
            <w:pPr>
              <w:jc w:val="both"/>
              <w:rPr>
                <w:rFonts w:cs="Arial"/>
              </w:rPr>
            </w:pPr>
          </w:p>
          <w:p w14:paraId="40241B42" w14:textId="77777777" w:rsidR="00D43C44" w:rsidRPr="009C02BE" w:rsidRDefault="00D43C44" w:rsidP="00093B71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4369356" w14:textId="77777777" w:rsidR="00D43C44" w:rsidRDefault="00D43C44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CBF1458" w14:textId="77777777" w:rsidR="00E324D7" w:rsidRPr="00E324D7" w:rsidRDefault="003F4529" w:rsidP="000C6206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 w:rsidRPr="00E324D7">
              <w:rPr>
                <w:rFonts w:cs="Arial"/>
              </w:rPr>
              <w:t xml:space="preserve">Jedná se o přičítací výkon, vázaný k novému technologickému vybavení – jako podmínka je uvedeno „vybavení pracoviště“. </w:t>
            </w:r>
            <w:r w:rsidR="00E324D7" w:rsidRPr="00E324D7">
              <w:rPr>
                <w:rFonts w:cs="Arial"/>
              </w:rPr>
              <w:t xml:space="preserve">Bude metoda dostupná všem pacientům ČR? Technologie nebude použita u všech operovaných pacientů (viz </w:t>
            </w:r>
            <w:proofErr w:type="gramStart"/>
            <w:r w:rsidR="00E324D7" w:rsidRPr="00E324D7">
              <w:rPr>
                <w:rFonts w:cs="Arial"/>
              </w:rPr>
              <w:t>předpokládaný  počet</w:t>
            </w:r>
            <w:proofErr w:type="gramEnd"/>
            <w:r w:rsidR="00E324D7" w:rsidRPr="00E324D7">
              <w:rPr>
                <w:rFonts w:cs="Arial"/>
              </w:rPr>
              <w:t xml:space="preserve"> výkonů za rok – do 500).</w:t>
            </w:r>
          </w:p>
          <w:p w14:paraId="497C6675" w14:textId="77777777" w:rsidR="00E324D7" w:rsidRDefault="003F4529" w:rsidP="000C6206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 w:rsidRPr="00E324D7">
              <w:rPr>
                <w:rFonts w:cs="Arial"/>
              </w:rPr>
              <w:t xml:space="preserve">Žádáme o doplnění </w:t>
            </w:r>
            <w:r w:rsidR="00E324D7" w:rsidRPr="00E324D7">
              <w:rPr>
                <w:rFonts w:cs="Arial"/>
              </w:rPr>
              <w:t>indikací do popisu výkonu – uvedeny v odstavci „Posouzení medicínské efektivity“</w:t>
            </w:r>
            <w:r w:rsidR="00E324D7">
              <w:rPr>
                <w:rFonts w:cs="Arial"/>
              </w:rPr>
              <w:t>.</w:t>
            </w:r>
          </w:p>
          <w:p w14:paraId="44738553" w14:textId="77777777" w:rsidR="00EA6434" w:rsidRDefault="00EA6434" w:rsidP="00EA6434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Frekvenční omezení by mělo být definováno konkrétně – číselně (dle délky nejdelšího operačního výkonu, ke kterému bude tento výkon přičítán).</w:t>
            </w:r>
          </w:p>
          <w:p w14:paraId="1ECE8D6F" w14:textId="77777777" w:rsidR="00EA6434" w:rsidRDefault="00EA6434" w:rsidP="0032439F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čem je pracoviště specializované (omezení SH)?</w:t>
            </w:r>
          </w:p>
          <w:p w14:paraId="75148B5A" w14:textId="77777777" w:rsidR="00EA6434" w:rsidRDefault="00DC4F31" w:rsidP="0032439F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Cena </w:t>
            </w:r>
            <w:r w:rsidR="00E05496">
              <w:rPr>
                <w:rFonts w:cs="Arial"/>
              </w:rPr>
              <w:t xml:space="preserve">navigačního systému </w:t>
            </w:r>
            <w:r>
              <w:rPr>
                <w:rFonts w:cs="Arial"/>
              </w:rPr>
              <w:t>4 821 432 Kč je průměrnou obvyklou cenou?</w:t>
            </w:r>
          </w:p>
          <w:p w14:paraId="3032E618" w14:textId="77777777" w:rsidR="00E05496" w:rsidRPr="00632ED7" w:rsidRDefault="00E05496" w:rsidP="00E0549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43C44" w:rsidRPr="00911BA3" w14:paraId="75F7E9E8" w14:textId="77777777" w:rsidTr="00A76983">
        <w:trPr>
          <w:trHeight w:val="295"/>
        </w:trPr>
        <w:tc>
          <w:tcPr>
            <w:tcW w:w="2122" w:type="dxa"/>
            <w:vMerge/>
          </w:tcPr>
          <w:p w14:paraId="6664C446" w14:textId="77777777" w:rsidR="00D43C44" w:rsidRDefault="00D43C44" w:rsidP="00093B71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2CAAC16" w14:textId="77777777" w:rsidR="00D43C44" w:rsidRDefault="00D43C44" w:rsidP="009C02BE">
            <w:pPr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>71640 ENDOSKOPICKÁ OČNICE A BAZE</w:t>
            </w:r>
            <w:r>
              <w:rPr>
                <w:rFonts w:cs="Arial"/>
              </w:rPr>
              <w:t xml:space="preserve"> – nový výkon</w:t>
            </w:r>
          </w:p>
          <w:p w14:paraId="7438AF17" w14:textId="77777777" w:rsidR="00D43C44" w:rsidRDefault="00D43C44" w:rsidP="009C02BE">
            <w:pPr>
              <w:jc w:val="both"/>
              <w:rPr>
                <w:rFonts w:cs="Arial"/>
              </w:rPr>
            </w:pPr>
          </w:p>
          <w:p w14:paraId="3DA20329" w14:textId="77777777" w:rsidR="00D43C44" w:rsidRDefault="00D43C44" w:rsidP="009C02BE">
            <w:pPr>
              <w:jc w:val="both"/>
              <w:rPr>
                <w:rFonts w:cs="Arial"/>
              </w:rPr>
            </w:pPr>
          </w:p>
          <w:p w14:paraId="0B6014D7" w14:textId="77777777" w:rsidR="00D43C44" w:rsidRPr="00585946" w:rsidRDefault="00D43C44" w:rsidP="00093B71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00C2086" w14:textId="77777777" w:rsidR="00D43C44" w:rsidRDefault="00D43C44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C4872CB" w14:textId="77777777" w:rsidR="00B27D33" w:rsidRDefault="00B27D33" w:rsidP="009765BE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bude dokládána </w:t>
            </w:r>
            <w:r w:rsidRPr="00B27D33">
              <w:rPr>
                <w:rFonts w:cs="Arial"/>
              </w:rPr>
              <w:t xml:space="preserve">speciální chirurgická průprava v </w:t>
            </w:r>
            <w:proofErr w:type="spellStart"/>
            <w:r w:rsidRPr="00B27D33">
              <w:rPr>
                <w:rFonts w:cs="Arial"/>
              </w:rPr>
              <w:t>rinochirurgii</w:t>
            </w:r>
            <w:proofErr w:type="spellEnd"/>
            <w:r w:rsidRPr="00B27D33">
              <w:rPr>
                <w:rFonts w:cs="Arial"/>
              </w:rPr>
              <w:t>, chirurgii očnice a spodiny lební</w:t>
            </w:r>
            <w:r w:rsidRPr="00B27D33">
              <w:rPr>
                <w:rFonts w:cs="Arial"/>
              </w:rPr>
              <w:tab/>
            </w:r>
            <w:r>
              <w:rPr>
                <w:rFonts w:cs="Arial"/>
              </w:rPr>
              <w:t>nositele L3 – existuje kurz apod.?</w:t>
            </w:r>
          </w:p>
          <w:p w14:paraId="3268C5D7" w14:textId="77777777" w:rsidR="009765BE" w:rsidRDefault="009765BE" w:rsidP="009765BE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240 min je obvyklou průměrnou dobou trvání výkonu? </w:t>
            </w:r>
          </w:p>
          <w:p w14:paraId="787AA68A" w14:textId="77777777" w:rsidR="00BF4B4C" w:rsidRPr="00BF4B4C" w:rsidRDefault="00B27D33" w:rsidP="009765BE">
            <w:pPr>
              <w:pStyle w:val="Odstavecseseznamem"/>
              <w:numPr>
                <w:ilvl w:val="0"/>
                <w:numId w:val="3"/>
              </w:numPr>
              <w:rPr>
                <w:rFonts w:cs="Arial"/>
              </w:rPr>
            </w:pPr>
            <w:r w:rsidRPr="00BF4B4C">
              <w:rPr>
                <w:rFonts w:cs="Arial"/>
              </w:rPr>
              <w:t>Jaký je celkový počet nositelů u výkonu? Diskuse nutná.</w:t>
            </w:r>
            <w:r w:rsidR="00BF4B4C" w:rsidRPr="00BF4B4C">
              <w:rPr>
                <w:rFonts w:cs="Arial"/>
              </w:rPr>
              <w:t xml:space="preserve"> Pokud </w:t>
            </w:r>
            <w:r w:rsidR="00BF4B4C">
              <w:rPr>
                <w:rFonts w:cs="Arial"/>
              </w:rPr>
              <w:t xml:space="preserve">je </w:t>
            </w:r>
            <w:r w:rsidR="00BF4B4C" w:rsidRPr="00BF4B4C">
              <w:rPr>
                <w:rFonts w:cs="Arial"/>
              </w:rPr>
              <w:t>jen jeden</w:t>
            </w:r>
            <w:r w:rsidR="00BF4B4C">
              <w:rPr>
                <w:rFonts w:cs="Arial"/>
              </w:rPr>
              <w:t xml:space="preserve"> asistující lékař</w:t>
            </w:r>
            <w:r w:rsidR="00BF4B4C" w:rsidRPr="00BF4B4C">
              <w:rPr>
                <w:rFonts w:cs="Arial"/>
              </w:rPr>
              <w:t xml:space="preserve">, nemá mít uveden mzdový index (zahrnut v režii). </w:t>
            </w:r>
          </w:p>
          <w:p w14:paraId="1453E962" w14:textId="77777777" w:rsidR="00B27D33" w:rsidRDefault="00B27D33" w:rsidP="009765BE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specifikaci ZUM (náhrada – typ dle obsahu výkonu).</w:t>
            </w:r>
          </w:p>
          <w:p w14:paraId="722D01C8" w14:textId="77777777" w:rsidR="00B27D33" w:rsidRDefault="00B27D33" w:rsidP="009765BE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Nesterilní </w:t>
            </w:r>
            <w:r w:rsidR="005E3020">
              <w:rPr>
                <w:rFonts w:cs="Arial"/>
              </w:rPr>
              <w:t>materiál</w:t>
            </w:r>
            <w:r>
              <w:rPr>
                <w:rFonts w:cs="Arial"/>
              </w:rPr>
              <w:t xml:space="preserve">y ex z PMAT. </w:t>
            </w:r>
          </w:p>
          <w:p w14:paraId="43AA43CD" w14:textId="77777777" w:rsidR="00B27D33" w:rsidRPr="00B27D33" w:rsidRDefault="00B27D33" w:rsidP="005E302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43C44" w:rsidRPr="00911BA3" w14:paraId="27538E9A" w14:textId="77777777" w:rsidTr="00A76983">
        <w:trPr>
          <w:trHeight w:val="295"/>
        </w:trPr>
        <w:tc>
          <w:tcPr>
            <w:tcW w:w="2122" w:type="dxa"/>
            <w:vMerge/>
          </w:tcPr>
          <w:p w14:paraId="42D572B3" w14:textId="77777777" w:rsidR="00D43C44" w:rsidRDefault="00D43C44" w:rsidP="00093B71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19E1BF7" w14:textId="77777777" w:rsidR="00D43C44" w:rsidRPr="009C02BE" w:rsidRDefault="00D43C44" w:rsidP="00093B71">
            <w:pPr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>71712 AUGMENTACE HLASIVKY</w:t>
            </w:r>
            <w:r>
              <w:rPr>
                <w:rFonts w:cs="Arial"/>
              </w:rPr>
              <w:t xml:space="preserve"> – nový výkon</w:t>
            </w:r>
          </w:p>
        </w:tc>
        <w:tc>
          <w:tcPr>
            <w:tcW w:w="7371" w:type="dxa"/>
          </w:tcPr>
          <w:p w14:paraId="79A38B86" w14:textId="77777777" w:rsidR="00D43C44" w:rsidRDefault="00D43C44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22C87BF" w14:textId="77777777" w:rsidR="005977FA" w:rsidRDefault="005977FA" w:rsidP="0032439F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jak byla péče realizována dosud? </w:t>
            </w:r>
          </w:p>
          <w:p w14:paraId="51606BCC" w14:textId="77777777" w:rsidR="00772805" w:rsidRDefault="00772805" w:rsidP="0032439F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60 min je obvyklou průměrnou dobou trvání výkonu? </w:t>
            </w:r>
            <w:r w:rsidR="000C6206">
              <w:rPr>
                <w:rFonts w:cs="Arial"/>
              </w:rPr>
              <w:t>Frekvenční</w:t>
            </w:r>
            <w:r w:rsidR="00E40A4B">
              <w:rPr>
                <w:rFonts w:cs="Arial"/>
              </w:rPr>
              <w:t xml:space="preserve"> omezení </w:t>
            </w:r>
            <w:r w:rsidR="00136F1F">
              <w:rPr>
                <w:rFonts w:cs="Arial"/>
              </w:rPr>
              <w:t xml:space="preserve">2/rok </w:t>
            </w:r>
            <w:r w:rsidR="00E40A4B">
              <w:rPr>
                <w:rFonts w:cs="Arial"/>
              </w:rPr>
              <w:t>je vztaženo k jedné hlasivce? Byl</w:t>
            </w:r>
            <w:r w:rsidR="00FF5D78">
              <w:rPr>
                <w:rFonts w:cs="Arial"/>
              </w:rPr>
              <w:t>o by vhodné specifikovat.</w:t>
            </w:r>
          </w:p>
          <w:p w14:paraId="7B1460E6" w14:textId="77777777" w:rsidR="00CD6DEF" w:rsidRDefault="00EC7EB3" w:rsidP="0032439F">
            <w:pPr>
              <w:pStyle w:val="Odstavecseseznamem"/>
              <w:numPr>
                <w:ilvl w:val="0"/>
                <w:numId w:val="4"/>
              </w:numPr>
              <w:rPr>
                <w:rFonts w:cs="Arial"/>
              </w:rPr>
            </w:pPr>
            <w:r w:rsidRPr="00CD6DEF">
              <w:rPr>
                <w:rFonts w:cs="Arial"/>
              </w:rPr>
              <w:t xml:space="preserve">Nositelé – diskuse nutná. </w:t>
            </w:r>
            <w:r w:rsidR="00CD6DEF" w:rsidRPr="00CD6DEF">
              <w:rPr>
                <w:rFonts w:cs="Arial"/>
              </w:rPr>
              <w:t xml:space="preserve">Kolik je u výkonu asistujících lékařů? Pokud jen jeden, nemá mít uveden mzdový index (zahrnut v režii). </w:t>
            </w:r>
            <w:r w:rsidR="00CD6DEF">
              <w:rPr>
                <w:rFonts w:cs="Arial"/>
              </w:rPr>
              <w:t xml:space="preserve">Dtto platí pro sestry pro perioperační péči – </w:t>
            </w:r>
            <w:r w:rsidR="00C0015E">
              <w:rPr>
                <w:rFonts w:cs="Arial"/>
              </w:rPr>
              <w:t xml:space="preserve">jsou </w:t>
            </w:r>
            <w:r w:rsidR="00CD6DEF">
              <w:rPr>
                <w:rFonts w:cs="Arial"/>
              </w:rPr>
              <w:t>zahrnuty v režii.</w:t>
            </w:r>
          </w:p>
          <w:p w14:paraId="57D6580E" w14:textId="77777777" w:rsidR="00C0015E" w:rsidRDefault="00C0015E" w:rsidP="0032439F">
            <w:pPr>
              <w:pStyle w:val="Odstavecseseznamem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Prosíme o specifikaci ZUM (</w:t>
            </w:r>
            <w:proofErr w:type="gramStart"/>
            <w:r w:rsidRPr="00C0015E">
              <w:rPr>
                <w:rFonts w:cs="Arial"/>
              </w:rPr>
              <w:t xml:space="preserve">implantát </w:t>
            </w:r>
            <w:r>
              <w:rPr>
                <w:rFonts w:cs="Arial"/>
              </w:rPr>
              <w:t xml:space="preserve">- </w:t>
            </w:r>
            <w:r w:rsidRPr="00C0015E">
              <w:rPr>
                <w:rFonts w:cs="Arial"/>
              </w:rPr>
              <w:t>typ</w:t>
            </w:r>
            <w:proofErr w:type="gramEnd"/>
            <w:r w:rsidRPr="00C0015E">
              <w:rPr>
                <w:rFonts w:cs="Arial"/>
              </w:rPr>
              <w:t xml:space="preserve"> dle obsahu výkonu</w:t>
            </w:r>
            <w:r>
              <w:rPr>
                <w:rFonts w:cs="Arial"/>
              </w:rPr>
              <w:t>)</w:t>
            </w:r>
          </w:p>
          <w:p w14:paraId="54FCFEB4" w14:textId="77777777" w:rsidR="00C0015E" w:rsidRDefault="00C0015E" w:rsidP="0032439F">
            <w:pPr>
              <w:pStyle w:val="Odstavecseseznamem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PMAT – diskuse nutná – počty břišních roušek (2x po 5 ks 45x45 cm) a dalších položek se zdají být nadsazeny. </w:t>
            </w:r>
          </w:p>
          <w:p w14:paraId="08C435A2" w14:textId="77777777" w:rsidR="00663DFD" w:rsidRPr="00CD6DEF" w:rsidRDefault="00663DFD" w:rsidP="0032439F">
            <w:pPr>
              <w:pStyle w:val="Odstavecseseznamem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Žádáme o zdůvodnění dvou sít v přístrojích – domníváme se, že obsahují duplicitní položky. Diskuse nutná. </w:t>
            </w:r>
          </w:p>
          <w:p w14:paraId="6A4A2D17" w14:textId="77777777" w:rsidR="00D43C44" w:rsidRDefault="00D43C44" w:rsidP="00105580">
            <w:pPr>
              <w:jc w:val="both"/>
              <w:rPr>
                <w:rFonts w:cs="Arial"/>
                <w:b/>
              </w:rPr>
            </w:pPr>
          </w:p>
          <w:p w14:paraId="3AB0AFC3" w14:textId="77777777" w:rsidR="00D43C44" w:rsidRPr="0063416B" w:rsidRDefault="00D43C44" w:rsidP="00105580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67CAB255" w14:textId="77777777" w:rsidTr="00A76983">
        <w:trPr>
          <w:trHeight w:val="295"/>
        </w:trPr>
        <w:tc>
          <w:tcPr>
            <w:tcW w:w="2122" w:type="dxa"/>
            <w:vMerge/>
          </w:tcPr>
          <w:p w14:paraId="4B927DB7" w14:textId="77777777" w:rsidR="00D43C44" w:rsidRDefault="00D43C44" w:rsidP="00093B71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DEDB22B" w14:textId="77777777" w:rsidR="00D43C44" w:rsidRDefault="00D43C44" w:rsidP="00093B71">
            <w:pPr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96079">
              <w:rPr>
                <w:rFonts w:cs="Arial"/>
                <w:b/>
              </w:rPr>
              <w:t xml:space="preserve">71782 REANIMAČNÍ ZÁKROK PRO PORANĚNÍ A PORUCHU FUNKCE LÍCNÍHO NERVU V ORL </w:t>
            </w:r>
            <w:r w:rsidRPr="00D96079">
              <w:rPr>
                <w:rFonts w:eastAsia="SimSun" w:cs="Arial"/>
                <w:b/>
                <w:kern w:val="2"/>
                <w:lang w:eastAsia="hi-IN" w:bidi="hi-IN"/>
              </w:rPr>
              <w:t>OBLASTI A REKONSTRUKČNÍ VÝKONY PRO PORUCHU FUNKCE JINÝCH NERVŮ V OBLASTI HLAVY A KRKU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32D8E98C" w14:textId="77777777" w:rsidR="00D43C44" w:rsidRPr="00D96079" w:rsidRDefault="00D43C44" w:rsidP="00093B71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684761A" w14:textId="77777777" w:rsidR="00D43C44" w:rsidRDefault="00D43C44" w:rsidP="00D9607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2B39FE8" w14:textId="77777777" w:rsidR="00CA4843" w:rsidRDefault="005977FA" w:rsidP="00EA64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jak byla péče realizována dosud? </w:t>
            </w:r>
            <w:r w:rsidR="00CE720E">
              <w:rPr>
                <w:rFonts w:cs="Arial"/>
              </w:rPr>
              <w:t>V důvodu změnového řízení je uvedeno, že v</w:t>
            </w:r>
            <w:r w:rsidR="00CE720E" w:rsidRPr="00CE720E">
              <w:rPr>
                <w:rFonts w:cs="Arial"/>
              </w:rPr>
              <w:t>ýkony jsou prováděn</w:t>
            </w:r>
            <w:r w:rsidR="00CE720E">
              <w:rPr>
                <w:rFonts w:cs="Arial"/>
              </w:rPr>
              <w:t>y</w:t>
            </w:r>
            <w:r w:rsidR="00CE720E" w:rsidRPr="00CE720E">
              <w:rPr>
                <w:rFonts w:cs="Arial"/>
              </w:rPr>
              <w:t xml:space="preserve"> </w:t>
            </w:r>
            <w:r w:rsidR="00CE720E">
              <w:rPr>
                <w:rFonts w:cs="Arial"/>
              </w:rPr>
              <w:t>dlouhodobě.</w:t>
            </w:r>
          </w:p>
          <w:p w14:paraId="200A66AB" w14:textId="77777777" w:rsidR="0097658C" w:rsidRDefault="0097658C" w:rsidP="00EA64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</w:t>
            </w:r>
            <w:r w:rsidR="00FC7E13">
              <w:rPr>
                <w:rFonts w:cs="Arial"/>
              </w:rPr>
              <w:t>9</w:t>
            </w:r>
            <w:r>
              <w:rPr>
                <w:rFonts w:cs="Arial"/>
              </w:rPr>
              <w:t>0 min je obvyklou průměrnou dobou trvání výkonu?</w:t>
            </w:r>
          </w:p>
          <w:p w14:paraId="4A116A5D" w14:textId="77777777" w:rsidR="00EA6434" w:rsidRDefault="00EA6434" w:rsidP="00EA64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čem je pracoviště specializované (omezení SH)?</w:t>
            </w:r>
          </w:p>
          <w:p w14:paraId="192A4D20" w14:textId="77777777" w:rsidR="00492030" w:rsidRDefault="00492030" w:rsidP="00EA6434">
            <w:pPr>
              <w:pStyle w:val="Odstavecseseznamem"/>
              <w:numPr>
                <w:ilvl w:val="0"/>
                <w:numId w:val="5"/>
              </w:numPr>
              <w:rPr>
                <w:rFonts w:cs="Arial"/>
              </w:rPr>
            </w:pPr>
            <w:r w:rsidRPr="00CD6DEF">
              <w:rPr>
                <w:rFonts w:cs="Arial"/>
              </w:rPr>
              <w:lastRenderedPageBreak/>
              <w:t xml:space="preserve">Nositelé – diskuse nutná. Kolik je u výkonu asistujících lékařů? Pokud jen jeden, nemá mít uveden mzdový index (zahrnut v režii). </w:t>
            </w:r>
            <w:r>
              <w:rPr>
                <w:rFonts w:cs="Arial"/>
              </w:rPr>
              <w:t>Dtto platí pro sestru pro perioperační péči – je zahrnuta v režii.</w:t>
            </w:r>
          </w:p>
          <w:p w14:paraId="06DD8837" w14:textId="77777777" w:rsidR="00C05767" w:rsidRDefault="00B9378C" w:rsidP="00EA64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PMAT – diskuse nutná</w:t>
            </w:r>
            <w:r w:rsidR="00C05767">
              <w:rPr>
                <w:rFonts w:cs="Arial"/>
              </w:rPr>
              <w:t>, položky se zdají být nadsazeny (dva jednorázové skalpely…atd.)</w:t>
            </w:r>
          </w:p>
          <w:p w14:paraId="7BBF534F" w14:textId="77777777" w:rsidR="005977FA" w:rsidRDefault="00C05767" w:rsidP="00EA64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Mi</w:t>
            </w:r>
            <w:r w:rsidR="00FC7E13">
              <w:rPr>
                <w:rFonts w:cs="Arial"/>
              </w:rPr>
              <w:t>kronástroje</w:t>
            </w:r>
            <w:proofErr w:type="spellEnd"/>
            <w:r w:rsidR="00FC7E13">
              <w:rPr>
                <w:rFonts w:cs="Arial"/>
              </w:rPr>
              <w:t xml:space="preserve"> v </w:t>
            </w:r>
            <w:proofErr w:type="gramStart"/>
            <w:r w:rsidR="00FC7E13">
              <w:rPr>
                <w:rFonts w:cs="Arial"/>
              </w:rPr>
              <w:t>ceně  90</w:t>
            </w:r>
            <w:proofErr w:type="gramEnd"/>
            <w:r w:rsidR="00FC7E13">
              <w:rPr>
                <w:rFonts w:cs="Arial"/>
              </w:rPr>
              <w:t xml:space="preserve"> tis. Kč </w:t>
            </w:r>
            <w:r>
              <w:rPr>
                <w:rFonts w:cs="Arial"/>
              </w:rPr>
              <w:t xml:space="preserve">nejsou součástí uvedeného operačního mikroskopu? </w:t>
            </w:r>
            <w:r w:rsidR="00E872F2">
              <w:rPr>
                <w:rFonts w:cs="Arial"/>
              </w:rPr>
              <w:t xml:space="preserve"> </w:t>
            </w:r>
          </w:p>
          <w:p w14:paraId="75EBF9C7" w14:textId="77777777" w:rsidR="00C05767" w:rsidRDefault="00C05767" w:rsidP="00EA64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specifikaci ZUM (náhrada – typ dle obsahu výkonu).</w:t>
            </w:r>
          </w:p>
          <w:p w14:paraId="78DA3FB3" w14:textId="77777777" w:rsidR="00D43C44" w:rsidRPr="0063416B" w:rsidRDefault="00D43C44" w:rsidP="00105580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00A8D678" w14:textId="77777777" w:rsidTr="00A76983">
        <w:trPr>
          <w:trHeight w:val="295"/>
        </w:trPr>
        <w:tc>
          <w:tcPr>
            <w:tcW w:w="2122" w:type="dxa"/>
            <w:vMerge/>
          </w:tcPr>
          <w:p w14:paraId="66284DE7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33418DC1" w14:textId="77777777" w:rsidR="00D43C44" w:rsidRPr="00D96079" w:rsidRDefault="00D43C44" w:rsidP="00D96079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96079">
              <w:rPr>
                <w:rFonts w:eastAsia="SimSun" w:cs="Arial"/>
                <w:b/>
                <w:kern w:val="2"/>
                <w:lang w:eastAsia="hi-IN" w:bidi="hi-IN"/>
              </w:rPr>
              <w:t>71574 TRANSTEMPORÁLNÍ LÉČBA ONEMOCNĚNÍ VNITŘNÍHO UCHA, SLUCHOVĚ-ROVNOVÁŽNÉHO NERVU, VNITŘNÍHO ZVUKOVODU A SPODINY LEBNÍ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74E80219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3A562E3" w14:textId="77777777" w:rsidR="00D43C44" w:rsidRDefault="00D43C44" w:rsidP="00D9607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ACF3DDB" w14:textId="77777777" w:rsidR="00160A58" w:rsidRDefault="00160A58" w:rsidP="00257DC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jak byla péče realizována dosud?</w:t>
            </w:r>
          </w:p>
          <w:p w14:paraId="7B84FEE1" w14:textId="77777777" w:rsidR="00257DCB" w:rsidRDefault="00257DCB" w:rsidP="00257DC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240 min je obvyklou průměrnou dobou trvání výkonu?</w:t>
            </w:r>
          </w:p>
          <w:p w14:paraId="3832F58D" w14:textId="77777777" w:rsidR="00566099" w:rsidRDefault="00BF7194" w:rsidP="00257DC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(omezení SH)? </w:t>
            </w:r>
            <w:r w:rsidR="00FD182A">
              <w:rPr>
                <w:rFonts w:cs="Arial"/>
              </w:rPr>
              <w:t>V textu je uvedena možnost centralizace této péče do budoucna – bylo by možno specifikovat konkrétní podmínky do Poznámky nebo Podmínky?</w:t>
            </w:r>
            <w:r w:rsidR="00566099">
              <w:rPr>
                <w:rFonts w:cs="Arial"/>
              </w:rPr>
              <w:t xml:space="preserve"> </w:t>
            </w:r>
          </w:p>
          <w:p w14:paraId="1602E6C9" w14:textId="77777777" w:rsidR="00892D8E" w:rsidRDefault="00892D8E" w:rsidP="00257DCB">
            <w:pPr>
              <w:pStyle w:val="Odstavecseseznamem"/>
              <w:numPr>
                <w:ilvl w:val="0"/>
                <w:numId w:val="2"/>
              </w:numPr>
              <w:rPr>
                <w:rFonts w:cs="Arial"/>
              </w:rPr>
            </w:pPr>
            <w:r w:rsidRPr="00CD6DEF">
              <w:rPr>
                <w:rFonts w:cs="Arial"/>
              </w:rPr>
              <w:t xml:space="preserve">Nositelé – diskuse nutná. Kolik je u výkonu asistujících lékařů? Pokud jen jeden, nemá mít uveden mzdový index (zahrnut v režii). </w:t>
            </w:r>
            <w:r>
              <w:rPr>
                <w:rFonts w:cs="Arial"/>
              </w:rPr>
              <w:t>Dtto platí pro sestru pro perioperační péči – je zahrnuta v režii.</w:t>
            </w:r>
          </w:p>
          <w:p w14:paraId="085C6837" w14:textId="77777777" w:rsidR="00763CD0" w:rsidRDefault="00763CD0" w:rsidP="00257DC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PMAT – diskuse nutná, položky se zdají být nadsazeny (dva jednorázové skalpely…atd.)</w:t>
            </w:r>
          </w:p>
          <w:p w14:paraId="5C16CC7D" w14:textId="77777777" w:rsidR="004675FA" w:rsidRDefault="004675FA" w:rsidP="00257DC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specifikaci ZUM (náhrada – typ dle obsahu výkonu).</w:t>
            </w:r>
          </w:p>
          <w:p w14:paraId="71AFAE53" w14:textId="77777777" w:rsidR="00BB35B3" w:rsidRDefault="00C7097A" w:rsidP="00257DC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Instrumentária</w:t>
            </w:r>
            <w:r w:rsidR="00BB35B3">
              <w:rPr>
                <w:rFonts w:cs="Arial"/>
              </w:rPr>
              <w:t xml:space="preserve"> v přístrojích – diskuse nutná. Domníváme se, že obsahují duplicitní položky.</w:t>
            </w:r>
          </w:p>
          <w:p w14:paraId="7BBF9AF6" w14:textId="77777777" w:rsidR="00F301BF" w:rsidRPr="00510A2B" w:rsidRDefault="00F301BF" w:rsidP="004675F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43C44" w:rsidRPr="00911BA3" w14:paraId="4C39B078" w14:textId="77777777" w:rsidTr="00A76983">
        <w:trPr>
          <w:trHeight w:val="295"/>
        </w:trPr>
        <w:tc>
          <w:tcPr>
            <w:tcW w:w="2122" w:type="dxa"/>
            <w:vMerge/>
          </w:tcPr>
          <w:p w14:paraId="683859E3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4DD3E52" w14:textId="77777777" w:rsidR="00D43C44" w:rsidRDefault="00D43C44" w:rsidP="00C93B2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93B2A">
              <w:rPr>
                <w:rFonts w:eastAsia="SimSun" w:cs="Arial"/>
                <w:b/>
                <w:kern w:val="2"/>
                <w:lang w:eastAsia="hi-IN" w:bidi="hi-IN"/>
              </w:rPr>
              <w:t>71113 KALORICKÝ TEST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46ACA176" w14:textId="77777777" w:rsidR="00D43C44" w:rsidRDefault="00D43C44" w:rsidP="00C93B2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67BB0541" w14:textId="77777777" w:rsidR="00D43C44" w:rsidRPr="00C93B2A" w:rsidRDefault="00D43C44" w:rsidP="00C93B2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0CC58335" w14:textId="77777777" w:rsidR="00D43C44" w:rsidRPr="00C93B2A" w:rsidRDefault="00D43C44" w:rsidP="00D96079">
            <w:pPr>
              <w:jc w:val="both"/>
              <w:rPr>
                <w:rFonts w:cs="Arial"/>
                <w:b/>
              </w:rPr>
            </w:pPr>
          </w:p>
        </w:tc>
        <w:tc>
          <w:tcPr>
            <w:tcW w:w="7371" w:type="dxa"/>
          </w:tcPr>
          <w:p w14:paraId="10472DA5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5AEDEEC" w14:textId="77777777" w:rsidR="0001469B" w:rsidRDefault="00936912" w:rsidP="0032439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70AABE40" w14:textId="77777777" w:rsidR="00936912" w:rsidRDefault="0001469B" w:rsidP="0032439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podrobné zdůvodnění prodloužení</w:t>
            </w:r>
            <w:r w:rsidR="00092079">
              <w:rPr>
                <w:rFonts w:cs="Arial"/>
              </w:rPr>
              <w:t xml:space="preserve"> času nositele z 10 min. na 15 min.</w:t>
            </w:r>
            <w:r w:rsidR="00936912">
              <w:rPr>
                <w:rFonts w:cs="Arial"/>
              </w:rPr>
              <w:t xml:space="preserve"> </w:t>
            </w:r>
          </w:p>
          <w:p w14:paraId="61519821" w14:textId="77777777" w:rsidR="00D43C44" w:rsidRDefault="00675CA4" w:rsidP="0032439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</w:t>
            </w:r>
            <w:r w:rsidR="00AF58A9">
              <w:rPr>
                <w:rFonts w:cs="Arial"/>
              </w:rPr>
              <w:t xml:space="preserve"> materiály nemohou být uvedeny v PMAT – jsou zahrnuty v režii – tedy s touto změnou nesouhlasíme. </w:t>
            </w:r>
          </w:p>
          <w:p w14:paraId="124625FF" w14:textId="77777777" w:rsidR="00936912" w:rsidRDefault="00936912" w:rsidP="0032439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Cena teploměru 2000 Kč je obvyklou průměrnou cenou? Zdá se být nadsazena.</w:t>
            </w:r>
            <w:r w:rsidR="00E96C3B">
              <w:rPr>
                <w:rFonts w:cs="Arial"/>
              </w:rPr>
              <w:t xml:space="preserve"> Navíc se nejedná o jednoúčelový </w:t>
            </w:r>
            <w:r w:rsidR="001C37D5">
              <w:rPr>
                <w:rFonts w:cs="Arial"/>
              </w:rPr>
              <w:t>přístroj</w:t>
            </w:r>
            <w:r w:rsidR="00E96C3B">
              <w:rPr>
                <w:rFonts w:cs="Arial"/>
              </w:rPr>
              <w:t>, neměl by být kalkulován.</w:t>
            </w:r>
          </w:p>
          <w:p w14:paraId="282C72B7" w14:textId="77777777" w:rsidR="00675CA4" w:rsidRPr="00A14880" w:rsidRDefault="00675CA4" w:rsidP="00675CA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43C44" w:rsidRPr="00911BA3" w14:paraId="7A816111" w14:textId="77777777" w:rsidTr="00A76983">
        <w:trPr>
          <w:trHeight w:val="295"/>
        </w:trPr>
        <w:tc>
          <w:tcPr>
            <w:tcW w:w="2122" w:type="dxa"/>
            <w:vMerge/>
          </w:tcPr>
          <w:p w14:paraId="5C33CB33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A075B0A" w14:textId="77777777" w:rsidR="00D43C44" w:rsidRDefault="004E7BC7" w:rsidP="00936DC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>
              <w:rPr>
                <w:rFonts w:eastAsia="SimSun" w:cs="Arial"/>
                <w:b/>
                <w:kern w:val="2"/>
                <w:lang w:eastAsia="hi-IN" w:bidi="hi-IN"/>
              </w:rPr>
              <w:t xml:space="preserve">71115 </w:t>
            </w:r>
            <w:r w:rsidR="00D43C44" w:rsidRPr="00C93B2A">
              <w:rPr>
                <w:rFonts w:eastAsia="SimSun" w:cs="Arial"/>
                <w:b/>
                <w:kern w:val="2"/>
                <w:lang w:eastAsia="hi-IN" w:bidi="hi-IN"/>
              </w:rPr>
              <w:t xml:space="preserve">VYŠETŘENÍ SEMISPONTÁNNÍCH </w:t>
            </w:r>
            <w:r w:rsidR="00D43C44" w:rsidRPr="00571F72">
              <w:rPr>
                <w:rFonts w:eastAsia="SimSun" w:cs="Arial"/>
                <w:b/>
                <w:kern w:val="2"/>
                <w:lang w:eastAsia="hi-IN" w:bidi="hi-IN"/>
              </w:rPr>
              <w:t>VESTIBULÁRNÍCH</w:t>
            </w:r>
            <w:r w:rsidR="00D43C44" w:rsidRPr="00571F72"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 w:rsidR="00D43C44" w:rsidRPr="00571F72">
              <w:rPr>
                <w:rFonts w:eastAsia="SimSun" w:cs="Arial"/>
                <w:b/>
                <w:kern w:val="2"/>
                <w:lang w:eastAsia="hi-IN" w:bidi="hi-IN"/>
              </w:rPr>
              <w:t xml:space="preserve">JEVŮ </w:t>
            </w:r>
            <w:r w:rsidR="00D43C44">
              <w:rPr>
                <w:rFonts w:eastAsia="SimSun" w:cs="Arial"/>
                <w:kern w:val="2"/>
                <w:lang w:eastAsia="hi-IN" w:bidi="hi-IN"/>
              </w:rPr>
              <w:t>– návrh na změnu</w:t>
            </w:r>
          </w:p>
          <w:p w14:paraId="173C5D9C" w14:textId="77777777" w:rsidR="00D43C44" w:rsidRDefault="00D43C44" w:rsidP="00D96079">
            <w:pPr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01DFEE63" w14:textId="77777777" w:rsidR="00D43C44" w:rsidRDefault="00D43C44" w:rsidP="00D96079">
            <w:pPr>
              <w:jc w:val="both"/>
              <w:rPr>
                <w:rFonts w:cs="Arial"/>
              </w:rPr>
            </w:pPr>
          </w:p>
          <w:p w14:paraId="06C8EEBC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57B6090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93462F9" w14:textId="77777777" w:rsidR="00936912" w:rsidRDefault="00C05521" w:rsidP="00934BED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79C5BFDF" w14:textId="77777777" w:rsidR="00934BED" w:rsidRDefault="00934BED" w:rsidP="00934BED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zdůvodnění prodloužení času nositele z 10 </w:t>
            </w:r>
            <w:r w:rsidR="004771B7">
              <w:rPr>
                <w:rFonts w:cs="Arial"/>
              </w:rPr>
              <w:t>min. na 2</w:t>
            </w:r>
            <w:r>
              <w:rPr>
                <w:rFonts w:cs="Arial"/>
              </w:rPr>
              <w:t xml:space="preserve">5 min. </w:t>
            </w:r>
          </w:p>
          <w:p w14:paraId="325ED0EA" w14:textId="77777777" w:rsidR="00D43C44" w:rsidRPr="0063416B" w:rsidRDefault="00D43C44" w:rsidP="000B337A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D43C44" w:rsidRPr="00911BA3" w14:paraId="35DCD690" w14:textId="77777777" w:rsidTr="00A76983">
        <w:trPr>
          <w:trHeight w:val="295"/>
        </w:trPr>
        <w:tc>
          <w:tcPr>
            <w:tcW w:w="2122" w:type="dxa"/>
            <w:vMerge/>
          </w:tcPr>
          <w:p w14:paraId="5075D4FE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378EC03" w14:textId="77777777" w:rsidR="00D43C44" w:rsidRPr="00C93B2A" w:rsidRDefault="00D43C44" w:rsidP="00C93B2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93B2A">
              <w:rPr>
                <w:rFonts w:eastAsia="SimSun" w:cs="Arial"/>
                <w:b/>
                <w:kern w:val="2"/>
                <w:lang w:eastAsia="hi-IN" w:bidi="hi-IN"/>
              </w:rPr>
              <w:t>71117 OPTOKINETICKÝ TEST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610323D4" w14:textId="77777777" w:rsidR="00D43C44" w:rsidRDefault="00D43C44" w:rsidP="00D96079">
            <w:pPr>
              <w:jc w:val="both"/>
              <w:rPr>
                <w:rFonts w:cs="Arial"/>
              </w:rPr>
            </w:pPr>
          </w:p>
          <w:p w14:paraId="508255B4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31EC47D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E64D10B" w14:textId="77777777" w:rsidR="00FA7672" w:rsidRDefault="000B337A" w:rsidP="00FA767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3CB46079" w14:textId="77777777" w:rsidR="00FA7672" w:rsidRDefault="00FA7672" w:rsidP="00FA767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zdůvodnění prodloužení času nositele z 10 min. na </w:t>
            </w:r>
            <w:r w:rsidR="00C936A4">
              <w:rPr>
                <w:rFonts w:cs="Arial"/>
              </w:rPr>
              <w:t>1</w:t>
            </w:r>
            <w:r>
              <w:rPr>
                <w:rFonts w:cs="Arial"/>
              </w:rPr>
              <w:t xml:space="preserve">5 min. </w:t>
            </w:r>
          </w:p>
          <w:p w14:paraId="6EE5D4C0" w14:textId="77777777" w:rsidR="000B337A" w:rsidRDefault="000B337A" w:rsidP="00FA767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Nesterilní materiály nemohou být uvedeny v PMAT – jsou zahrnuty v režii – tedy s touto změnou nesouhlasíme. </w:t>
            </w:r>
          </w:p>
          <w:p w14:paraId="021FBEF1" w14:textId="77777777" w:rsidR="00C936A4" w:rsidRDefault="00C936A4" w:rsidP="00FA767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čem je pracoviště specializované?</w:t>
            </w:r>
          </w:p>
          <w:p w14:paraId="16ECDA54" w14:textId="77777777" w:rsidR="000B337A" w:rsidRDefault="000B337A" w:rsidP="00C93B2A">
            <w:pPr>
              <w:jc w:val="both"/>
              <w:rPr>
                <w:rFonts w:cs="Arial"/>
                <w:b/>
              </w:rPr>
            </w:pPr>
          </w:p>
          <w:p w14:paraId="17807388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5D03793F" w14:textId="77777777" w:rsidTr="00A76983">
        <w:trPr>
          <w:trHeight w:val="295"/>
        </w:trPr>
        <w:tc>
          <w:tcPr>
            <w:tcW w:w="2122" w:type="dxa"/>
            <w:vMerge/>
          </w:tcPr>
          <w:p w14:paraId="742027F4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0A9AD16" w14:textId="77777777" w:rsidR="00D43C44" w:rsidRPr="00C93B2A" w:rsidRDefault="00D43C44" w:rsidP="00C93B2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93B2A">
              <w:rPr>
                <w:rFonts w:eastAsia="SimSun" w:cs="Arial"/>
                <w:b/>
                <w:kern w:val="2"/>
                <w:lang w:eastAsia="hi-IN" w:bidi="hi-IN"/>
              </w:rPr>
              <w:t>71119 GUSTOMETRIE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5861D8C4" w14:textId="77777777" w:rsidR="00D43C44" w:rsidRDefault="00D43C44" w:rsidP="00D96079">
            <w:pPr>
              <w:jc w:val="both"/>
              <w:rPr>
                <w:rFonts w:cs="Arial"/>
              </w:rPr>
            </w:pPr>
          </w:p>
          <w:p w14:paraId="3CC5C4C0" w14:textId="77777777" w:rsidR="00D43C44" w:rsidRDefault="00D43C44" w:rsidP="00D96079">
            <w:pPr>
              <w:jc w:val="both"/>
              <w:rPr>
                <w:rFonts w:cs="Arial"/>
              </w:rPr>
            </w:pPr>
          </w:p>
          <w:p w14:paraId="0A19C2A9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94D76C2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BD1AE24" w14:textId="77777777" w:rsidR="00A905DF" w:rsidRDefault="00A905DF" w:rsidP="0032439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Nesouhlas se změnou nositele z L2 na L3. Výkon má být postaven na nejnižšího nositele, který je z odborného hlediska způsobilý jej realizovat. </w:t>
            </w:r>
          </w:p>
          <w:p w14:paraId="461287B9" w14:textId="77777777" w:rsidR="00CA0B77" w:rsidRDefault="00CA0B77" w:rsidP="00CA0B7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zdůvodnění prodloužení času nositele z 10 min. na 15 min. </w:t>
            </w:r>
          </w:p>
          <w:p w14:paraId="4FEDAC95" w14:textId="77777777" w:rsidR="00A905DF" w:rsidRDefault="00A905DF" w:rsidP="0032439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Nesterilní materiály nemohou být uvedeny v PMAT – jsou zahrnuty v režii – tedy s touto změnou nesouhlasíme. </w:t>
            </w:r>
          </w:p>
          <w:p w14:paraId="6C02AAF1" w14:textId="77777777" w:rsidR="00F35243" w:rsidRDefault="00F35243" w:rsidP="00F35243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čem je pracoviště specializované?</w:t>
            </w:r>
          </w:p>
          <w:p w14:paraId="3D64BF16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040B310A" w14:textId="77777777" w:rsidTr="00C93B2A">
        <w:trPr>
          <w:trHeight w:val="30"/>
        </w:trPr>
        <w:tc>
          <w:tcPr>
            <w:tcW w:w="2122" w:type="dxa"/>
            <w:vMerge/>
          </w:tcPr>
          <w:p w14:paraId="694F3FF3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05533DB" w14:textId="77777777" w:rsidR="00D43C44" w:rsidRPr="00D43C44" w:rsidRDefault="00D43C44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3C44">
              <w:rPr>
                <w:b/>
                <w:lang w:eastAsia="hi-IN" w:bidi="hi-IN"/>
              </w:rPr>
              <w:t>71121 POSTUROGRAFIE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7FB32595" w14:textId="77777777" w:rsidR="00D43C44" w:rsidRDefault="00D43C44" w:rsidP="00D96079">
            <w:pPr>
              <w:jc w:val="both"/>
              <w:rPr>
                <w:rFonts w:cs="Arial"/>
              </w:rPr>
            </w:pPr>
          </w:p>
          <w:p w14:paraId="16B5BAD8" w14:textId="77777777" w:rsidR="00D43C44" w:rsidRDefault="00D43C44" w:rsidP="00D96079">
            <w:pPr>
              <w:jc w:val="both"/>
              <w:rPr>
                <w:rFonts w:cs="Arial"/>
              </w:rPr>
            </w:pPr>
          </w:p>
          <w:p w14:paraId="54CDB1BB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22834CA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0B7E0BC4" w14:textId="77777777" w:rsidR="006034D0" w:rsidRDefault="006034D0" w:rsidP="0032439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Nesouhlas se změnou nositele z L2 na L3. Výkon má být postaven na nejnižšího nositele, který je z odborného hlediska způsobilý jej realizovat. </w:t>
            </w:r>
          </w:p>
          <w:p w14:paraId="7D9624B5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183B04C4" w14:textId="77777777" w:rsidTr="00A76983">
        <w:trPr>
          <w:trHeight w:val="30"/>
        </w:trPr>
        <w:tc>
          <w:tcPr>
            <w:tcW w:w="2122" w:type="dxa"/>
            <w:vMerge/>
          </w:tcPr>
          <w:p w14:paraId="3C64F4B8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80D1781" w14:textId="77777777" w:rsidR="00D43C44" w:rsidRPr="00D43C44" w:rsidRDefault="00D43C44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3C44">
              <w:rPr>
                <w:rFonts w:eastAsia="SimSun" w:cs="Arial"/>
                <w:b/>
                <w:kern w:val="2"/>
                <w:lang w:eastAsia="hi-IN" w:bidi="hi-IN"/>
              </w:rPr>
              <w:t>71123 ROTAČNÍ TESTY K VYŠETŘENÍ PORUCH ROVNOVÁHY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794B6F79" w14:textId="77777777" w:rsidR="00D43C44" w:rsidRDefault="00D43C44" w:rsidP="00D96079">
            <w:pPr>
              <w:jc w:val="both"/>
              <w:rPr>
                <w:rFonts w:cs="Arial"/>
              </w:rPr>
            </w:pPr>
          </w:p>
          <w:p w14:paraId="5E007D53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3D4C978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541E526" w14:textId="77777777" w:rsidR="00834D05" w:rsidRDefault="00834D05" w:rsidP="0032439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6C00B380" w14:textId="77777777" w:rsidR="00834D05" w:rsidRDefault="00834D05" w:rsidP="0032439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</w:t>
            </w:r>
            <w:proofErr w:type="gramStart"/>
            <w:r>
              <w:rPr>
                <w:rFonts w:cs="Arial"/>
              </w:rPr>
              <w:t>zdůvodnění  cen</w:t>
            </w:r>
            <w:proofErr w:type="gramEnd"/>
            <w:r>
              <w:rPr>
                <w:rFonts w:cs="Arial"/>
              </w:rPr>
              <w:t xml:space="preserve"> přidaného přístrojového vybavení – jedná se o ekonomicky nejméně n</w:t>
            </w:r>
            <w:r w:rsidR="00A8437F">
              <w:rPr>
                <w:rFonts w:cs="Arial"/>
              </w:rPr>
              <w:t>áročnou variantu</w:t>
            </w:r>
            <w:r>
              <w:rPr>
                <w:rFonts w:cs="Arial"/>
              </w:rPr>
              <w:t xml:space="preserve">? </w:t>
            </w:r>
          </w:p>
          <w:p w14:paraId="71F32763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39D87F12" w14:textId="77777777" w:rsidTr="00A76983">
        <w:trPr>
          <w:trHeight w:val="30"/>
        </w:trPr>
        <w:tc>
          <w:tcPr>
            <w:tcW w:w="2122" w:type="dxa"/>
            <w:vMerge/>
          </w:tcPr>
          <w:p w14:paraId="2B329A29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F50F142" w14:textId="77777777" w:rsidR="00D43C44" w:rsidRPr="00D43C44" w:rsidRDefault="00D43C44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3C44">
              <w:rPr>
                <w:rFonts w:cs="Arial"/>
                <w:b/>
              </w:rPr>
              <w:t xml:space="preserve">71125 </w:t>
            </w:r>
            <w:r w:rsidRPr="00D43C44">
              <w:rPr>
                <w:rFonts w:eastAsia="SimSun" w:cs="Arial"/>
                <w:b/>
                <w:kern w:val="2"/>
                <w:lang w:eastAsia="hi-IN" w:bidi="hi-IN"/>
              </w:rPr>
              <w:t xml:space="preserve">VYŠETŘENÍ SPONTÁNNÍHO VESTIBULÁRNÍHO NYSTAGMU A </w:t>
            </w:r>
            <w:r w:rsidRPr="00A8437F">
              <w:rPr>
                <w:rFonts w:eastAsia="SimSun" w:cs="Arial"/>
                <w:b/>
                <w:kern w:val="2"/>
                <w:lang w:eastAsia="hi-IN" w:bidi="hi-IN"/>
              </w:rPr>
              <w:t>VESTIBULOSPINÁLNÍCH JEVŮ</w:t>
            </w:r>
            <w:r w:rsidRPr="00A8437F"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>
              <w:rPr>
                <w:rFonts w:eastAsia="SimSun" w:cs="Arial"/>
                <w:kern w:val="2"/>
                <w:lang w:eastAsia="hi-IN" w:bidi="hi-IN"/>
              </w:rPr>
              <w:t>– návrh na změnu</w:t>
            </w:r>
          </w:p>
          <w:p w14:paraId="6F444D10" w14:textId="77777777" w:rsidR="00D43C44" w:rsidRPr="00D43C44" w:rsidRDefault="00D43C44" w:rsidP="00D96079">
            <w:pPr>
              <w:jc w:val="both"/>
              <w:rPr>
                <w:rFonts w:cs="Arial"/>
                <w:b/>
              </w:rPr>
            </w:pPr>
          </w:p>
        </w:tc>
        <w:tc>
          <w:tcPr>
            <w:tcW w:w="7371" w:type="dxa"/>
          </w:tcPr>
          <w:p w14:paraId="2A4D41B8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0DF00B0" w14:textId="77777777" w:rsidR="00A8437F" w:rsidRDefault="00A8437F" w:rsidP="0032439F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Nesouhlas se změnou nositele z L2 na L3. Výkon má být postaven na nejnižšího nositele, který je z odborného hlediska způsobilý jej realizovat. </w:t>
            </w:r>
          </w:p>
          <w:p w14:paraId="362A5FC4" w14:textId="77777777" w:rsidR="00A8437F" w:rsidRDefault="00A8437F" w:rsidP="0032439F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</w:t>
            </w:r>
            <w:proofErr w:type="gramStart"/>
            <w:r>
              <w:rPr>
                <w:rFonts w:cs="Arial"/>
              </w:rPr>
              <w:t>zdůvodnění  cen</w:t>
            </w:r>
            <w:proofErr w:type="gramEnd"/>
            <w:r>
              <w:rPr>
                <w:rFonts w:cs="Arial"/>
              </w:rPr>
              <w:t xml:space="preserve"> přidaného přístrojového vybavení – jedná se o ekonomicky nejméně náročnou variantu? </w:t>
            </w:r>
          </w:p>
          <w:p w14:paraId="12A8B78D" w14:textId="77777777" w:rsidR="00A8437F" w:rsidRPr="00A8437F" w:rsidRDefault="00A8437F" w:rsidP="00A8437F">
            <w:pPr>
              <w:pStyle w:val="Odstavecseseznamem"/>
              <w:jc w:val="both"/>
              <w:rPr>
                <w:rFonts w:cs="Arial"/>
              </w:rPr>
            </w:pPr>
          </w:p>
          <w:p w14:paraId="6D964B6D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2226F8B4" w14:textId="77777777" w:rsidTr="00A76983">
        <w:trPr>
          <w:trHeight w:val="30"/>
        </w:trPr>
        <w:tc>
          <w:tcPr>
            <w:tcW w:w="2122" w:type="dxa"/>
            <w:vMerge/>
          </w:tcPr>
          <w:p w14:paraId="418FB3B9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0EEA669" w14:textId="77777777" w:rsidR="00D43C44" w:rsidRPr="0020472D" w:rsidRDefault="000D13EE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>
              <w:rPr>
                <w:rFonts w:eastAsia="SimSun" w:cs="Arial"/>
                <w:b/>
                <w:kern w:val="2"/>
                <w:lang w:eastAsia="hi-IN" w:bidi="hi-IN"/>
              </w:rPr>
              <w:t xml:space="preserve">71127 </w:t>
            </w:r>
            <w:r w:rsidR="00D43C44" w:rsidRPr="00D43C44">
              <w:rPr>
                <w:rFonts w:eastAsia="SimSun" w:cs="Arial"/>
                <w:b/>
                <w:kern w:val="2"/>
                <w:lang w:eastAsia="hi-IN" w:bidi="hi-IN"/>
              </w:rPr>
              <w:t xml:space="preserve">ELEKTRONYSTAGMOGRAFICKÉ VYŠETŘENÍ S POČÍTAČOVOU </w:t>
            </w:r>
            <w:r w:rsidR="00D43C44" w:rsidRPr="0020472D">
              <w:rPr>
                <w:rFonts w:eastAsia="SimSun" w:cs="Arial"/>
                <w:b/>
                <w:kern w:val="2"/>
                <w:lang w:eastAsia="hi-IN" w:bidi="hi-IN"/>
              </w:rPr>
              <w:t>ANALÝZOU ZÁZNAMU</w:t>
            </w:r>
            <w:r w:rsidR="00D43C44" w:rsidRPr="0020472D"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1E72DAB2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73C9C42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B434F4B" w14:textId="77777777" w:rsidR="00216A91" w:rsidRDefault="000D13EE" w:rsidP="00216A91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5045B661" w14:textId="77777777" w:rsidR="00216A91" w:rsidRDefault="00216A91" w:rsidP="00216A91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zdůvodnění prodloužení času nositele z 10 min. na 30 min. </w:t>
            </w:r>
          </w:p>
          <w:p w14:paraId="1D7281AE" w14:textId="77777777" w:rsidR="000D13EE" w:rsidRPr="00EF2281" w:rsidRDefault="00EF2281" w:rsidP="00216A91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EF2281">
              <w:rPr>
                <w:rFonts w:cs="Arial"/>
              </w:rPr>
              <w:t xml:space="preserve">Žádáme o podrobnější </w:t>
            </w:r>
            <w:proofErr w:type="gramStart"/>
            <w:r w:rsidRPr="00EF2281">
              <w:rPr>
                <w:rFonts w:cs="Arial"/>
              </w:rPr>
              <w:t>zdůvodnění  cen</w:t>
            </w:r>
            <w:proofErr w:type="gramEnd"/>
            <w:r w:rsidRPr="00EF2281">
              <w:rPr>
                <w:rFonts w:cs="Arial"/>
              </w:rPr>
              <w:t xml:space="preserve"> přidaného přístrojového vybavení – jedná se o ekonomicky nejméně náročnou variantu?</w:t>
            </w:r>
          </w:p>
          <w:p w14:paraId="4CE5ACE7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3AB4C24E" w14:textId="77777777" w:rsidTr="00A76983">
        <w:trPr>
          <w:trHeight w:val="30"/>
        </w:trPr>
        <w:tc>
          <w:tcPr>
            <w:tcW w:w="2122" w:type="dxa"/>
            <w:vMerge/>
          </w:tcPr>
          <w:p w14:paraId="4C1FE29D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7E4576F9" w14:textId="77777777" w:rsidR="00D43C44" w:rsidRDefault="00D43C44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3C44">
              <w:rPr>
                <w:rFonts w:eastAsia="SimSun" w:cs="Arial"/>
                <w:b/>
                <w:kern w:val="2"/>
                <w:lang w:eastAsia="hi-IN" w:bidi="hi-IN"/>
              </w:rPr>
              <w:t>71129 VYŠETŘENÍ SLUCHU ŘEČÍ A LADIČKAMI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49F23BC6" w14:textId="77777777" w:rsidR="00D43C44" w:rsidRPr="00D43C44" w:rsidRDefault="00D43C44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6CEBE495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0AD172D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B5ED450" w14:textId="77777777" w:rsidR="00C058AE" w:rsidRDefault="00C058AE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zdůvodnění rozšíření indikací (výčtu dg.) v popisu výkonu. Diskuse nutná. </w:t>
            </w:r>
          </w:p>
          <w:p w14:paraId="0003FF65" w14:textId="77777777" w:rsidR="00353000" w:rsidRDefault="00353000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</w:t>
            </w:r>
            <w:r w:rsidR="005665FA">
              <w:rPr>
                <w:rFonts w:cs="Arial"/>
              </w:rPr>
              <w:t>.</w:t>
            </w:r>
          </w:p>
          <w:p w14:paraId="346982C2" w14:textId="77777777" w:rsidR="00C058AE" w:rsidRDefault="00E53EAE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podrobné zdůvodnění prodloužení času výkonu ze 7 min na 15 min. – více než dvojnásobek.</w:t>
            </w:r>
          </w:p>
          <w:p w14:paraId="4ECA27BD" w14:textId="77777777" w:rsidR="00216A91" w:rsidRDefault="00216A91" w:rsidP="00216A91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zdůvodnění prodloužení času nositele ze 7 min. na 10 min. </w:t>
            </w:r>
          </w:p>
          <w:p w14:paraId="3C636E77" w14:textId="77777777" w:rsidR="00C910F3" w:rsidRDefault="00C910F3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</w:t>
            </w:r>
            <w:proofErr w:type="gramStart"/>
            <w:r>
              <w:rPr>
                <w:rFonts w:cs="Arial"/>
              </w:rPr>
              <w:t>zdůvodnění  cen</w:t>
            </w:r>
            <w:proofErr w:type="gramEnd"/>
            <w:r>
              <w:rPr>
                <w:rFonts w:cs="Arial"/>
              </w:rPr>
              <w:t xml:space="preserve"> přidaného přístrojového vybavení – jedná se o ekonomicky nejméně náročnou variantu? </w:t>
            </w:r>
          </w:p>
          <w:p w14:paraId="4D91A37F" w14:textId="77777777" w:rsidR="005665FA" w:rsidRDefault="005665FA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V přístrojích je 3x uvedena </w:t>
            </w:r>
            <w:r w:rsidR="0095740F">
              <w:rPr>
                <w:rFonts w:cs="Arial"/>
              </w:rPr>
              <w:t xml:space="preserve">naprosto </w:t>
            </w:r>
            <w:r>
              <w:rPr>
                <w:rFonts w:cs="Arial"/>
              </w:rPr>
              <w:t xml:space="preserve">identická ladička – </w:t>
            </w:r>
            <w:r w:rsidR="00EF7934">
              <w:rPr>
                <w:rFonts w:cs="Arial"/>
              </w:rPr>
              <w:t>má to nějaký důvod</w:t>
            </w:r>
            <w:r>
              <w:rPr>
                <w:rFonts w:cs="Arial"/>
              </w:rPr>
              <w:t>?</w:t>
            </w:r>
          </w:p>
          <w:p w14:paraId="673A17ED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7E7CD8A1" w14:textId="77777777" w:rsidTr="00A76983">
        <w:trPr>
          <w:trHeight w:val="30"/>
        </w:trPr>
        <w:tc>
          <w:tcPr>
            <w:tcW w:w="2122" w:type="dxa"/>
            <w:vMerge/>
          </w:tcPr>
          <w:p w14:paraId="438EF0B2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DB4A5A5" w14:textId="77777777" w:rsidR="00D43C44" w:rsidRDefault="00D43C44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3C44">
              <w:rPr>
                <w:rFonts w:eastAsia="SimSun" w:cs="Arial"/>
                <w:b/>
                <w:kern w:val="2"/>
                <w:lang w:eastAsia="hi-IN" w:bidi="hi-IN"/>
              </w:rPr>
              <w:t>71214 RINOMANOMETRIE JEDNODUCHÁ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764381A1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6D103C3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B8A167F" w14:textId="77777777" w:rsidR="00BC2DD9" w:rsidRDefault="00BC2DD9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Nesouhlas se změnou nositele z L2 na L3. Výkon má být postaven na nejnižšího nositele, který je z odborného hlediska způsobilý jej realizovat. </w:t>
            </w:r>
          </w:p>
          <w:p w14:paraId="2B8DEAFE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6F274D13" w14:textId="77777777" w:rsidTr="00A76983">
        <w:trPr>
          <w:trHeight w:val="30"/>
        </w:trPr>
        <w:tc>
          <w:tcPr>
            <w:tcW w:w="2122" w:type="dxa"/>
            <w:vMerge/>
          </w:tcPr>
          <w:p w14:paraId="168F87D6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B5ACD39" w14:textId="77777777" w:rsidR="00D43C44" w:rsidRDefault="00D43C44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3C44">
              <w:rPr>
                <w:rFonts w:eastAsia="SimSun" w:cs="Arial"/>
                <w:b/>
                <w:kern w:val="2"/>
                <w:lang w:eastAsia="hi-IN" w:bidi="hi-IN"/>
              </w:rPr>
              <w:t>71216 OLFAKTOMETRIE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057FCB31" w14:textId="77777777" w:rsidR="00D43C44" w:rsidRDefault="00D43C44" w:rsidP="00D96079">
            <w:pPr>
              <w:jc w:val="both"/>
              <w:rPr>
                <w:rFonts w:cs="Arial"/>
              </w:rPr>
            </w:pPr>
          </w:p>
          <w:p w14:paraId="12A2D538" w14:textId="77777777" w:rsidR="00D43C44" w:rsidRDefault="00D43C44" w:rsidP="00D96079">
            <w:pPr>
              <w:jc w:val="both"/>
              <w:rPr>
                <w:rFonts w:cs="Arial"/>
              </w:rPr>
            </w:pPr>
          </w:p>
          <w:p w14:paraId="0BDA8496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91D2DA8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F6D6497" w14:textId="77777777" w:rsidR="003D06E4" w:rsidRDefault="003D06E4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</w:t>
            </w:r>
            <w:r w:rsidR="00FC181D">
              <w:rPr>
                <w:rFonts w:cs="Arial"/>
              </w:rPr>
              <w:t>e z L1</w:t>
            </w:r>
            <w:r>
              <w:rPr>
                <w:rFonts w:cs="Arial"/>
              </w:rPr>
              <w:t xml:space="preserve"> na L3. Výkon má být postaven na nejnižšího nositele, který je z odborného hlediska způsobilý jej realizovat.</w:t>
            </w:r>
          </w:p>
          <w:p w14:paraId="32B8D78A" w14:textId="77777777" w:rsidR="003D06E4" w:rsidRDefault="003D06E4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Nesterilní materiály nemohou být uvedeny v PMAT – jsou zahrnuty v režii – tedy s touto změnou nesouhlasíme. </w:t>
            </w:r>
          </w:p>
          <w:p w14:paraId="78318513" w14:textId="77777777" w:rsidR="003D06E4" w:rsidRDefault="003D06E4" w:rsidP="005B7E2F">
            <w:pPr>
              <w:pStyle w:val="Odstavecseseznamem"/>
              <w:jc w:val="both"/>
              <w:rPr>
                <w:rFonts w:cs="Arial"/>
              </w:rPr>
            </w:pPr>
          </w:p>
          <w:p w14:paraId="1ECB0FBB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7757F524" w14:textId="77777777" w:rsidTr="00A76983">
        <w:trPr>
          <w:trHeight w:val="30"/>
        </w:trPr>
        <w:tc>
          <w:tcPr>
            <w:tcW w:w="2122" w:type="dxa"/>
            <w:vMerge/>
          </w:tcPr>
          <w:p w14:paraId="51C4D16E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6A348CC" w14:textId="77777777" w:rsidR="00D43C44" w:rsidRDefault="00D43C44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3C44">
              <w:rPr>
                <w:rFonts w:eastAsia="SimSun" w:cs="Arial"/>
                <w:b/>
                <w:kern w:val="2"/>
                <w:lang w:eastAsia="hi-IN" w:bidi="hi-IN"/>
              </w:rPr>
              <w:t>71565 POLITZERACE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412C79CC" w14:textId="77777777" w:rsidR="00D43C44" w:rsidRPr="00D43C44" w:rsidRDefault="00D43C44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62497015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65DC1D4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5E1A095" w14:textId="77777777" w:rsidR="004459D5" w:rsidRDefault="004459D5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L1 na L3. Výkon má být postaven na nejnižšího nositele, který je z odborného hlediska způsobilý jej realizovat.</w:t>
            </w:r>
          </w:p>
          <w:p w14:paraId="7BDA414D" w14:textId="77777777" w:rsidR="004459D5" w:rsidRDefault="004459D5" w:rsidP="00C93B2A">
            <w:pPr>
              <w:jc w:val="both"/>
              <w:rPr>
                <w:rFonts w:cs="Arial"/>
                <w:b/>
              </w:rPr>
            </w:pPr>
          </w:p>
          <w:p w14:paraId="7F082A9E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639DF87C" w14:textId="77777777" w:rsidTr="00A76983">
        <w:trPr>
          <w:trHeight w:val="30"/>
        </w:trPr>
        <w:tc>
          <w:tcPr>
            <w:tcW w:w="2122" w:type="dxa"/>
            <w:vMerge/>
          </w:tcPr>
          <w:p w14:paraId="04646F20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C07DAA5" w14:textId="77777777" w:rsidR="00D43C44" w:rsidRPr="00D43C44" w:rsidRDefault="00D43C44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3C44">
              <w:rPr>
                <w:rFonts w:eastAsia="SimSun" w:cs="Arial"/>
                <w:b/>
                <w:kern w:val="2"/>
                <w:lang w:eastAsia="hi-IN" w:bidi="hi-IN"/>
              </w:rPr>
              <w:t>71611 VYNĚTÍ CIZÍHO TĚLESA Z NOSU – JEDNODUCHÉ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745BB25F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CD6DCD2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9E25D4C" w14:textId="77777777" w:rsidR="006E3BAD" w:rsidRDefault="006E3BAD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5C2213EF" w14:textId="77777777" w:rsidR="006E3BAD" w:rsidRDefault="006E3BAD" w:rsidP="00C93B2A">
            <w:pPr>
              <w:jc w:val="both"/>
              <w:rPr>
                <w:rFonts w:cs="Arial"/>
                <w:b/>
              </w:rPr>
            </w:pPr>
          </w:p>
          <w:p w14:paraId="2263A42C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009DDC5D" w14:textId="77777777" w:rsidTr="00D43C44">
        <w:trPr>
          <w:trHeight w:val="108"/>
        </w:trPr>
        <w:tc>
          <w:tcPr>
            <w:tcW w:w="2122" w:type="dxa"/>
            <w:vMerge/>
          </w:tcPr>
          <w:p w14:paraId="3E529858" w14:textId="77777777" w:rsidR="00D43C44" w:rsidRDefault="00D43C44" w:rsidP="00D96079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1AB4602" w14:textId="77777777" w:rsidR="00D43C44" w:rsidRPr="00D43C44" w:rsidRDefault="00D43C44" w:rsidP="00D43C4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3C44">
              <w:rPr>
                <w:rFonts w:eastAsia="SimSun" w:cs="Arial"/>
                <w:b/>
                <w:kern w:val="2"/>
                <w:lang w:eastAsia="hi-IN" w:bidi="hi-IN"/>
              </w:rPr>
              <w:t>71613 INTRAMUKÓZNÍ INJEKCE DO NOSNÍ SLIZNICE JAKO SAMOSTATNÝ VÝKON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22A96CA2" w14:textId="77777777" w:rsidR="00D43C44" w:rsidRPr="00585946" w:rsidRDefault="00D43C44" w:rsidP="00D96079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8B93548" w14:textId="77777777" w:rsidR="00D43C44" w:rsidRDefault="00D43C44" w:rsidP="00C93B2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43DDF00" w14:textId="77777777" w:rsidR="008762DE" w:rsidRDefault="008762DE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64A0E6A7" w14:textId="77777777" w:rsidR="0022650F" w:rsidRDefault="0022650F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Prodloužení času nositele je chybné – čas nositele (navrženo 10 min.) nemůže být delší než čas výkonu 5 min.</w:t>
            </w:r>
          </w:p>
          <w:p w14:paraId="0BBD84D7" w14:textId="77777777" w:rsidR="00D43C44" w:rsidRPr="0063416B" w:rsidRDefault="00D43C44" w:rsidP="00D96079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794D5C61" w14:textId="77777777" w:rsidTr="00A76983">
        <w:trPr>
          <w:trHeight w:val="108"/>
        </w:trPr>
        <w:tc>
          <w:tcPr>
            <w:tcW w:w="2122" w:type="dxa"/>
            <w:vMerge/>
          </w:tcPr>
          <w:p w14:paraId="431B8E5D" w14:textId="77777777" w:rsidR="00D43C44" w:rsidRDefault="00D43C44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3315091" w14:textId="77777777" w:rsidR="001F4D8B" w:rsidRPr="001F4D8B" w:rsidRDefault="001F4D8B" w:rsidP="001F4D8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1F4D8B">
              <w:rPr>
                <w:rFonts w:eastAsia="SimSun" w:cs="Arial"/>
                <w:b/>
                <w:kern w:val="2"/>
                <w:lang w:eastAsia="hi-IN" w:bidi="hi-IN"/>
              </w:rPr>
              <w:t>71614 ANEMIZACE S ODSÁVÁNÍM Z VEDLEJŠÍCH NOSNÍCH DUTIN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65EC9441" w14:textId="77777777" w:rsidR="00D43C44" w:rsidRPr="00585946" w:rsidRDefault="00D43C44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00069B0" w14:textId="77777777" w:rsidR="00D43C44" w:rsidRDefault="00D43C44" w:rsidP="00D43C44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AE36A3D" w14:textId="77777777" w:rsidR="00D161AC" w:rsidRDefault="00D161AC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316F962E" w14:textId="77777777" w:rsidR="006F0197" w:rsidRDefault="006F0197" w:rsidP="006F0197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Prodloužení času nositele je chybné – čas nositele (navrženo 15 min.) nemůže být delší než čas výkonu 10 min.</w:t>
            </w:r>
          </w:p>
          <w:p w14:paraId="20E12B78" w14:textId="77777777" w:rsidR="00D43C44" w:rsidRPr="0063416B" w:rsidRDefault="00D43C44" w:rsidP="00D43C44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458B5F31" w14:textId="77777777" w:rsidTr="00A76983">
        <w:trPr>
          <w:trHeight w:val="108"/>
        </w:trPr>
        <w:tc>
          <w:tcPr>
            <w:tcW w:w="2122" w:type="dxa"/>
            <w:vMerge/>
          </w:tcPr>
          <w:p w14:paraId="27DDE183" w14:textId="77777777" w:rsidR="00D43C44" w:rsidRDefault="00D43C44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6212434" w14:textId="77777777" w:rsidR="001F4D8B" w:rsidRPr="001F4D8B" w:rsidRDefault="001F4D8B" w:rsidP="001F4D8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1F4D8B">
              <w:rPr>
                <w:rFonts w:eastAsia="SimSun" w:cs="Arial"/>
                <w:b/>
                <w:kern w:val="2"/>
                <w:lang w:eastAsia="hi-IN" w:bidi="hi-IN"/>
              </w:rPr>
              <w:t>71623 TERAPIE EPISTAXE KAUTERIZACÍ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4076888D" w14:textId="77777777" w:rsidR="00D43C44" w:rsidRPr="00585946" w:rsidRDefault="00D43C44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E6162C4" w14:textId="77777777" w:rsidR="00D43C44" w:rsidRDefault="00D43C44" w:rsidP="00D43C44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916AF01" w14:textId="77777777" w:rsidR="000066D7" w:rsidRDefault="000066D7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16447CE0" w14:textId="77777777" w:rsidR="00BD0581" w:rsidRDefault="00BD0581" w:rsidP="00BD0581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Prodloužení času nositele je chybné – čas nositele (navrženo 12 min.) nemůže být delší než čas výkonu 10 min.</w:t>
            </w:r>
          </w:p>
          <w:p w14:paraId="5C776A1A" w14:textId="77777777" w:rsidR="00486EB8" w:rsidRDefault="00486EB8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</w:t>
            </w:r>
            <w:proofErr w:type="gramStart"/>
            <w:r>
              <w:rPr>
                <w:rFonts w:cs="Arial"/>
              </w:rPr>
              <w:t>zdůvodnění  cen</w:t>
            </w:r>
            <w:proofErr w:type="gramEnd"/>
            <w:r>
              <w:rPr>
                <w:rFonts w:cs="Arial"/>
              </w:rPr>
              <w:t xml:space="preserve"> přidaného přístrojového vybavení – jedná se o ekonomicky nejméně náročnou variantu? </w:t>
            </w:r>
          </w:p>
          <w:p w14:paraId="6C2E4148" w14:textId="77777777" w:rsidR="00D43C44" w:rsidRPr="0063416B" w:rsidRDefault="00D43C44" w:rsidP="00A20A75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D43C44" w:rsidRPr="00911BA3" w14:paraId="3838E29E" w14:textId="77777777" w:rsidTr="00D43C44">
        <w:trPr>
          <w:trHeight w:val="135"/>
        </w:trPr>
        <w:tc>
          <w:tcPr>
            <w:tcW w:w="2122" w:type="dxa"/>
            <w:vMerge/>
          </w:tcPr>
          <w:p w14:paraId="0ECFB458" w14:textId="77777777" w:rsidR="00D43C44" w:rsidRDefault="00D43C44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14649C4" w14:textId="77777777" w:rsidR="001F4D8B" w:rsidRPr="001F4D8B" w:rsidRDefault="001F4D8B" w:rsidP="001F4D8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1F4D8B">
              <w:rPr>
                <w:rFonts w:eastAsia="SimSun" w:cs="Arial"/>
                <w:b/>
                <w:kern w:val="2"/>
                <w:lang w:eastAsia="hi-IN" w:bidi="hi-IN"/>
              </w:rPr>
              <w:t>71661 VÝPLACH ČELISTNÍ DUTINY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1088CE14" w14:textId="77777777" w:rsidR="00D43C44" w:rsidRPr="00585946" w:rsidRDefault="00D43C44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B56A1FD" w14:textId="77777777" w:rsidR="00D43C44" w:rsidRDefault="00D43C44" w:rsidP="00D43C44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591671C" w14:textId="77777777" w:rsidR="00A20A75" w:rsidRDefault="00A20A75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doplnění frekvenčního omezení výkonu. </w:t>
            </w:r>
          </w:p>
          <w:p w14:paraId="662D9548" w14:textId="77777777" w:rsidR="00A20A75" w:rsidRDefault="00A20A75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7DC4CB96" w14:textId="77777777" w:rsidR="00B457D6" w:rsidRDefault="00B457D6" w:rsidP="00B457D6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Prodloužení času nositele je chybné – čas nositele (</w:t>
            </w:r>
            <w:r w:rsidR="00BD54AD">
              <w:rPr>
                <w:rFonts w:cs="Arial"/>
              </w:rPr>
              <w:t>navrženo 20</w:t>
            </w:r>
            <w:r>
              <w:rPr>
                <w:rFonts w:cs="Arial"/>
              </w:rPr>
              <w:t xml:space="preserve"> min.) nemůže být delší než čas výkonu </w:t>
            </w:r>
            <w:r w:rsidR="00BD54AD">
              <w:rPr>
                <w:rFonts w:cs="Arial"/>
              </w:rPr>
              <w:t>10</w:t>
            </w:r>
            <w:r>
              <w:rPr>
                <w:rFonts w:cs="Arial"/>
              </w:rPr>
              <w:t xml:space="preserve"> min.</w:t>
            </w:r>
          </w:p>
          <w:p w14:paraId="01C330EF" w14:textId="77777777" w:rsidR="00D43C44" w:rsidRPr="0063416B" w:rsidRDefault="00D43C44" w:rsidP="00D43C44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25B1AD05" w14:textId="77777777" w:rsidTr="00A76983">
        <w:trPr>
          <w:trHeight w:val="135"/>
        </w:trPr>
        <w:tc>
          <w:tcPr>
            <w:tcW w:w="2122" w:type="dxa"/>
            <w:vMerge/>
          </w:tcPr>
          <w:p w14:paraId="795A9E2A" w14:textId="77777777" w:rsidR="00D43C44" w:rsidRDefault="00D43C44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472AF24" w14:textId="77777777" w:rsidR="001F4D8B" w:rsidRPr="001F4D8B" w:rsidRDefault="001F4D8B" w:rsidP="001F4D8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1F4D8B">
              <w:rPr>
                <w:rFonts w:eastAsia="SimSun" w:cs="Arial"/>
                <w:b/>
                <w:kern w:val="2"/>
                <w:lang w:eastAsia="hi-IN" w:bidi="hi-IN"/>
              </w:rPr>
              <w:t>71719 VÝMĚNA TRACHEOSTOMICKÉ KANYLY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5EB5B18C" w14:textId="77777777" w:rsidR="00D43C44" w:rsidRPr="00585946" w:rsidRDefault="00D43C44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B692DE9" w14:textId="77777777" w:rsidR="00D43C44" w:rsidRDefault="00D43C44" w:rsidP="00D43C44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D132C9F" w14:textId="77777777" w:rsidR="00A20A75" w:rsidRDefault="00A20A75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33A395AC" w14:textId="77777777" w:rsidR="00D43C44" w:rsidRPr="0063416B" w:rsidRDefault="00D43C44" w:rsidP="00D43C44">
            <w:pPr>
              <w:jc w:val="both"/>
              <w:rPr>
                <w:rFonts w:cs="Arial"/>
                <w:b/>
              </w:rPr>
            </w:pPr>
          </w:p>
        </w:tc>
      </w:tr>
      <w:tr w:rsidR="00D43C44" w:rsidRPr="00911BA3" w14:paraId="1069EF80" w14:textId="77777777" w:rsidTr="00A76983">
        <w:trPr>
          <w:trHeight w:val="108"/>
        </w:trPr>
        <w:tc>
          <w:tcPr>
            <w:tcW w:w="2122" w:type="dxa"/>
            <w:vMerge/>
          </w:tcPr>
          <w:p w14:paraId="2C4761DF" w14:textId="77777777" w:rsidR="00D43C44" w:rsidRDefault="00D43C44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98285AC" w14:textId="77777777" w:rsidR="00D43C44" w:rsidRPr="00585946" w:rsidRDefault="001F4D8B" w:rsidP="00D43C44">
            <w:pPr>
              <w:jc w:val="both"/>
              <w:rPr>
                <w:rFonts w:cs="Arial"/>
              </w:rPr>
            </w:pPr>
            <w:r w:rsidRPr="001F4D8B">
              <w:rPr>
                <w:rFonts w:eastAsia="SimSun" w:cs="Arial"/>
                <w:b/>
                <w:kern w:val="2"/>
                <w:lang w:eastAsia="hi-IN" w:bidi="hi-IN"/>
              </w:rPr>
              <w:t>71780 PEROPERAČNÍ MONITOROVÁNÍ FUNKCE HLAVOVÝCH NERVŮ Á 15 MINUT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</w:tc>
        <w:tc>
          <w:tcPr>
            <w:tcW w:w="7371" w:type="dxa"/>
          </w:tcPr>
          <w:p w14:paraId="2F4EF346" w14:textId="77777777" w:rsidR="00D43C44" w:rsidRDefault="00D43C44" w:rsidP="00D43C44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2D78B77" w14:textId="77777777" w:rsidR="00FA78B3" w:rsidRDefault="00FA78B3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220E0F34" w14:textId="77777777" w:rsidR="00D43C44" w:rsidRPr="0063416B" w:rsidRDefault="00D43C44" w:rsidP="00D43C44">
            <w:pPr>
              <w:jc w:val="both"/>
              <w:rPr>
                <w:rFonts w:cs="Arial"/>
                <w:b/>
              </w:rPr>
            </w:pPr>
          </w:p>
        </w:tc>
      </w:tr>
      <w:tr w:rsidR="001F4D8B" w:rsidRPr="00911BA3" w14:paraId="5A42A27C" w14:textId="77777777" w:rsidTr="001F4D8B">
        <w:trPr>
          <w:trHeight w:val="249"/>
        </w:trPr>
        <w:tc>
          <w:tcPr>
            <w:tcW w:w="2122" w:type="dxa"/>
            <w:vMerge w:val="restart"/>
          </w:tcPr>
          <w:p w14:paraId="4B15AF0E" w14:textId="77777777" w:rsidR="001F4D8B" w:rsidRDefault="001F4D8B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t>711 otorinolaryngologie – skupina 1</w:t>
            </w:r>
          </w:p>
          <w:p w14:paraId="19E996B6" w14:textId="77777777" w:rsidR="001F4D8B" w:rsidRDefault="001F4D8B" w:rsidP="00D43C44">
            <w:pPr>
              <w:rPr>
                <w:rFonts w:cs="Arial"/>
              </w:rPr>
            </w:pPr>
          </w:p>
          <w:p w14:paraId="314789CD" w14:textId="77777777" w:rsidR="001F4D8B" w:rsidRDefault="001F4D8B" w:rsidP="00D43C44">
            <w:pPr>
              <w:rPr>
                <w:rFonts w:cs="Arial"/>
              </w:rPr>
            </w:pPr>
            <w:r>
              <w:rPr>
                <w:rFonts w:cs="Arial"/>
              </w:rPr>
              <w:t>Česká společnost otorinolaryngologie a chirurgie hlavy a krku ČLS JEP</w:t>
            </w:r>
          </w:p>
          <w:p w14:paraId="207E5477" w14:textId="77777777" w:rsidR="001F4D8B" w:rsidRPr="001F4D8B" w:rsidRDefault="001F4D8B" w:rsidP="00D43C44">
            <w:pPr>
              <w:rPr>
                <w:rFonts w:cs="Arial"/>
              </w:rPr>
            </w:pPr>
          </w:p>
        </w:tc>
        <w:tc>
          <w:tcPr>
            <w:tcW w:w="4394" w:type="dxa"/>
          </w:tcPr>
          <w:p w14:paraId="297B2EA7" w14:textId="77777777" w:rsidR="001F4D8B" w:rsidRDefault="001F4D8B" w:rsidP="001F4D8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1F4D8B">
              <w:rPr>
                <w:rFonts w:eastAsia="SimSun" w:cs="Arial"/>
                <w:b/>
                <w:kern w:val="2"/>
                <w:lang w:eastAsia="hi-IN" w:bidi="hi-IN"/>
              </w:rPr>
              <w:lastRenderedPageBreak/>
              <w:t>71211 BIOPSIE NOSU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75B972D7" w14:textId="77777777" w:rsidR="001F4D8B" w:rsidRPr="001F4D8B" w:rsidRDefault="001F4D8B" w:rsidP="001F4D8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66778875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2BACF24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3A95B5E" w14:textId="77777777" w:rsidR="00382D04" w:rsidRDefault="00382D04" w:rsidP="00382D04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3322DCF9" w14:textId="77777777" w:rsidR="002A6D91" w:rsidRDefault="002A6D91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Žádáme o podrobné zdůvodnění </w:t>
            </w:r>
            <w:r w:rsidR="003F10F9">
              <w:rPr>
                <w:rFonts w:cs="Arial"/>
              </w:rPr>
              <w:t>prodloužení</w:t>
            </w:r>
            <w:r>
              <w:rPr>
                <w:rFonts w:cs="Arial"/>
              </w:rPr>
              <w:t xml:space="preserve"> času výkonu z 10 min na 15 min. </w:t>
            </w:r>
          </w:p>
          <w:p w14:paraId="5B83FC4B" w14:textId="77777777" w:rsidR="003F10F9" w:rsidRDefault="003F10F9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doplnění frekvenčního omezení výkonu v delším časovém intervalu.</w:t>
            </w:r>
          </w:p>
          <w:p w14:paraId="7172C028" w14:textId="77777777" w:rsidR="001F4D8B" w:rsidRPr="0063416B" w:rsidRDefault="001F4D8B" w:rsidP="00382D04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1F4D8B" w:rsidRPr="00911BA3" w14:paraId="5F15A2B5" w14:textId="77777777" w:rsidTr="00A76983">
        <w:trPr>
          <w:trHeight w:val="246"/>
        </w:trPr>
        <w:tc>
          <w:tcPr>
            <w:tcW w:w="2122" w:type="dxa"/>
            <w:vMerge/>
          </w:tcPr>
          <w:p w14:paraId="496054E0" w14:textId="77777777" w:rsidR="001F4D8B" w:rsidRDefault="001F4D8B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FA4E973" w14:textId="77777777" w:rsidR="001F4D8B" w:rsidRDefault="001F4D8B" w:rsidP="001F4D8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1F4D8B">
              <w:rPr>
                <w:rFonts w:eastAsia="SimSun" w:cs="Arial"/>
                <w:b/>
                <w:kern w:val="2"/>
                <w:lang w:eastAsia="hi-IN" w:bidi="hi-IN"/>
              </w:rPr>
              <w:t>71213 ENDOSKOPIE PARANASÁLNÍ DUTINY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449C8C9C" w14:textId="77777777" w:rsidR="001F4D8B" w:rsidRPr="001F4D8B" w:rsidRDefault="001F4D8B" w:rsidP="001F4D8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44CB207A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FA9C010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E39F42F" w14:textId="77777777" w:rsidR="00FB01CD" w:rsidRDefault="0000541D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4059AF21" w14:textId="77777777" w:rsidR="001F4D8B" w:rsidRDefault="00FB01CD" w:rsidP="0032439F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FB01CD">
              <w:rPr>
                <w:rFonts w:cs="Arial"/>
              </w:rPr>
              <w:t xml:space="preserve">Žádáme o podrobnější </w:t>
            </w:r>
            <w:proofErr w:type="gramStart"/>
            <w:r w:rsidRPr="00FB01CD">
              <w:rPr>
                <w:rFonts w:cs="Arial"/>
              </w:rPr>
              <w:t>zdůvodnění  cen</w:t>
            </w:r>
            <w:proofErr w:type="gramEnd"/>
            <w:r w:rsidRPr="00FB01CD">
              <w:rPr>
                <w:rFonts w:cs="Arial"/>
              </w:rPr>
              <w:t xml:space="preserve"> přidaného přístrojového vybavení – jedná se o ekonomicky nejméně náročnou variantu?</w:t>
            </w:r>
          </w:p>
          <w:p w14:paraId="4BA048CC" w14:textId="77777777" w:rsidR="004B01F1" w:rsidRPr="00FB01CD" w:rsidRDefault="004B01F1" w:rsidP="00387FD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F4D8B" w:rsidRPr="00911BA3" w14:paraId="0FB820B8" w14:textId="77777777" w:rsidTr="00A76983">
        <w:trPr>
          <w:trHeight w:val="246"/>
        </w:trPr>
        <w:tc>
          <w:tcPr>
            <w:tcW w:w="2122" w:type="dxa"/>
            <w:vMerge/>
          </w:tcPr>
          <w:p w14:paraId="5C0FE978" w14:textId="77777777" w:rsidR="001F4D8B" w:rsidRDefault="001F4D8B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97C9A20" w14:textId="77777777" w:rsidR="001F4D8B" w:rsidRPr="001F4D8B" w:rsidRDefault="001F4D8B" w:rsidP="001F4D8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1F4D8B">
              <w:rPr>
                <w:rFonts w:eastAsia="SimSun" w:cs="Arial"/>
                <w:b/>
                <w:kern w:val="2"/>
                <w:lang w:eastAsia="hi-IN" w:bidi="hi-IN"/>
              </w:rPr>
              <w:t>71519 RESEKCE BOLTCE S PRIMÁRNÍ SUTUROU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6C31AF4A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91E98C7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5D7DD8A" w14:textId="77777777" w:rsidR="00866D4D" w:rsidRDefault="00866D4D" w:rsidP="00866D4D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nositelů z L1 na L2 a z L2 na L3. Výkon má být postaven na nejnižšího nositele, který je z odborného hlediska způsobilý jej realizovat.</w:t>
            </w:r>
          </w:p>
          <w:p w14:paraId="355AC968" w14:textId="77777777" w:rsidR="00387FDB" w:rsidRPr="00387FDB" w:rsidRDefault="00387FDB" w:rsidP="00866D4D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  <w:b/>
              </w:rPr>
            </w:pPr>
            <w:r w:rsidRPr="00387FDB">
              <w:rPr>
                <w:rFonts w:cs="Arial"/>
              </w:rPr>
              <w:t xml:space="preserve">Nositelé </w:t>
            </w:r>
            <w:r>
              <w:rPr>
                <w:rFonts w:cs="Arial"/>
              </w:rPr>
              <w:t xml:space="preserve">výkonu </w:t>
            </w:r>
            <w:r w:rsidRPr="00387FDB">
              <w:rPr>
                <w:rFonts w:cs="Arial"/>
              </w:rPr>
              <w:t>– diskuse nutná. Kolik je u výkonu asistujících lékařů? Pokud jen jeden, nemá mít uveden mzdový index (zahrnut v režii).</w:t>
            </w:r>
          </w:p>
          <w:p w14:paraId="76ED5F30" w14:textId="77777777" w:rsidR="00C7014C" w:rsidRDefault="00C7014C" w:rsidP="00866D4D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Nesterilní materiály nemohou být uvedeny v PMAT – jsou zahrnuty v režii. </w:t>
            </w:r>
          </w:p>
          <w:p w14:paraId="0B69AE6D" w14:textId="77777777" w:rsidR="00387FDB" w:rsidRPr="00387FDB" w:rsidRDefault="00387FDB" w:rsidP="008F6DD8">
            <w:pPr>
              <w:pStyle w:val="Odstavecseseznamem"/>
              <w:jc w:val="both"/>
              <w:rPr>
                <w:rFonts w:cs="Arial"/>
                <w:b/>
              </w:rPr>
            </w:pPr>
          </w:p>
          <w:p w14:paraId="705533FB" w14:textId="77777777" w:rsidR="001F4D8B" w:rsidRPr="0063416B" w:rsidRDefault="001F4D8B" w:rsidP="00D43C44">
            <w:pPr>
              <w:jc w:val="both"/>
              <w:rPr>
                <w:rFonts w:cs="Arial"/>
                <w:b/>
              </w:rPr>
            </w:pPr>
          </w:p>
        </w:tc>
      </w:tr>
      <w:tr w:rsidR="001F4D8B" w:rsidRPr="00911BA3" w14:paraId="69CB8950" w14:textId="77777777" w:rsidTr="00A76983">
        <w:trPr>
          <w:trHeight w:val="246"/>
        </w:trPr>
        <w:tc>
          <w:tcPr>
            <w:tcW w:w="2122" w:type="dxa"/>
            <w:vMerge/>
          </w:tcPr>
          <w:p w14:paraId="25CBE220" w14:textId="77777777" w:rsidR="001F4D8B" w:rsidRDefault="001F4D8B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9AEB0B5" w14:textId="77777777" w:rsidR="001F4D8B" w:rsidRPr="001F4D8B" w:rsidRDefault="001F4D8B" w:rsidP="001F4D8B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1F4D8B">
              <w:rPr>
                <w:rFonts w:eastAsia="SimSun" w:cs="Arial"/>
                <w:b/>
                <w:kern w:val="2"/>
                <w:lang w:eastAsia="hi-IN" w:bidi="hi-IN"/>
              </w:rPr>
              <w:t>71521 RESEKCE BOLTCE S POSUNEM KOŽNÍHO LALOKU MÍSTNĚ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5DBDC361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3FD3FD9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58738FB" w14:textId="77777777" w:rsidR="00AF6F75" w:rsidRDefault="00AF6F75" w:rsidP="00AF6F75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 L2 na L3. Výkon má být postaven na nejnižšího nositele, který je z odborného hlediska způsobilý jej realizovat.</w:t>
            </w:r>
          </w:p>
          <w:p w14:paraId="1FA1C429" w14:textId="77777777" w:rsidR="008F6DD8" w:rsidRPr="00C7014C" w:rsidRDefault="008F6DD8" w:rsidP="0032439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  <w:b/>
              </w:rPr>
            </w:pPr>
            <w:r w:rsidRPr="00387FDB">
              <w:rPr>
                <w:rFonts w:cs="Arial"/>
              </w:rPr>
              <w:t xml:space="preserve">Nositelé </w:t>
            </w:r>
            <w:r>
              <w:rPr>
                <w:rFonts w:cs="Arial"/>
              </w:rPr>
              <w:t xml:space="preserve">výkonu </w:t>
            </w:r>
            <w:r w:rsidRPr="00387FDB">
              <w:rPr>
                <w:rFonts w:cs="Arial"/>
              </w:rPr>
              <w:t xml:space="preserve">– diskuse nutná. Kolik je u výkonu asistujících lékařů? Pokud jen jeden, nemá mít </w:t>
            </w:r>
            <w:r w:rsidR="00296F98">
              <w:rPr>
                <w:rFonts w:cs="Arial"/>
              </w:rPr>
              <w:t xml:space="preserve">asistující lékař </w:t>
            </w:r>
            <w:r w:rsidRPr="00387FDB">
              <w:rPr>
                <w:rFonts w:cs="Arial"/>
              </w:rPr>
              <w:t>uveden mzdový index (zahrnut v režii).</w:t>
            </w:r>
          </w:p>
          <w:p w14:paraId="1BEF1D9B" w14:textId="77777777" w:rsidR="00C7014C" w:rsidRDefault="00C7014C" w:rsidP="0032439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Nesterilní materiály nemohou být uvedeny v PMAT – jsou zahrnuty v režii. </w:t>
            </w:r>
          </w:p>
          <w:p w14:paraId="3F4F8C70" w14:textId="77777777" w:rsidR="001F4D8B" w:rsidRPr="0063416B" w:rsidRDefault="001F4D8B" w:rsidP="00D43C44">
            <w:pPr>
              <w:jc w:val="both"/>
              <w:rPr>
                <w:rFonts w:cs="Arial"/>
                <w:b/>
              </w:rPr>
            </w:pPr>
          </w:p>
        </w:tc>
      </w:tr>
      <w:tr w:rsidR="001F4D8B" w:rsidRPr="00911BA3" w14:paraId="394B4921" w14:textId="77777777" w:rsidTr="00A76983">
        <w:trPr>
          <w:trHeight w:val="246"/>
        </w:trPr>
        <w:tc>
          <w:tcPr>
            <w:tcW w:w="2122" w:type="dxa"/>
            <w:vMerge/>
          </w:tcPr>
          <w:p w14:paraId="405FC018" w14:textId="77777777" w:rsidR="001F4D8B" w:rsidRDefault="001F4D8B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34592020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0813">
              <w:rPr>
                <w:rFonts w:eastAsia="SimSun" w:cs="Arial"/>
                <w:b/>
                <w:kern w:val="2"/>
                <w:lang w:eastAsia="hi-IN" w:bidi="hi-IN"/>
              </w:rPr>
              <w:t>71523 INCIZE A DRENÁŽ BOLTCE PRO PERICHONDRITIDU NEBO HEMATOM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5A32496F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638110C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FF2DE83" w14:textId="77777777" w:rsidR="00735D33" w:rsidRDefault="00735D33" w:rsidP="00735D33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Nesouhlas se změnou nositele z L2 na L3. Výkon má být postaven na nejnižšího nositele, který je z odborného hlediska způsobilý jej realizovat.</w:t>
            </w:r>
          </w:p>
          <w:p w14:paraId="634F29AB" w14:textId="77777777" w:rsidR="00B23D55" w:rsidRDefault="00B23D55" w:rsidP="00735D33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Nesterilní materiály nemohou být uvedeny v PMAT – jsou zahrnuty v režii. </w:t>
            </w:r>
          </w:p>
          <w:p w14:paraId="6EFE7C68" w14:textId="77777777" w:rsidR="00C7014C" w:rsidRDefault="00C7014C" w:rsidP="001F4D8B">
            <w:pPr>
              <w:jc w:val="both"/>
              <w:rPr>
                <w:rFonts w:cs="Arial"/>
                <w:b/>
              </w:rPr>
            </w:pPr>
          </w:p>
          <w:p w14:paraId="33F78237" w14:textId="77777777" w:rsidR="001F4D8B" w:rsidRPr="0063416B" w:rsidRDefault="001F4D8B" w:rsidP="00D43C44">
            <w:pPr>
              <w:jc w:val="both"/>
              <w:rPr>
                <w:rFonts w:cs="Arial"/>
                <w:b/>
              </w:rPr>
            </w:pPr>
          </w:p>
        </w:tc>
      </w:tr>
      <w:tr w:rsidR="001F4D8B" w:rsidRPr="00911BA3" w14:paraId="44675111" w14:textId="77777777" w:rsidTr="00A76983">
        <w:trPr>
          <w:trHeight w:val="246"/>
        </w:trPr>
        <w:tc>
          <w:tcPr>
            <w:tcW w:w="2122" w:type="dxa"/>
            <w:vMerge/>
          </w:tcPr>
          <w:p w14:paraId="184145F7" w14:textId="77777777" w:rsidR="001F4D8B" w:rsidRDefault="001F4D8B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B25D971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0813">
              <w:rPr>
                <w:rFonts w:eastAsia="SimSun" w:cs="Arial"/>
                <w:b/>
                <w:kern w:val="2"/>
                <w:lang w:eastAsia="hi-IN" w:bidi="hi-IN"/>
              </w:rPr>
              <w:t>71525 LOKÁLNÍ ODSTRANĚNÍ POLYPU ZE ZVUKOVODU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16138D2F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71C0258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8929B45" w14:textId="77777777" w:rsidR="00E93A0F" w:rsidRPr="002C67DC" w:rsidRDefault="00E93A0F" w:rsidP="0032439F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  <w:b/>
              </w:rPr>
            </w:pPr>
            <w:r w:rsidRPr="002C67DC"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0B5B93D7" w14:textId="77777777" w:rsidR="002C67DC" w:rsidRDefault="002C67DC" w:rsidP="0032439F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doplnění frekvenčního omezení výkonu v delším časovém intervalu.</w:t>
            </w:r>
          </w:p>
          <w:p w14:paraId="5343568D" w14:textId="77777777" w:rsidR="002C67DC" w:rsidRPr="002C67DC" w:rsidRDefault="002C67DC" w:rsidP="00EE6261">
            <w:pPr>
              <w:pStyle w:val="Odstavecseseznamem"/>
              <w:jc w:val="both"/>
              <w:rPr>
                <w:rFonts w:cs="Arial"/>
                <w:b/>
              </w:rPr>
            </w:pPr>
          </w:p>
          <w:p w14:paraId="595C48F2" w14:textId="77777777" w:rsidR="001F4D8B" w:rsidRPr="0063416B" w:rsidRDefault="001F4D8B" w:rsidP="00D43C44">
            <w:pPr>
              <w:jc w:val="both"/>
              <w:rPr>
                <w:rFonts w:cs="Arial"/>
                <w:b/>
              </w:rPr>
            </w:pPr>
          </w:p>
        </w:tc>
      </w:tr>
      <w:tr w:rsidR="001F4D8B" w:rsidRPr="00911BA3" w14:paraId="13BD0647" w14:textId="77777777" w:rsidTr="00A76983">
        <w:trPr>
          <w:trHeight w:val="246"/>
        </w:trPr>
        <w:tc>
          <w:tcPr>
            <w:tcW w:w="2122" w:type="dxa"/>
            <w:vMerge/>
          </w:tcPr>
          <w:p w14:paraId="4A9DDB42" w14:textId="77777777" w:rsidR="001F4D8B" w:rsidRDefault="001F4D8B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4F143E7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0813">
              <w:rPr>
                <w:rFonts w:eastAsia="SimSun" w:cs="Arial"/>
                <w:b/>
                <w:kern w:val="2"/>
                <w:lang w:eastAsia="hi-IN" w:bidi="hi-IN"/>
              </w:rPr>
              <w:t>71615 EXCIZE JEDNOHO NOSNÍHO POLYPU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56C6AEFD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F33F0FC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6B0BB8E" w14:textId="77777777" w:rsidR="00EE6261" w:rsidRPr="00F459B4" w:rsidRDefault="00EE6261" w:rsidP="00F459B4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  <w:b/>
              </w:rPr>
            </w:pPr>
            <w:r w:rsidRPr="002C67DC"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6517FF6A" w14:textId="77777777" w:rsidR="00F459B4" w:rsidRDefault="00F459B4" w:rsidP="00F459B4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Prodloužení času nositele je chybné – čas nositele (navrženo 15 min.) nemůže být delší než čas výkonu 10 min.</w:t>
            </w:r>
          </w:p>
          <w:p w14:paraId="64AE74A0" w14:textId="77777777" w:rsidR="001F4D8B" w:rsidRPr="0063416B" w:rsidRDefault="001F4D8B" w:rsidP="00D43C44">
            <w:pPr>
              <w:jc w:val="both"/>
              <w:rPr>
                <w:rFonts w:cs="Arial"/>
                <w:b/>
              </w:rPr>
            </w:pPr>
          </w:p>
        </w:tc>
      </w:tr>
      <w:tr w:rsidR="001F4D8B" w:rsidRPr="00911BA3" w14:paraId="1AEA6985" w14:textId="77777777" w:rsidTr="00A76983">
        <w:trPr>
          <w:trHeight w:val="246"/>
        </w:trPr>
        <w:tc>
          <w:tcPr>
            <w:tcW w:w="2122" w:type="dxa"/>
            <w:vMerge/>
          </w:tcPr>
          <w:p w14:paraId="55A697B3" w14:textId="77777777" w:rsidR="001F4D8B" w:rsidRDefault="001F4D8B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731699EC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0813">
              <w:rPr>
                <w:rFonts w:eastAsia="SimSun" w:cs="Arial"/>
                <w:b/>
                <w:kern w:val="2"/>
                <w:lang w:eastAsia="hi-IN" w:bidi="hi-IN"/>
              </w:rPr>
              <w:t>71617 EXCIZE VÍCEČETNÝCH NOSNÍCH POLYPŮ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451BE227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9BFCFE7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E97B3AD" w14:textId="77777777" w:rsidR="00BB265A" w:rsidRPr="002C67DC" w:rsidRDefault="00BB265A" w:rsidP="0032439F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  <w:b/>
              </w:rPr>
            </w:pPr>
            <w:r w:rsidRPr="002C67DC"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0CD4B6C3" w14:textId="77777777" w:rsidR="001F4D8B" w:rsidRPr="00D312D0" w:rsidRDefault="00BB265A" w:rsidP="00D312D0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Žádáme o dopln</w:t>
            </w:r>
            <w:r w:rsidR="00D312D0">
              <w:rPr>
                <w:rFonts w:cs="Arial"/>
              </w:rPr>
              <w:t>ění frekvenčního omezení výkonu.</w:t>
            </w:r>
          </w:p>
          <w:p w14:paraId="5774122F" w14:textId="77777777" w:rsidR="00D312D0" w:rsidRPr="0063416B" w:rsidRDefault="00D312D0" w:rsidP="00D312D0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1F4D8B" w:rsidRPr="00911BA3" w14:paraId="50F82147" w14:textId="77777777" w:rsidTr="00A76983">
        <w:trPr>
          <w:trHeight w:val="246"/>
        </w:trPr>
        <w:tc>
          <w:tcPr>
            <w:tcW w:w="2122" w:type="dxa"/>
            <w:vMerge/>
          </w:tcPr>
          <w:p w14:paraId="2DDEE1FE" w14:textId="77777777" w:rsidR="001F4D8B" w:rsidRDefault="001F4D8B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A909C79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0813">
              <w:rPr>
                <w:rFonts w:eastAsia="SimSun" w:cs="Arial"/>
                <w:b/>
                <w:kern w:val="2"/>
                <w:lang w:eastAsia="hi-IN" w:bidi="hi-IN"/>
              </w:rPr>
              <w:t>71631 EXCIZE Z NAZOFARYNGU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78CFA791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15C6F2B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221AA72" w14:textId="77777777" w:rsidR="007C74F9" w:rsidRPr="002C67DC" w:rsidRDefault="007C74F9" w:rsidP="0032439F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  <w:b/>
              </w:rPr>
            </w:pPr>
            <w:r w:rsidRPr="002C67DC"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4094D1D9" w14:textId="77777777" w:rsidR="00D312D0" w:rsidRDefault="00D312D0" w:rsidP="00D312D0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Prodloužení času nositele je chybné – čas nositele (navrženo </w:t>
            </w:r>
            <w:r w:rsidR="0027663F">
              <w:rPr>
                <w:rFonts w:cs="Arial"/>
              </w:rPr>
              <w:t>20</w:t>
            </w:r>
            <w:r>
              <w:rPr>
                <w:rFonts w:cs="Arial"/>
              </w:rPr>
              <w:t xml:space="preserve"> min.) nemůže být delší než čas výkonu </w:t>
            </w:r>
            <w:r w:rsidR="0027663F">
              <w:rPr>
                <w:rFonts w:cs="Arial"/>
              </w:rPr>
              <w:t>15</w:t>
            </w:r>
            <w:r>
              <w:rPr>
                <w:rFonts w:cs="Arial"/>
              </w:rPr>
              <w:t xml:space="preserve"> min.</w:t>
            </w:r>
          </w:p>
          <w:p w14:paraId="28434408" w14:textId="77777777" w:rsidR="007C74F9" w:rsidRDefault="007C74F9" w:rsidP="0032439F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doplnění frekvenčního omezení výkonu v delším časovém intervalu.</w:t>
            </w:r>
          </w:p>
          <w:p w14:paraId="3795A459" w14:textId="77777777" w:rsidR="00BB265A" w:rsidRDefault="00BB265A" w:rsidP="001F4D8B">
            <w:pPr>
              <w:jc w:val="both"/>
              <w:rPr>
                <w:rFonts w:cs="Arial"/>
                <w:b/>
              </w:rPr>
            </w:pPr>
          </w:p>
          <w:p w14:paraId="02CEC214" w14:textId="77777777" w:rsidR="001F4D8B" w:rsidRPr="0063416B" w:rsidRDefault="001F4D8B" w:rsidP="00D43C44">
            <w:pPr>
              <w:jc w:val="both"/>
              <w:rPr>
                <w:rFonts w:cs="Arial"/>
                <w:b/>
              </w:rPr>
            </w:pPr>
          </w:p>
        </w:tc>
      </w:tr>
      <w:tr w:rsidR="001F4D8B" w:rsidRPr="00911BA3" w14:paraId="516D60C2" w14:textId="77777777" w:rsidTr="00A76983">
        <w:trPr>
          <w:trHeight w:val="246"/>
        </w:trPr>
        <w:tc>
          <w:tcPr>
            <w:tcW w:w="2122" w:type="dxa"/>
            <w:vMerge/>
          </w:tcPr>
          <w:p w14:paraId="5A217A7C" w14:textId="77777777" w:rsidR="001F4D8B" w:rsidRDefault="001F4D8B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164C1C9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0813">
              <w:rPr>
                <w:rFonts w:eastAsia="SimSun" w:cs="Arial"/>
                <w:b/>
                <w:kern w:val="2"/>
                <w:lang w:eastAsia="hi-IN" w:bidi="hi-IN"/>
              </w:rPr>
              <w:t>71633 DRENÁŽ HEMATOMU NEBO ABSCESU NOSNÍHO SEPTA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216B1496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4018CCB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A831A77" w14:textId="77777777" w:rsidR="006E2D5F" w:rsidRPr="007547B1" w:rsidRDefault="006E2D5F" w:rsidP="0032439F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  <w:b/>
              </w:rPr>
            </w:pPr>
            <w:r w:rsidRPr="002C67DC"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429B3573" w14:textId="77777777" w:rsidR="007547B1" w:rsidRDefault="007547B1" w:rsidP="007547B1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Prodloužení času nositele je chybné – čas nositele (navrženo 15 min.) nemůže být delší než čas výkonu 10 min.</w:t>
            </w:r>
          </w:p>
          <w:p w14:paraId="575E5E08" w14:textId="77777777" w:rsidR="006E2D5F" w:rsidRDefault="006E2D5F" w:rsidP="0032439F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doplnění frekvenčního omezení výkonu v delším časovém intervalu.</w:t>
            </w:r>
          </w:p>
          <w:p w14:paraId="5A4A5044" w14:textId="77777777" w:rsidR="006E2D5F" w:rsidRDefault="006E2D5F" w:rsidP="001F4D8B">
            <w:pPr>
              <w:jc w:val="both"/>
              <w:rPr>
                <w:rFonts w:cs="Arial"/>
                <w:b/>
              </w:rPr>
            </w:pPr>
          </w:p>
          <w:p w14:paraId="6FF6281A" w14:textId="77777777" w:rsidR="001F4D8B" w:rsidRPr="0063416B" w:rsidRDefault="001F4D8B" w:rsidP="00D43C44">
            <w:pPr>
              <w:jc w:val="both"/>
              <w:rPr>
                <w:rFonts w:cs="Arial"/>
                <w:b/>
              </w:rPr>
            </w:pPr>
          </w:p>
        </w:tc>
      </w:tr>
      <w:tr w:rsidR="001F4D8B" w:rsidRPr="00911BA3" w14:paraId="49227311" w14:textId="77777777" w:rsidTr="00A76983">
        <w:trPr>
          <w:trHeight w:val="246"/>
        </w:trPr>
        <w:tc>
          <w:tcPr>
            <w:tcW w:w="2122" w:type="dxa"/>
            <w:vMerge/>
          </w:tcPr>
          <w:p w14:paraId="6C25E14B" w14:textId="77777777" w:rsidR="001F4D8B" w:rsidRDefault="001F4D8B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440ECE4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0813">
              <w:rPr>
                <w:rFonts w:eastAsia="SimSun" w:cs="Arial"/>
                <w:b/>
                <w:kern w:val="2"/>
                <w:lang w:eastAsia="hi-IN" w:bidi="hi-IN"/>
              </w:rPr>
              <w:t>71649 RESEKCE SPINY NEBO KRISTY NOSNÍ PŘEPÁŽKY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49CC9702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8C9F9B3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77D16EE" w14:textId="77777777" w:rsidR="00E01A2B" w:rsidRPr="002C67DC" w:rsidRDefault="00E01A2B" w:rsidP="0032439F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  <w:b/>
              </w:rPr>
            </w:pPr>
            <w:r w:rsidRPr="002C67DC"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64E56633" w14:textId="77777777" w:rsidR="00E01A2B" w:rsidRDefault="00E01A2B" w:rsidP="0032439F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doplnění frekvenčního omezení výkonu v delším časovém intervalu.</w:t>
            </w:r>
          </w:p>
          <w:p w14:paraId="4F8EA624" w14:textId="77777777" w:rsidR="00F47F3C" w:rsidRDefault="00F47F3C" w:rsidP="0032439F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Čím je dána </w:t>
            </w:r>
            <w:r w:rsidR="00FB4CFC">
              <w:rPr>
                <w:rFonts w:cs="Arial"/>
              </w:rPr>
              <w:t xml:space="preserve">jedinečnost </w:t>
            </w:r>
            <w:r>
              <w:rPr>
                <w:rFonts w:cs="Arial"/>
              </w:rPr>
              <w:t>specializovaného pracoviště</w:t>
            </w:r>
            <w:r w:rsidR="00C423A0">
              <w:rPr>
                <w:rFonts w:cs="Arial"/>
              </w:rPr>
              <w:t xml:space="preserve"> – viz omezení „S“</w:t>
            </w:r>
            <w:r>
              <w:rPr>
                <w:rFonts w:cs="Arial"/>
              </w:rPr>
              <w:t xml:space="preserve">? </w:t>
            </w:r>
          </w:p>
          <w:p w14:paraId="2E889755" w14:textId="77777777" w:rsidR="001F4D8B" w:rsidRPr="0063416B" w:rsidRDefault="001F4D8B" w:rsidP="00D43C44">
            <w:pPr>
              <w:jc w:val="both"/>
              <w:rPr>
                <w:rFonts w:cs="Arial"/>
                <w:b/>
              </w:rPr>
            </w:pPr>
          </w:p>
        </w:tc>
      </w:tr>
      <w:tr w:rsidR="001F4D8B" w:rsidRPr="00911BA3" w14:paraId="5FDE299E" w14:textId="77777777" w:rsidTr="00A76983">
        <w:trPr>
          <w:trHeight w:val="246"/>
        </w:trPr>
        <w:tc>
          <w:tcPr>
            <w:tcW w:w="2122" w:type="dxa"/>
            <w:vMerge/>
          </w:tcPr>
          <w:p w14:paraId="49A52F30" w14:textId="77777777" w:rsidR="001F4D8B" w:rsidRDefault="001F4D8B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110205F" w14:textId="77777777" w:rsid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0813">
              <w:rPr>
                <w:rFonts w:eastAsia="SimSun" w:cs="Arial"/>
                <w:b/>
                <w:kern w:val="2"/>
                <w:lang w:eastAsia="hi-IN" w:bidi="hi-IN"/>
              </w:rPr>
              <w:t>71767 SIALOLITEKTOMIE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42B6D7D8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7B83528E" w14:textId="77777777" w:rsidR="001F4D8B" w:rsidRPr="00585946" w:rsidRDefault="001F4D8B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80310A9" w14:textId="77777777" w:rsidR="001F4D8B" w:rsidRDefault="001F4D8B" w:rsidP="001F4D8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8A325FF" w14:textId="77777777" w:rsidR="001F4D8B" w:rsidRPr="00227E16" w:rsidRDefault="00C423A0" w:rsidP="0032439F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="Arial"/>
                <w:b/>
              </w:rPr>
            </w:pPr>
            <w:r w:rsidRPr="00227E16"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15F57231" w14:textId="77777777" w:rsidR="00227E16" w:rsidRDefault="00227E16" w:rsidP="0032439F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doplnění frekvenčního omezení výkonu v delším časovém intervalu.</w:t>
            </w:r>
          </w:p>
          <w:p w14:paraId="042A9161" w14:textId="77777777" w:rsidR="007547B1" w:rsidRDefault="007547B1" w:rsidP="0032439F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</w:t>
            </w:r>
            <w:r w:rsidR="00877B4C">
              <w:rPr>
                <w:rFonts w:cs="Arial"/>
              </w:rPr>
              <w:t>specializované</w:t>
            </w:r>
            <w:r>
              <w:rPr>
                <w:rFonts w:cs="Arial"/>
              </w:rPr>
              <w:t>?</w:t>
            </w:r>
            <w:r w:rsidR="00877B4C">
              <w:rPr>
                <w:rFonts w:cs="Arial"/>
              </w:rPr>
              <w:t xml:space="preserve"> </w:t>
            </w:r>
          </w:p>
          <w:p w14:paraId="7017E5F7" w14:textId="77777777" w:rsidR="00227E16" w:rsidRPr="00227E16" w:rsidRDefault="00227E16" w:rsidP="000E19E9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AA0813" w:rsidRPr="00911BA3" w14:paraId="3A00E044" w14:textId="77777777" w:rsidTr="00AA0813">
        <w:trPr>
          <w:trHeight w:val="1478"/>
        </w:trPr>
        <w:tc>
          <w:tcPr>
            <w:tcW w:w="2122" w:type="dxa"/>
            <w:vMerge w:val="restart"/>
          </w:tcPr>
          <w:p w14:paraId="68EF7A06" w14:textId="77777777" w:rsidR="00AA0813" w:rsidRDefault="00AA0813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t>721 otorinolaryngologie – skupina 2</w:t>
            </w:r>
          </w:p>
          <w:p w14:paraId="46291A09" w14:textId="77777777" w:rsidR="00AA0813" w:rsidRDefault="00AA0813" w:rsidP="00D43C44">
            <w:pPr>
              <w:rPr>
                <w:rFonts w:cs="Arial"/>
              </w:rPr>
            </w:pPr>
          </w:p>
          <w:p w14:paraId="31D8ADA7" w14:textId="77777777" w:rsidR="00AA0813" w:rsidRDefault="00AA0813" w:rsidP="00AA0813">
            <w:pPr>
              <w:rPr>
                <w:rFonts w:cs="Arial"/>
              </w:rPr>
            </w:pPr>
            <w:r>
              <w:rPr>
                <w:rFonts w:cs="Arial"/>
              </w:rPr>
              <w:t>Česká společnost otorinolaryngologie a chirurgie hlavy a krku ČLS JEP</w:t>
            </w:r>
          </w:p>
          <w:p w14:paraId="608AA619" w14:textId="77777777" w:rsidR="00AA0813" w:rsidRPr="00AA0813" w:rsidRDefault="00AA0813" w:rsidP="00D43C44">
            <w:pPr>
              <w:rPr>
                <w:rFonts w:cs="Arial"/>
              </w:rPr>
            </w:pPr>
          </w:p>
        </w:tc>
        <w:tc>
          <w:tcPr>
            <w:tcW w:w="4394" w:type="dxa"/>
          </w:tcPr>
          <w:p w14:paraId="42130365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AA0813">
              <w:rPr>
                <w:rFonts w:cstheme="minorHAnsi"/>
                <w:b/>
              </w:rPr>
              <w:lastRenderedPageBreak/>
              <w:t>71801 STAVĚNÍ KRVÁCENÍ PO TONZILEKTOMII V CELKOVÉ ANESTEZII</w:t>
            </w:r>
            <w:r>
              <w:rPr>
                <w:rFonts w:cstheme="minorHAnsi"/>
              </w:rPr>
              <w:t xml:space="preserve"> – nový výkon</w:t>
            </w:r>
          </w:p>
        </w:tc>
        <w:tc>
          <w:tcPr>
            <w:tcW w:w="7371" w:type="dxa"/>
          </w:tcPr>
          <w:p w14:paraId="6E760C43" w14:textId="77777777" w:rsidR="00AA0813" w:rsidRDefault="00AA0813" w:rsidP="00AA081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1C1469F" w14:textId="77777777" w:rsidR="00283332" w:rsidRDefault="00720A4C" w:rsidP="0032439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je výkon zaváděn? Stavění krvácení je součástí stávajícího SZV výkonu 71763, bude se tedy jednat o přičítací výkon v případě komplikací? </w:t>
            </w:r>
          </w:p>
          <w:p w14:paraId="2EBF2B56" w14:textId="77777777" w:rsidR="000E19E9" w:rsidRDefault="000E19E9" w:rsidP="0032439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času výkonu 60 min., zdá se být nadsazen. Má se odvíjet od průměrné obvyklé doby trvání výkonu, nikoli nastaven na maximální čas.</w:t>
            </w:r>
          </w:p>
          <w:p w14:paraId="76EE5975" w14:textId="77777777" w:rsidR="000E19E9" w:rsidRDefault="000E19E9" w:rsidP="0032439F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třeba doplnit </w:t>
            </w:r>
            <w:r w:rsidR="00283332">
              <w:rPr>
                <w:rFonts w:cs="Arial"/>
              </w:rPr>
              <w:t>frekvenční</w:t>
            </w:r>
            <w:r>
              <w:rPr>
                <w:rFonts w:cs="Arial"/>
              </w:rPr>
              <w:t xml:space="preserve"> omezení – v návrhu zcela chybí. </w:t>
            </w:r>
          </w:p>
          <w:p w14:paraId="30EAC7D4" w14:textId="77777777" w:rsidR="00AA0813" w:rsidRPr="008150F4" w:rsidRDefault="000E19E9" w:rsidP="00D43C44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Nositelé – diskuse nutná, zmíněn je pouze jeden lékař L3.</w:t>
            </w:r>
          </w:p>
        </w:tc>
      </w:tr>
      <w:tr w:rsidR="00AA0813" w:rsidRPr="00911BA3" w14:paraId="51D78864" w14:textId="77777777" w:rsidTr="00AA0813">
        <w:trPr>
          <w:trHeight w:val="490"/>
        </w:trPr>
        <w:tc>
          <w:tcPr>
            <w:tcW w:w="2122" w:type="dxa"/>
            <w:vMerge/>
          </w:tcPr>
          <w:p w14:paraId="4EA858C9" w14:textId="77777777" w:rsidR="00AA0813" w:rsidRDefault="00AA0813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B62E6D2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AA0813">
              <w:rPr>
                <w:rFonts w:cstheme="minorHAnsi"/>
                <w:b/>
              </w:rPr>
              <w:t>71803 STAVĚNÍ KRVÁCENÍ PO ADENOTOMII V CELKOVÉ ANESTEZII</w:t>
            </w:r>
            <w:r>
              <w:rPr>
                <w:rFonts w:cstheme="minorHAnsi"/>
              </w:rPr>
              <w:t xml:space="preserve"> – nový výkon</w:t>
            </w:r>
          </w:p>
          <w:p w14:paraId="0C3DCAED" w14:textId="77777777" w:rsidR="00AA0813" w:rsidRPr="00585946" w:rsidRDefault="00AA0813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99EA843" w14:textId="77777777" w:rsidR="00AA0813" w:rsidRDefault="00AA0813" w:rsidP="00AA081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6A9D4BB" w14:textId="77777777" w:rsidR="008150F4" w:rsidRDefault="008150F4" w:rsidP="0032439F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je výkon zaváděn? Stavění krvácení je součástí stávajícího SZV výkonu </w:t>
            </w:r>
          </w:p>
          <w:p w14:paraId="0C52BADE" w14:textId="77777777" w:rsidR="00214A39" w:rsidRDefault="00214A39" w:rsidP="0032439F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času výkonu 60 min., zdá se být nadsazen. Má se odvíjet od průměrné obvyklé doby trvání výkonu, nikoli nastaven na maximální čas.</w:t>
            </w:r>
          </w:p>
          <w:p w14:paraId="5CD77B36" w14:textId="77777777" w:rsidR="00214A39" w:rsidRDefault="00214A39" w:rsidP="0032439F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třeba doplnit frekvenční omezení – v návrhu zcela chybí. </w:t>
            </w:r>
          </w:p>
          <w:p w14:paraId="519EB908" w14:textId="77777777" w:rsidR="00214A39" w:rsidRDefault="00214A39" w:rsidP="0032439F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Nositelé – diskuse nutná, zmíněn je pouze jeden lékař L3.</w:t>
            </w:r>
          </w:p>
          <w:p w14:paraId="512D4FC2" w14:textId="77777777" w:rsidR="00214A39" w:rsidRPr="00214A39" w:rsidRDefault="00214A39" w:rsidP="00FF0822">
            <w:pPr>
              <w:pStyle w:val="Odstavecseseznamem"/>
              <w:jc w:val="both"/>
              <w:rPr>
                <w:rFonts w:cs="Arial"/>
              </w:rPr>
            </w:pPr>
          </w:p>
          <w:p w14:paraId="525995E0" w14:textId="77777777" w:rsidR="00AA0813" w:rsidRPr="0063416B" w:rsidRDefault="00AA0813" w:rsidP="00D43C44">
            <w:pPr>
              <w:jc w:val="both"/>
              <w:rPr>
                <w:rFonts w:cs="Arial"/>
                <w:b/>
              </w:rPr>
            </w:pPr>
          </w:p>
        </w:tc>
      </w:tr>
      <w:tr w:rsidR="00AA0813" w:rsidRPr="00911BA3" w14:paraId="45A6073D" w14:textId="77777777" w:rsidTr="00A76983">
        <w:trPr>
          <w:trHeight w:val="490"/>
        </w:trPr>
        <w:tc>
          <w:tcPr>
            <w:tcW w:w="2122" w:type="dxa"/>
            <w:vMerge/>
          </w:tcPr>
          <w:p w14:paraId="5498523F" w14:textId="77777777" w:rsidR="00AA0813" w:rsidRDefault="00AA0813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729826A1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AA0813">
              <w:rPr>
                <w:rFonts w:cstheme="minorHAnsi"/>
                <w:b/>
              </w:rPr>
              <w:t>71763 TONZILEKTOMIE (JEDNOSTRANNÝ VÝKON)</w:t>
            </w:r>
            <w:r>
              <w:rPr>
                <w:rFonts w:cstheme="minorHAnsi"/>
              </w:rPr>
              <w:t xml:space="preserve"> – návrh na změnu</w:t>
            </w:r>
          </w:p>
          <w:p w14:paraId="520EF655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cstheme="minorHAnsi"/>
                <w:b/>
              </w:rPr>
            </w:pPr>
          </w:p>
        </w:tc>
        <w:tc>
          <w:tcPr>
            <w:tcW w:w="7371" w:type="dxa"/>
          </w:tcPr>
          <w:p w14:paraId="230D00DC" w14:textId="77777777" w:rsidR="00AA0813" w:rsidRDefault="00AA0813" w:rsidP="00AA081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4E6B391" w14:textId="77777777" w:rsidR="00630DC9" w:rsidRDefault="00630DC9" w:rsidP="00630DC9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</w:t>
            </w:r>
            <w:r w:rsidRPr="008B19D5">
              <w:rPr>
                <w:rFonts w:cs="Arial"/>
              </w:rPr>
              <w:t xml:space="preserve">zdůvodnění </w:t>
            </w:r>
            <w:r>
              <w:rPr>
                <w:rFonts w:cs="Arial"/>
              </w:rPr>
              <w:t>prodloužení času výkonu a nositele z 25 min na 45 min.</w:t>
            </w:r>
          </w:p>
          <w:p w14:paraId="61838BA1" w14:textId="77777777" w:rsidR="00630DC9" w:rsidRDefault="00630DC9" w:rsidP="00630DC9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frekvenční omezení.</w:t>
            </w:r>
          </w:p>
          <w:p w14:paraId="0E90840C" w14:textId="77777777" w:rsidR="00FF0822" w:rsidRPr="00F26C3F" w:rsidRDefault="00FF0822" w:rsidP="00443F23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="Arial"/>
                <w:b/>
              </w:rPr>
            </w:pPr>
            <w:r w:rsidRPr="00227E16"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59266AB1" w14:textId="77777777" w:rsidR="00B16FFA" w:rsidRDefault="00B16FFA" w:rsidP="00443F23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="Arial"/>
              </w:rPr>
            </w:pPr>
            <w:r w:rsidRPr="00FB01CD">
              <w:rPr>
                <w:rFonts w:cs="Arial"/>
              </w:rPr>
              <w:t xml:space="preserve">Žádáme o podrobnější </w:t>
            </w:r>
            <w:proofErr w:type="gramStart"/>
            <w:r w:rsidRPr="00FB01CD">
              <w:rPr>
                <w:rFonts w:cs="Arial"/>
              </w:rPr>
              <w:t>zdůvodnění  cen</w:t>
            </w:r>
            <w:proofErr w:type="gramEnd"/>
            <w:r w:rsidRPr="00FB01CD">
              <w:rPr>
                <w:rFonts w:cs="Arial"/>
              </w:rPr>
              <w:t xml:space="preserve"> přidaného přístrojového vybavení – jedná se o ekonomicky nejméně náročnou variantu?</w:t>
            </w:r>
          </w:p>
          <w:p w14:paraId="31D7FA31" w14:textId="77777777" w:rsidR="00AA0813" w:rsidRDefault="00AA0813" w:rsidP="00AA0813">
            <w:pPr>
              <w:jc w:val="both"/>
              <w:rPr>
                <w:rFonts w:cs="Arial"/>
                <w:b/>
              </w:rPr>
            </w:pPr>
          </w:p>
        </w:tc>
      </w:tr>
      <w:tr w:rsidR="00AA0813" w:rsidRPr="00911BA3" w14:paraId="740DAFE0" w14:textId="77777777" w:rsidTr="00A76983">
        <w:trPr>
          <w:trHeight w:val="490"/>
        </w:trPr>
        <w:tc>
          <w:tcPr>
            <w:tcW w:w="2122" w:type="dxa"/>
            <w:vMerge/>
          </w:tcPr>
          <w:p w14:paraId="0D70760C" w14:textId="77777777" w:rsidR="00AA0813" w:rsidRDefault="00AA0813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E6D5765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AA0813">
              <w:rPr>
                <w:rFonts w:cstheme="minorHAnsi"/>
                <w:b/>
              </w:rPr>
              <w:t>71765 ADENOTOMIE</w:t>
            </w:r>
            <w:r>
              <w:rPr>
                <w:rFonts w:cstheme="minorHAnsi"/>
              </w:rPr>
              <w:t xml:space="preserve"> – návrh na změnu</w:t>
            </w:r>
          </w:p>
          <w:p w14:paraId="33BE778A" w14:textId="77777777" w:rsidR="00AA0813" w:rsidRDefault="00AA0813" w:rsidP="00AA0813">
            <w:pPr>
              <w:spacing w:after="160" w:line="259" w:lineRule="auto"/>
              <w:contextualSpacing/>
              <w:jc w:val="both"/>
              <w:rPr>
                <w:rFonts w:cstheme="minorHAnsi"/>
                <w:b/>
              </w:rPr>
            </w:pPr>
          </w:p>
          <w:p w14:paraId="2CFCA54D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cstheme="minorHAnsi"/>
                <w:b/>
              </w:rPr>
            </w:pPr>
          </w:p>
        </w:tc>
        <w:tc>
          <w:tcPr>
            <w:tcW w:w="7371" w:type="dxa"/>
          </w:tcPr>
          <w:p w14:paraId="735E4F57" w14:textId="77777777" w:rsidR="00AA0813" w:rsidRDefault="00AA0813" w:rsidP="00AA081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416AAAE" w14:textId="77777777" w:rsidR="00A5679D" w:rsidRDefault="00A5679D" w:rsidP="0032439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prodloužení času výkonu z 20 na 45 min, tedy více než dvojnásobně.</w:t>
            </w:r>
          </w:p>
          <w:p w14:paraId="749E823D" w14:textId="77777777" w:rsidR="00112FD7" w:rsidRDefault="00112FD7" w:rsidP="0032439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frekvenční omezení</w:t>
            </w:r>
            <w:r w:rsidR="0069295E">
              <w:rPr>
                <w:rFonts w:cs="Arial"/>
              </w:rPr>
              <w:t>.</w:t>
            </w:r>
          </w:p>
          <w:p w14:paraId="7FF764BA" w14:textId="77777777" w:rsidR="00A5679D" w:rsidRPr="00B16FFA" w:rsidRDefault="00A5679D" w:rsidP="0032439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="Arial"/>
                <w:b/>
              </w:rPr>
            </w:pPr>
            <w:r w:rsidRPr="00227E16"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50E03C77" w14:textId="77777777" w:rsidR="001F66C4" w:rsidRDefault="001F66C4" w:rsidP="0032439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Nesterilní materiály nemohou být uvedeny v PMAT – jsou zahrnuty v režii. </w:t>
            </w:r>
          </w:p>
          <w:p w14:paraId="457C75AD" w14:textId="77777777" w:rsidR="00A5679D" w:rsidRDefault="00A5679D" w:rsidP="0032439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="Arial"/>
              </w:rPr>
            </w:pPr>
            <w:r w:rsidRPr="00FB01CD">
              <w:rPr>
                <w:rFonts w:cs="Arial"/>
              </w:rPr>
              <w:lastRenderedPageBreak/>
              <w:t xml:space="preserve">Žádáme o podrobnější </w:t>
            </w:r>
            <w:proofErr w:type="gramStart"/>
            <w:r w:rsidRPr="00FB01CD">
              <w:rPr>
                <w:rFonts w:cs="Arial"/>
              </w:rPr>
              <w:t>zdůvodnění  cen</w:t>
            </w:r>
            <w:proofErr w:type="gramEnd"/>
            <w:r w:rsidRPr="00FB01CD">
              <w:rPr>
                <w:rFonts w:cs="Arial"/>
              </w:rPr>
              <w:t xml:space="preserve"> přidaného přístrojového vybavení – jedná se o ekonomicky nejméně náročnou variantu?</w:t>
            </w:r>
          </w:p>
          <w:p w14:paraId="52BB3C86" w14:textId="77777777" w:rsidR="00AA0813" w:rsidRDefault="00AA0813" w:rsidP="00AA0813">
            <w:pPr>
              <w:jc w:val="both"/>
              <w:rPr>
                <w:rFonts w:cs="Arial"/>
                <w:b/>
              </w:rPr>
            </w:pPr>
          </w:p>
        </w:tc>
      </w:tr>
      <w:tr w:rsidR="00AA0813" w:rsidRPr="00911BA3" w14:paraId="73F0DC02" w14:textId="77777777" w:rsidTr="00AA0813">
        <w:trPr>
          <w:trHeight w:val="985"/>
        </w:trPr>
        <w:tc>
          <w:tcPr>
            <w:tcW w:w="2122" w:type="dxa"/>
            <w:vMerge w:val="restart"/>
          </w:tcPr>
          <w:p w14:paraId="4C21245A" w14:textId="77777777" w:rsidR="00AA0813" w:rsidRDefault="00AA0813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731 otorinolaryngologie – skupina 3</w:t>
            </w:r>
          </w:p>
          <w:p w14:paraId="2E7C73D4" w14:textId="77777777" w:rsidR="00AA0813" w:rsidRDefault="00AA0813" w:rsidP="00D43C44">
            <w:pPr>
              <w:rPr>
                <w:rFonts w:cs="Arial"/>
              </w:rPr>
            </w:pPr>
          </w:p>
          <w:p w14:paraId="77744B67" w14:textId="77777777" w:rsidR="00AA0813" w:rsidRDefault="00AA0813" w:rsidP="00AA0813">
            <w:pPr>
              <w:rPr>
                <w:rFonts w:cs="Arial"/>
              </w:rPr>
            </w:pPr>
            <w:r>
              <w:rPr>
                <w:rFonts w:cs="Arial"/>
              </w:rPr>
              <w:t>Česká společnost otorinolaryngologie a chirurgie hlavy a krku ČLS JEP</w:t>
            </w:r>
          </w:p>
          <w:p w14:paraId="437DA1E2" w14:textId="77777777" w:rsidR="00AA0813" w:rsidRPr="00AA0813" w:rsidRDefault="00AA0813" w:rsidP="00D43C44">
            <w:pPr>
              <w:rPr>
                <w:rFonts w:cs="Arial"/>
              </w:rPr>
            </w:pPr>
          </w:p>
        </w:tc>
        <w:tc>
          <w:tcPr>
            <w:tcW w:w="4394" w:type="dxa"/>
          </w:tcPr>
          <w:p w14:paraId="45B8317E" w14:textId="77777777" w:rsidR="00AA0813" w:rsidRP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0813">
              <w:rPr>
                <w:rFonts w:eastAsia="SimSun" w:cs="Arial"/>
                <w:b/>
                <w:kern w:val="2"/>
                <w:lang w:eastAsia="hi-IN" w:bidi="hi-IN"/>
              </w:rPr>
              <w:t>71749 BLOKOVÁ DISEKCE KRČNÍCH UZLIN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464F992C" w14:textId="77777777" w:rsidR="00AA0813" w:rsidRPr="00585946" w:rsidRDefault="00AA0813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6B4041F" w14:textId="77777777" w:rsidR="00AA0813" w:rsidRDefault="00AA0813" w:rsidP="00AA081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30F22FA" w14:textId="77777777" w:rsidR="008D66E7" w:rsidRPr="008D66E7" w:rsidRDefault="0069295E" w:rsidP="008D66E7">
            <w:pPr>
              <w:pStyle w:val="Odstavecseseznamem"/>
              <w:numPr>
                <w:ilvl w:val="0"/>
                <w:numId w:val="18"/>
              </w:numPr>
              <w:rPr>
                <w:rFonts w:cs="Arial"/>
              </w:rPr>
            </w:pPr>
            <w:r w:rsidRPr="00CD6DEF">
              <w:rPr>
                <w:rFonts w:cs="Arial"/>
              </w:rPr>
              <w:t>Nositelé – diskuse nutná. Kolik je u výkonu asis</w:t>
            </w:r>
            <w:r w:rsidR="00835775">
              <w:rPr>
                <w:rFonts w:cs="Arial"/>
              </w:rPr>
              <w:t xml:space="preserve">tujících lékařů? Pokud dva, má být se mzdovým indexem uveden jen </w:t>
            </w:r>
            <w:proofErr w:type="gramStart"/>
            <w:r w:rsidR="00835775">
              <w:rPr>
                <w:rFonts w:cs="Arial"/>
              </w:rPr>
              <w:t>jeden</w:t>
            </w:r>
            <w:r w:rsidRPr="00CD6DEF">
              <w:rPr>
                <w:rFonts w:cs="Arial"/>
              </w:rPr>
              <w:t xml:space="preserve">, </w:t>
            </w:r>
            <w:r w:rsidR="00835775">
              <w:rPr>
                <w:rFonts w:cs="Arial"/>
              </w:rPr>
              <w:t xml:space="preserve"> ostatní</w:t>
            </w:r>
            <w:proofErr w:type="gramEnd"/>
            <w:r w:rsidR="00835775">
              <w:rPr>
                <w:rFonts w:cs="Arial"/>
              </w:rPr>
              <w:t xml:space="preserve"> zahrnuti </w:t>
            </w:r>
            <w:r w:rsidRPr="00CD6DEF">
              <w:rPr>
                <w:rFonts w:cs="Arial"/>
              </w:rPr>
              <w:t xml:space="preserve">v režii. </w:t>
            </w:r>
            <w:r>
              <w:rPr>
                <w:rFonts w:cs="Arial"/>
              </w:rPr>
              <w:t xml:space="preserve">Dtto platí pro </w:t>
            </w:r>
            <w:r w:rsidR="00672E58">
              <w:rPr>
                <w:rFonts w:cs="Arial"/>
              </w:rPr>
              <w:t>sestru</w:t>
            </w:r>
            <w:r w:rsidR="0083577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pro perioperační péči –</w:t>
            </w:r>
            <w:r w:rsidR="00835775">
              <w:rPr>
                <w:rFonts w:cs="Arial"/>
              </w:rPr>
              <w:t xml:space="preserve"> </w:t>
            </w:r>
            <w:r w:rsidR="00672E58">
              <w:rPr>
                <w:rFonts w:cs="Arial"/>
              </w:rPr>
              <w:t>zahrnuta</w:t>
            </w:r>
            <w:r>
              <w:rPr>
                <w:rFonts w:cs="Arial"/>
              </w:rPr>
              <w:t xml:space="preserve"> v režii.</w:t>
            </w:r>
            <w:r w:rsidR="008D66E7">
              <w:rPr>
                <w:rFonts w:cs="Arial"/>
              </w:rPr>
              <w:t xml:space="preserve"> </w:t>
            </w:r>
            <w:r w:rsidR="008D66E7" w:rsidRPr="008D66E7">
              <w:rPr>
                <w:rFonts w:cs="Arial"/>
              </w:rPr>
              <w:t xml:space="preserve">Čas sestry 180 min je </w:t>
            </w:r>
            <w:r w:rsidR="008D66E7">
              <w:rPr>
                <w:rFonts w:cs="Arial"/>
              </w:rPr>
              <w:t xml:space="preserve">navíc </w:t>
            </w:r>
            <w:r w:rsidR="008D66E7" w:rsidRPr="008D66E7">
              <w:rPr>
                <w:rFonts w:cs="Arial"/>
              </w:rPr>
              <w:t>delší než čas výkonu.</w:t>
            </w:r>
          </w:p>
          <w:p w14:paraId="26BDCBA1" w14:textId="77777777" w:rsidR="0069295E" w:rsidRDefault="00CE42B5" w:rsidP="0032439F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PMAT – diskuse nutná. Množství </w:t>
            </w:r>
            <w:r w:rsidR="00D02FFC">
              <w:rPr>
                <w:rFonts w:cs="Arial"/>
              </w:rPr>
              <w:t xml:space="preserve">přidaných </w:t>
            </w:r>
            <w:r>
              <w:rPr>
                <w:rFonts w:cs="Arial"/>
              </w:rPr>
              <w:t xml:space="preserve">materiálů se zdá být nadsazeno. </w:t>
            </w:r>
          </w:p>
          <w:p w14:paraId="5A39AE3D" w14:textId="77777777" w:rsidR="00793C6D" w:rsidRDefault="003F00B5" w:rsidP="0032439F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="Arial"/>
              </w:rPr>
            </w:pPr>
            <w:r w:rsidRPr="003F00B5">
              <w:rPr>
                <w:rFonts w:cs="Arial"/>
              </w:rPr>
              <w:t xml:space="preserve">TISSUCOL KIT </w:t>
            </w:r>
            <w:r>
              <w:rPr>
                <w:rFonts w:cs="Arial"/>
              </w:rPr>
              <w:t>se využívá je</w:t>
            </w:r>
            <w:r w:rsidR="00FE7F98">
              <w:rPr>
                <w:rFonts w:cs="Arial"/>
              </w:rPr>
              <w:t>n</w:t>
            </w:r>
            <w:r>
              <w:rPr>
                <w:rFonts w:cs="Arial"/>
              </w:rPr>
              <w:t xml:space="preserve"> někdy, nebo vždy?</w:t>
            </w:r>
          </w:p>
          <w:p w14:paraId="71DE3053" w14:textId="77777777" w:rsidR="00DC0EC7" w:rsidRPr="0069295E" w:rsidRDefault="00DC0EC7" w:rsidP="00DC0EC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A0813" w:rsidRPr="00911BA3" w14:paraId="2E6B7062" w14:textId="77777777" w:rsidTr="00A76983">
        <w:trPr>
          <w:trHeight w:val="985"/>
        </w:trPr>
        <w:tc>
          <w:tcPr>
            <w:tcW w:w="2122" w:type="dxa"/>
            <w:vMerge/>
          </w:tcPr>
          <w:p w14:paraId="7A351C4E" w14:textId="77777777" w:rsidR="00AA0813" w:rsidRDefault="00AA0813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28BC59C" w14:textId="77777777" w:rsidR="00AA0813" w:rsidRDefault="00AA0813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0813">
              <w:rPr>
                <w:rFonts w:eastAsia="SimSun" w:cs="Arial"/>
                <w:b/>
                <w:kern w:val="2"/>
                <w:lang w:eastAsia="hi-IN" w:bidi="hi-IN"/>
              </w:rPr>
              <w:t>71583 ZAVEDENÍ TITANOVÉHO ŠROUBU PRO BAHA SLUCHADLA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  <w:r w:rsidR="00DC0EC7">
              <w:rPr>
                <w:rFonts w:eastAsia="SimSun" w:cs="Arial"/>
                <w:kern w:val="2"/>
                <w:lang w:eastAsia="hi-IN" w:bidi="hi-IN"/>
              </w:rPr>
              <w:t>:</w:t>
            </w:r>
          </w:p>
          <w:p w14:paraId="2728D375" w14:textId="77777777" w:rsidR="00AA0813" w:rsidRPr="00DC0EC7" w:rsidRDefault="00DC0EC7" w:rsidP="00AA0813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kern w:val="2"/>
                <w:lang w:eastAsia="hi-IN" w:bidi="hi-IN"/>
              </w:rPr>
            </w:pPr>
            <w:r>
              <w:rPr>
                <w:rFonts w:eastAsia="SimSun" w:cs="Arial"/>
                <w:b/>
                <w:kern w:val="2"/>
                <w:lang w:eastAsia="hi-IN" w:bidi="hi-IN"/>
              </w:rPr>
              <w:t>n</w:t>
            </w:r>
            <w:r w:rsidRPr="00DC0EC7">
              <w:rPr>
                <w:rFonts w:eastAsia="SimSun" w:cs="Arial"/>
                <w:b/>
                <w:kern w:val="2"/>
                <w:lang w:eastAsia="hi-IN" w:bidi="hi-IN"/>
              </w:rPr>
              <w:t>ový název</w:t>
            </w:r>
            <w:r>
              <w:rPr>
                <w:rFonts w:eastAsia="SimSun" w:cs="Arial"/>
                <w:b/>
                <w:kern w:val="2"/>
                <w:lang w:eastAsia="hi-IN" w:bidi="hi-IN"/>
              </w:rPr>
              <w:t xml:space="preserve"> výkonu</w:t>
            </w:r>
            <w:r w:rsidRPr="00DC0EC7">
              <w:rPr>
                <w:rFonts w:eastAsia="SimSun" w:cs="Arial"/>
                <w:b/>
                <w:kern w:val="2"/>
                <w:lang w:eastAsia="hi-IN" w:bidi="hi-IN"/>
              </w:rPr>
              <w:t xml:space="preserve">: </w:t>
            </w:r>
            <w:r w:rsidR="00AA0813" w:rsidRPr="00DC0EC7">
              <w:rPr>
                <w:rFonts w:eastAsia="SimSun" w:cs="Arial"/>
                <w:b/>
                <w:kern w:val="2"/>
                <w:lang w:eastAsia="hi-IN" w:bidi="hi-IN"/>
              </w:rPr>
              <w:t>ZAVEDENÍ IMPL</w:t>
            </w:r>
            <w:r w:rsidRPr="00DC0EC7">
              <w:rPr>
                <w:rFonts w:eastAsia="SimSun" w:cs="Arial"/>
                <w:b/>
                <w:kern w:val="2"/>
                <w:lang w:eastAsia="hi-IN" w:bidi="hi-IN"/>
              </w:rPr>
              <w:t>ANTÁTU PRO PŘÍMÉ KOSTNÍ VEDENÍ</w:t>
            </w:r>
          </w:p>
          <w:p w14:paraId="6444E48D" w14:textId="77777777" w:rsidR="00AA0813" w:rsidRPr="00585946" w:rsidRDefault="00AA0813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200E624" w14:textId="77777777" w:rsidR="00AA0813" w:rsidRDefault="00AA0813" w:rsidP="00AA081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789C2A7" w14:textId="77777777" w:rsidR="009C6B45" w:rsidRDefault="009C6B45" w:rsidP="0032439F">
            <w:pPr>
              <w:pStyle w:val="Odstavecseseznamem"/>
              <w:numPr>
                <w:ilvl w:val="0"/>
                <w:numId w:val="19"/>
              </w:numPr>
              <w:rPr>
                <w:rFonts w:cs="Arial"/>
              </w:rPr>
            </w:pPr>
            <w:r w:rsidRPr="00CD6DEF">
              <w:rPr>
                <w:rFonts w:cs="Arial"/>
              </w:rPr>
              <w:t>Nositelé – diskuse nutná. Kolik je u výkonu asis</w:t>
            </w:r>
            <w:r>
              <w:rPr>
                <w:rFonts w:cs="Arial"/>
              </w:rPr>
              <w:t>tujících lékařů? Pokud jeden, je zahrnut v režii a nemá mít uveden mzdový index.</w:t>
            </w:r>
          </w:p>
          <w:p w14:paraId="3AFD56C3" w14:textId="77777777" w:rsidR="00DC0EC7" w:rsidRDefault="001E10FA" w:rsidP="0032439F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Pr="001E10FA">
              <w:rPr>
                <w:rFonts w:cs="Arial"/>
              </w:rPr>
              <w:t>mplantát typ dle obsahu výkonu</w:t>
            </w:r>
            <w:r>
              <w:rPr>
                <w:rFonts w:cs="Arial"/>
              </w:rPr>
              <w:t xml:space="preserve"> by neměl být zahrnut v PMAT, ale v ZUM, a prosíme o specifikaci. </w:t>
            </w:r>
          </w:p>
          <w:p w14:paraId="23F6455E" w14:textId="77777777" w:rsidR="001E10FA" w:rsidRDefault="004A78DE" w:rsidP="0032439F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 diskuse nutná, množství se zdá být nadsazeno.</w:t>
            </w:r>
          </w:p>
          <w:p w14:paraId="39CFE869" w14:textId="77777777" w:rsidR="004B4167" w:rsidRDefault="004B4167" w:rsidP="0032439F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="Arial"/>
              </w:rPr>
            </w:pPr>
            <w:r w:rsidRPr="00FB01CD">
              <w:rPr>
                <w:rFonts w:cs="Arial"/>
              </w:rPr>
              <w:t xml:space="preserve">Žádáme o podrobnější </w:t>
            </w:r>
            <w:proofErr w:type="gramStart"/>
            <w:r w:rsidRPr="00FB01CD">
              <w:rPr>
                <w:rFonts w:cs="Arial"/>
              </w:rPr>
              <w:t>zdůvodnění  cen</w:t>
            </w:r>
            <w:proofErr w:type="gramEnd"/>
            <w:r w:rsidRPr="00FB01CD">
              <w:rPr>
                <w:rFonts w:cs="Arial"/>
              </w:rPr>
              <w:t xml:space="preserve"> přidaného přístrojového vybavení – jedná se o ekonomicky nejméně náročnou variantu?</w:t>
            </w:r>
          </w:p>
          <w:p w14:paraId="7813E5FF" w14:textId="77777777" w:rsidR="00AA0813" w:rsidRPr="0063416B" w:rsidRDefault="00AA0813" w:rsidP="00D43C44">
            <w:pPr>
              <w:jc w:val="both"/>
              <w:rPr>
                <w:rFonts w:cs="Arial"/>
                <w:b/>
              </w:rPr>
            </w:pPr>
          </w:p>
        </w:tc>
      </w:tr>
      <w:tr w:rsidR="00AA0813" w:rsidRPr="00911BA3" w14:paraId="56946999" w14:textId="77777777" w:rsidTr="00A76983">
        <w:trPr>
          <w:trHeight w:val="985"/>
        </w:trPr>
        <w:tc>
          <w:tcPr>
            <w:tcW w:w="2122" w:type="dxa"/>
            <w:vMerge/>
          </w:tcPr>
          <w:p w14:paraId="6AC3261B" w14:textId="77777777" w:rsidR="00AA0813" w:rsidRDefault="00AA0813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B99D716" w14:textId="77777777" w:rsidR="004B4167" w:rsidRDefault="00497495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kern w:val="2"/>
                <w:lang w:eastAsia="hi-IN" w:bidi="hi-IN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 xml:space="preserve">71587 </w:t>
            </w:r>
            <w:r w:rsidR="004B4167" w:rsidRPr="004B4167">
              <w:rPr>
                <w:rFonts w:eastAsia="SimSun" w:cs="Arial"/>
                <w:b/>
                <w:kern w:val="2"/>
                <w:lang w:eastAsia="hi-IN" w:bidi="hi-IN"/>
              </w:rPr>
              <w:t>ZAPOJENÍ A NASTAVENÍ BAHA SLUCHADLA</w:t>
            </w:r>
            <w:r w:rsidR="004B4167">
              <w:rPr>
                <w:rFonts w:eastAsia="SimSun" w:cs="Arial"/>
                <w:b/>
                <w:kern w:val="2"/>
                <w:lang w:eastAsia="hi-IN" w:bidi="hi-IN"/>
              </w:rPr>
              <w:t xml:space="preserve"> </w:t>
            </w:r>
            <w:r w:rsidR="004B4167" w:rsidRPr="004B4167">
              <w:rPr>
                <w:rFonts w:eastAsia="SimSun" w:cs="Arial"/>
                <w:kern w:val="2"/>
                <w:lang w:eastAsia="hi-IN" w:bidi="hi-IN"/>
              </w:rPr>
              <w:t>– návrh na změnu:</w:t>
            </w:r>
          </w:p>
          <w:p w14:paraId="37DD5BCE" w14:textId="77777777" w:rsidR="00497495" w:rsidRPr="004B4167" w:rsidRDefault="001D3952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>
              <w:rPr>
                <w:rFonts w:eastAsia="SimSun" w:cs="Arial"/>
                <w:b/>
                <w:kern w:val="2"/>
                <w:lang w:eastAsia="hi-IN" w:bidi="hi-IN"/>
              </w:rPr>
              <w:t>n</w:t>
            </w:r>
            <w:r w:rsidR="004B4167">
              <w:rPr>
                <w:rFonts w:eastAsia="SimSun" w:cs="Arial"/>
                <w:b/>
                <w:kern w:val="2"/>
                <w:lang w:eastAsia="hi-IN" w:bidi="hi-IN"/>
              </w:rPr>
              <w:t xml:space="preserve">ový název výkonu: </w:t>
            </w:r>
            <w:r w:rsidR="00497495" w:rsidRPr="004B4167">
              <w:rPr>
                <w:rFonts w:eastAsia="SimSun" w:cs="Arial"/>
                <w:b/>
                <w:kern w:val="2"/>
                <w:lang w:eastAsia="hi-IN" w:bidi="hi-IN"/>
              </w:rPr>
              <w:t>INDIVIDUÁLNÍ NASTAVENÍ ZEVNÍ ČÁSTI IMPLANTABILNÍHO SYSTÉMU PRO PŘÍMÉ KOSTNÍ VEDENÍ (1 UCHO)</w:t>
            </w:r>
          </w:p>
          <w:p w14:paraId="4217CE7E" w14:textId="77777777" w:rsidR="00AA0813" w:rsidRPr="00585946" w:rsidRDefault="00AA0813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6599DC1" w14:textId="77777777" w:rsidR="00AA0813" w:rsidRDefault="00AA0813" w:rsidP="00AA081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705B0C1" w14:textId="77777777" w:rsidR="00AA0813" w:rsidRDefault="00BF5228" w:rsidP="0032439F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zdůvodnění navržené změny frekvenčního omezení. Původně </w:t>
            </w:r>
            <w:r w:rsidRPr="00BF5228">
              <w:rPr>
                <w:rFonts w:cs="Arial"/>
              </w:rPr>
              <w:t>2/1 rok</w:t>
            </w:r>
            <w:r>
              <w:rPr>
                <w:rFonts w:cs="Arial"/>
              </w:rPr>
              <w:t xml:space="preserve">, nově 5/rok </w:t>
            </w:r>
            <w:r w:rsidRPr="00BF5228">
              <w:rPr>
                <w:rFonts w:cs="Arial"/>
              </w:rPr>
              <w:t xml:space="preserve">pro jeden </w:t>
            </w:r>
            <w:proofErr w:type="spellStart"/>
            <w:r w:rsidRPr="00BF5228">
              <w:rPr>
                <w:rFonts w:cs="Arial"/>
              </w:rPr>
              <w:t>implantabilní</w:t>
            </w:r>
            <w:proofErr w:type="spellEnd"/>
            <w:r w:rsidRPr="00BF5228">
              <w:rPr>
                <w:rFonts w:cs="Arial"/>
              </w:rPr>
              <w:t xml:space="preserve"> systém; při oboustranné implantaci 2/d</w:t>
            </w:r>
            <w:r w:rsidR="002F0DD5">
              <w:rPr>
                <w:rFonts w:cs="Arial"/>
              </w:rPr>
              <w:t>.</w:t>
            </w:r>
          </w:p>
          <w:p w14:paraId="105ACC6F" w14:textId="77777777" w:rsidR="00136268" w:rsidRDefault="00136268" w:rsidP="0032439F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Protože se nejedná o oboustranný výkon, ale o výkon </w:t>
            </w:r>
            <w:r w:rsidR="00335D11">
              <w:rPr>
                <w:rFonts w:cs="Arial"/>
              </w:rPr>
              <w:t xml:space="preserve">realizovaný </w:t>
            </w:r>
            <w:r>
              <w:rPr>
                <w:rFonts w:cs="Arial"/>
              </w:rPr>
              <w:t>na jednom uchu, je dle Obecné části SZV</w:t>
            </w:r>
            <w:r w:rsidR="00335D11">
              <w:rPr>
                <w:rFonts w:cs="Arial"/>
              </w:rPr>
              <w:t xml:space="preserve"> zřejmé</w:t>
            </w:r>
            <w:r>
              <w:rPr>
                <w:rFonts w:cs="Arial"/>
              </w:rPr>
              <w:t xml:space="preserve">, že v případě </w:t>
            </w:r>
            <w:r w:rsidR="00335D11">
              <w:rPr>
                <w:rFonts w:cs="Arial"/>
              </w:rPr>
              <w:t xml:space="preserve">provedení </w:t>
            </w:r>
            <w:r>
              <w:rPr>
                <w:rFonts w:cs="Arial"/>
              </w:rPr>
              <w:t xml:space="preserve">výkonu na obou stranách je nezbytné </w:t>
            </w:r>
            <w:r w:rsidR="00064CAE">
              <w:rPr>
                <w:rFonts w:cs="Arial"/>
              </w:rPr>
              <w:t xml:space="preserve">současně </w:t>
            </w:r>
            <w:r>
              <w:rPr>
                <w:rFonts w:cs="Arial"/>
              </w:rPr>
              <w:t xml:space="preserve">vykázat kódy laterality. Proto je zavádějící </w:t>
            </w:r>
            <w:proofErr w:type="gramStart"/>
            <w:r>
              <w:rPr>
                <w:rFonts w:cs="Arial"/>
              </w:rPr>
              <w:t>ve  frekvenčním</w:t>
            </w:r>
            <w:proofErr w:type="gramEnd"/>
            <w:r>
              <w:rPr>
                <w:rFonts w:cs="Arial"/>
              </w:rPr>
              <w:t xml:space="preserve"> omezení uvádět „oboustrannou“ implantaci. </w:t>
            </w:r>
          </w:p>
          <w:p w14:paraId="06617C85" w14:textId="77777777" w:rsidR="002F0DD5" w:rsidRDefault="002F0DD5" w:rsidP="0032439F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</w:t>
            </w:r>
            <w:r w:rsidRPr="008B19D5">
              <w:rPr>
                <w:rFonts w:cs="Arial"/>
              </w:rPr>
              <w:t>zdůvodnění ztrojnásobení</w:t>
            </w:r>
            <w:r w:rsidRPr="00FE7F98">
              <w:rPr>
                <w:rFonts w:cs="Arial"/>
                <w:u w:val="single"/>
              </w:rPr>
              <w:t xml:space="preserve"> </w:t>
            </w:r>
            <w:r>
              <w:rPr>
                <w:rFonts w:cs="Arial"/>
              </w:rPr>
              <w:t>doby výkonu – z 30 min na 90 min.</w:t>
            </w:r>
            <w:r w:rsidR="00FE7F98">
              <w:rPr>
                <w:rFonts w:cs="Arial"/>
              </w:rPr>
              <w:t xml:space="preserve"> a navýšení času nositele na 60 min.</w:t>
            </w:r>
          </w:p>
          <w:p w14:paraId="64F2A4A6" w14:textId="77777777" w:rsidR="00883CE7" w:rsidRDefault="00883CE7" w:rsidP="0032439F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="Arial"/>
              </w:rPr>
            </w:pPr>
            <w:r w:rsidRPr="00FB01CD">
              <w:rPr>
                <w:rFonts w:cs="Arial"/>
              </w:rPr>
              <w:lastRenderedPageBreak/>
              <w:t xml:space="preserve">Žádáme o podrobnější </w:t>
            </w:r>
            <w:proofErr w:type="gramStart"/>
            <w:r w:rsidRPr="00FB01CD">
              <w:rPr>
                <w:rFonts w:cs="Arial"/>
              </w:rPr>
              <w:t>zdůvodnění  cen</w:t>
            </w:r>
            <w:proofErr w:type="gramEnd"/>
            <w:r w:rsidRPr="00FB01CD">
              <w:rPr>
                <w:rFonts w:cs="Arial"/>
              </w:rPr>
              <w:t xml:space="preserve"> přidaného přístrojového vybavení – jedná se o ekonomicky nejméně náročnou variantu?</w:t>
            </w:r>
          </w:p>
          <w:p w14:paraId="4BA36632" w14:textId="77777777" w:rsidR="002F0DD5" w:rsidRPr="002F0DD5" w:rsidRDefault="002F0DD5" w:rsidP="00883CE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43C44" w:rsidRPr="00911BA3" w14:paraId="6AA33D9D" w14:textId="77777777" w:rsidTr="00670D6D">
        <w:trPr>
          <w:trHeight w:val="2252"/>
        </w:trPr>
        <w:tc>
          <w:tcPr>
            <w:tcW w:w="2122" w:type="dxa"/>
          </w:tcPr>
          <w:p w14:paraId="16A3FFD5" w14:textId="77777777" w:rsidR="00D43C44" w:rsidRDefault="00497495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702 foniatrie</w:t>
            </w:r>
          </w:p>
          <w:p w14:paraId="2C9A3B6A" w14:textId="77777777" w:rsidR="00497495" w:rsidRDefault="00497495" w:rsidP="00D43C44">
            <w:pPr>
              <w:rPr>
                <w:rFonts w:cs="Arial"/>
              </w:rPr>
            </w:pPr>
          </w:p>
          <w:p w14:paraId="33E60B5B" w14:textId="77777777" w:rsidR="00497495" w:rsidRDefault="00497495" w:rsidP="00497495">
            <w:pPr>
              <w:rPr>
                <w:rFonts w:cs="Arial"/>
              </w:rPr>
            </w:pPr>
            <w:r>
              <w:rPr>
                <w:rFonts w:cs="Arial"/>
              </w:rPr>
              <w:t>Česká společnost otorinolaryngologie a chirurgie hlavy a krku ČLS JEP</w:t>
            </w:r>
          </w:p>
          <w:p w14:paraId="1B4E5E3B" w14:textId="77777777" w:rsidR="00497495" w:rsidRPr="00497495" w:rsidRDefault="00497495" w:rsidP="00D43C44">
            <w:pPr>
              <w:rPr>
                <w:rFonts w:cs="Arial"/>
              </w:rPr>
            </w:pPr>
          </w:p>
        </w:tc>
        <w:tc>
          <w:tcPr>
            <w:tcW w:w="4394" w:type="dxa"/>
          </w:tcPr>
          <w:p w14:paraId="2881AB71" w14:textId="77777777" w:rsidR="00497495" w:rsidRPr="00497495" w:rsidRDefault="00497495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73017 ORIENTAČNÍ IMPEDANCMETRIE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119AD5C3" w14:textId="77777777" w:rsidR="00D43C44" w:rsidRPr="00585946" w:rsidRDefault="00D43C44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C0746CB" w14:textId="77777777" w:rsidR="00497495" w:rsidRDefault="00497495" w:rsidP="0049749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E33D959" w14:textId="77777777" w:rsidR="00D43C44" w:rsidRDefault="00923C9B" w:rsidP="004F7A8F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</w:rPr>
            </w:pPr>
            <w:r w:rsidRPr="00227E16">
              <w:rPr>
                <w:rFonts w:cs="Arial"/>
              </w:rPr>
              <w:t>Nesouhlas se změnou nositele z L2 na L3. Výkon má být postaven na nejnižšího nositele, který je z odborného hlediska způsobilý jej realizovat.</w:t>
            </w:r>
          </w:p>
          <w:p w14:paraId="6626120F" w14:textId="77777777" w:rsidR="004F7A8F" w:rsidRDefault="004F7A8F" w:rsidP="004F7A8F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Prodloužení času nositele je chybné – čas nositele (navrženo 10 min.) nemůže být delší než čas výkonu 5 min.</w:t>
            </w:r>
          </w:p>
          <w:p w14:paraId="5D8FA469" w14:textId="77777777" w:rsidR="004F7A8F" w:rsidRPr="0093272F" w:rsidRDefault="004F7A8F" w:rsidP="004F7A8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43C44" w:rsidRPr="00911BA3" w14:paraId="2A96CECF" w14:textId="77777777" w:rsidTr="00A76983">
        <w:trPr>
          <w:trHeight w:val="2954"/>
        </w:trPr>
        <w:tc>
          <w:tcPr>
            <w:tcW w:w="2122" w:type="dxa"/>
          </w:tcPr>
          <w:p w14:paraId="137F9857" w14:textId="77777777" w:rsidR="00D43C44" w:rsidRDefault="00497495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t>802 lékařská mikrobiologie</w:t>
            </w:r>
          </w:p>
          <w:p w14:paraId="2103EF17" w14:textId="77777777" w:rsidR="00497495" w:rsidRDefault="00497495" w:rsidP="00D43C44">
            <w:pPr>
              <w:rPr>
                <w:rFonts w:cs="Arial"/>
              </w:rPr>
            </w:pPr>
          </w:p>
          <w:p w14:paraId="2EF802A6" w14:textId="77777777" w:rsidR="00497495" w:rsidRPr="00497495" w:rsidRDefault="00497495" w:rsidP="00D43C44">
            <w:pPr>
              <w:rPr>
                <w:rFonts w:cs="Arial"/>
              </w:rPr>
            </w:pPr>
            <w:r>
              <w:rPr>
                <w:rFonts w:cs="Arial"/>
              </w:rPr>
              <w:t>Společnost pro lékařskou mikrobiologii ČLS JEP</w:t>
            </w:r>
          </w:p>
        </w:tc>
        <w:tc>
          <w:tcPr>
            <w:tcW w:w="4394" w:type="dxa"/>
          </w:tcPr>
          <w:p w14:paraId="7B8A641B" w14:textId="77777777" w:rsidR="00497495" w:rsidRPr="00497495" w:rsidRDefault="00497495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82097 STANOVENÍ PROTILÁTEK PROTI EBV A DALŠÍM VIRŮM (CMV, HSV, VZV, ZARDĚNKY, SPALNIČKY, PŘÍUŠNICE A PARVO B19) A DALŠÍM SPECIFICKÝM AGENS (TOXOPLASMA, TREPONEMA, BORRELIA, MYKOPLASMA, LEGIONELLA A HELICOBACTER) METODOU EIA V AUTOMATICKÉM UZAVŘENÉM SYSTÉMU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072F5CCB" w14:textId="77777777" w:rsidR="00D43C44" w:rsidRPr="00585946" w:rsidRDefault="00D43C44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F078A53" w14:textId="77777777" w:rsidR="00497495" w:rsidRDefault="00497495" w:rsidP="0049749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F525CEF" w14:textId="77777777" w:rsidR="00830B18" w:rsidRDefault="002C018F" w:rsidP="0032439F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vysvětlení spektra odborností, které výkon sdílejí – je nastaveno správně? </w:t>
            </w:r>
          </w:p>
          <w:p w14:paraId="35C3FAF1" w14:textId="77777777" w:rsidR="002A74BD" w:rsidRPr="00830B18" w:rsidRDefault="002A74BD" w:rsidP="0032439F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Se změnou ve frekvenčním omezení souhlas. </w:t>
            </w:r>
          </w:p>
          <w:p w14:paraId="3A7EB948" w14:textId="77777777" w:rsidR="00D43C44" w:rsidRPr="0063416B" w:rsidRDefault="00D43C44" w:rsidP="00D43C44">
            <w:pPr>
              <w:jc w:val="both"/>
              <w:rPr>
                <w:rFonts w:cs="Arial"/>
                <w:b/>
              </w:rPr>
            </w:pPr>
          </w:p>
        </w:tc>
      </w:tr>
      <w:tr w:rsidR="00497495" w:rsidRPr="00911BA3" w14:paraId="36329F01" w14:textId="77777777" w:rsidTr="00497495">
        <w:trPr>
          <w:trHeight w:val="741"/>
        </w:trPr>
        <w:tc>
          <w:tcPr>
            <w:tcW w:w="2122" w:type="dxa"/>
            <w:vMerge w:val="restart"/>
          </w:tcPr>
          <w:p w14:paraId="768891E5" w14:textId="77777777" w:rsidR="00497495" w:rsidRDefault="00497495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t>403 radiační onkologie</w:t>
            </w:r>
          </w:p>
          <w:p w14:paraId="7051EEF5" w14:textId="77777777" w:rsidR="00497495" w:rsidRDefault="00497495" w:rsidP="00D43C44">
            <w:pPr>
              <w:rPr>
                <w:rFonts w:cs="Arial"/>
              </w:rPr>
            </w:pPr>
          </w:p>
          <w:p w14:paraId="12491515" w14:textId="77777777" w:rsidR="00497495" w:rsidRPr="00497495" w:rsidRDefault="00497495" w:rsidP="00D43C44">
            <w:pPr>
              <w:rPr>
                <w:rFonts w:cs="Arial"/>
              </w:rPr>
            </w:pPr>
            <w:r>
              <w:rPr>
                <w:rFonts w:cs="Arial"/>
              </w:rPr>
              <w:t>Společnost radiační onkologie, biologie a fyziky ČLS JEP (SROBF)</w:t>
            </w:r>
          </w:p>
        </w:tc>
        <w:tc>
          <w:tcPr>
            <w:tcW w:w="4394" w:type="dxa"/>
          </w:tcPr>
          <w:p w14:paraId="18BA85A5" w14:textId="77777777" w:rsidR="00497495" w:rsidRPr="00497495" w:rsidRDefault="00497495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43007 OBRAZEM ŘÍZENÁ STEREOTAKTICKÁ RADIOTERAPIE S INTRAFRAKČNÍ MONITORACÍ POLOHY CÍLOVÉHO OBJEMU (IG-STX)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46A5DB90" w14:textId="77777777" w:rsidR="00497495" w:rsidRPr="00585946" w:rsidRDefault="00497495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3E50E3C" w14:textId="77777777" w:rsidR="00497495" w:rsidRDefault="00497495" w:rsidP="0049749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55FF55A" w14:textId="77777777" w:rsidR="005722F8" w:rsidRDefault="005722F8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zcela novou metodu? Jaká by byla její dostupnost pro všechny indikované pacienty v rámci ČR?  </w:t>
            </w:r>
          </w:p>
          <w:p w14:paraId="2D546A91" w14:textId="77777777" w:rsidR="004F1F57" w:rsidRDefault="004F1F57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metoda součástí tuzemských doporučených postupů?</w:t>
            </w:r>
          </w:p>
          <w:p w14:paraId="1A891398" w14:textId="77777777" w:rsidR="00EE6BF2" w:rsidRDefault="00EE6BF2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jsou indikace k výkonu? Nutno ukotvit do popisu výkonu.</w:t>
            </w:r>
          </w:p>
          <w:p w14:paraId="17C17CAC" w14:textId="77777777" w:rsidR="002A74BD" w:rsidRDefault="00B94FFB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zdůvodnění navrženého frekvenčního omezení 3x týdně. Jedná se o </w:t>
            </w:r>
            <w:r w:rsidR="00FD2C3C">
              <w:rPr>
                <w:rFonts w:cs="Arial"/>
              </w:rPr>
              <w:t>průměr</w:t>
            </w:r>
            <w:r>
              <w:rPr>
                <w:rFonts w:cs="Arial"/>
              </w:rPr>
              <w:t>?</w:t>
            </w:r>
          </w:p>
          <w:p w14:paraId="74D88CC7" w14:textId="77777777" w:rsidR="00FD2C3C" w:rsidRDefault="00FD2C3C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120 min je obvyklá průměrná doba trvání výkonu?</w:t>
            </w:r>
          </w:p>
          <w:p w14:paraId="329D9446" w14:textId="77777777" w:rsidR="00B94FFB" w:rsidRDefault="00FD2C3C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Nositelé L3 a J1 – diskuse nutná. Jsou oba po celou dobu výkonu přítomni u pacienta a plně vytíženi?</w:t>
            </w:r>
            <w:r w:rsidR="00FF5F6B">
              <w:rPr>
                <w:rFonts w:cs="Arial"/>
              </w:rPr>
              <w:t xml:space="preserve"> Nebylo by žádoucí čas mezi ně rozdělit?</w:t>
            </w:r>
            <w:r>
              <w:rPr>
                <w:rFonts w:cs="Arial"/>
              </w:rPr>
              <w:t xml:space="preserve"> </w:t>
            </w:r>
          </w:p>
          <w:p w14:paraId="624DFD25" w14:textId="77777777" w:rsidR="0095309C" w:rsidRPr="002A74BD" w:rsidRDefault="00377355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Přístroj </w:t>
            </w:r>
            <w:proofErr w:type="spellStart"/>
            <w:r>
              <w:rPr>
                <w:rFonts w:cs="Arial"/>
              </w:rPr>
              <w:t>Advanced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respir</w:t>
            </w:r>
            <w:r w:rsidR="00E62EFE">
              <w:rPr>
                <w:rFonts w:cs="Arial"/>
              </w:rPr>
              <w:t>a</w:t>
            </w:r>
            <w:r>
              <w:rPr>
                <w:rFonts w:cs="Arial"/>
              </w:rPr>
              <w:t>tory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motion</w:t>
            </w:r>
            <w:proofErr w:type="spellEnd"/>
            <w:r>
              <w:rPr>
                <w:rFonts w:cs="Arial"/>
              </w:rPr>
              <w:t xml:space="preserve"> management systém – byl schválen přístrojovou komisí? </w:t>
            </w:r>
          </w:p>
          <w:p w14:paraId="64F56BBA" w14:textId="77777777" w:rsidR="00497495" w:rsidRPr="0063416B" w:rsidRDefault="00497495" w:rsidP="00D43C44">
            <w:pPr>
              <w:jc w:val="both"/>
              <w:rPr>
                <w:rFonts w:cs="Arial"/>
                <w:b/>
              </w:rPr>
            </w:pPr>
          </w:p>
        </w:tc>
      </w:tr>
      <w:tr w:rsidR="00497495" w:rsidRPr="00911BA3" w14:paraId="20765D26" w14:textId="77777777" w:rsidTr="00A76983">
        <w:trPr>
          <w:trHeight w:val="738"/>
        </w:trPr>
        <w:tc>
          <w:tcPr>
            <w:tcW w:w="2122" w:type="dxa"/>
            <w:vMerge/>
          </w:tcPr>
          <w:p w14:paraId="4F0ABA6F" w14:textId="77777777" w:rsidR="00497495" w:rsidRDefault="00497495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99F22B1" w14:textId="77777777" w:rsidR="00497495" w:rsidRDefault="00497495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43041</w:t>
            </w:r>
            <w:r w:rsidR="00E31770">
              <w:rPr>
                <w:rFonts w:eastAsia="SimSun" w:cs="Arial"/>
                <w:b/>
                <w:kern w:val="2"/>
                <w:lang w:eastAsia="hi-IN" w:bidi="hi-IN"/>
              </w:rPr>
              <w:t xml:space="preserve"> </w:t>
            </w:r>
            <w:r w:rsidR="00E31770" w:rsidRPr="00E31770">
              <w:rPr>
                <w:rFonts w:eastAsia="SimSun" w:cs="Arial"/>
                <w:b/>
                <w:kern w:val="2"/>
                <w:lang w:eastAsia="hi-IN" w:bidi="hi-IN"/>
              </w:rPr>
              <w:t>HLOUBKOVÁ HYPERTERMIE – PLÁNOVÁNÍ</w:t>
            </w:r>
            <w:r w:rsidRPr="00E31770"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>
              <w:rPr>
                <w:rFonts w:eastAsia="SimSun" w:cs="Arial"/>
                <w:kern w:val="2"/>
                <w:lang w:eastAsia="hi-IN" w:bidi="hi-IN"/>
              </w:rPr>
              <w:t>– nový výkon</w:t>
            </w:r>
          </w:p>
          <w:p w14:paraId="1902CF7F" w14:textId="77777777" w:rsidR="00497495" w:rsidRPr="00497495" w:rsidRDefault="00497495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b/>
                <w:color w:val="FF0000"/>
                <w:kern w:val="2"/>
                <w:lang w:eastAsia="hi-IN" w:bidi="hi-IN"/>
              </w:rPr>
            </w:pPr>
          </w:p>
          <w:p w14:paraId="1BDF03E5" w14:textId="77777777" w:rsidR="00497495" w:rsidRPr="00585946" w:rsidRDefault="00497495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5A529FA" w14:textId="77777777" w:rsidR="00497495" w:rsidRDefault="00497495" w:rsidP="0049749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C484818" w14:textId="77777777" w:rsidR="00E31770" w:rsidRDefault="00E31770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zcela novou metodu? Jaká by byla její dostupnost pro všechny indikované pacienty v rámci ČR?  </w:t>
            </w:r>
          </w:p>
          <w:p w14:paraId="3C028641" w14:textId="77777777" w:rsidR="004F1F57" w:rsidRDefault="004F1F57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metoda součástí tuzemských doporučených postupů?</w:t>
            </w:r>
          </w:p>
          <w:p w14:paraId="47E534AB" w14:textId="77777777" w:rsidR="00930AE4" w:rsidRDefault="00930AE4" w:rsidP="00930AE4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jsou indikace k výkonu? Nutno ukotvit do popisu výkonu.</w:t>
            </w:r>
          </w:p>
          <w:p w14:paraId="3F2261C8" w14:textId="77777777" w:rsidR="009C7C79" w:rsidRDefault="009C7C79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zdůvodnění frekvenčního omezení 2x týdně? </w:t>
            </w:r>
            <w:r w:rsidR="005D566D">
              <w:rPr>
                <w:rFonts w:cs="Arial"/>
              </w:rPr>
              <w:t xml:space="preserve">Je nutné plánování realizovat takto často u každého indikovaného pacienta? </w:t>
            </w:r>
          </w:p>
          <w:p w14:paraId="250E1172" w14:textId="77777777" w:rsidR="00C7333B" w:rsidRDefault="00C7333B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75 min je obvyklá průměrná doba trvání výkonu?</w:t>
            </w:r>
          </w:p>
          <w:p w14:paraId="27C00973" w14:textId="77777777" w:rsidR="00C7333B" w:rsidRDefault="00C7333B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L3 a J1 – diskuse nutná. Jsou oba po celou dobu výkonu přítomni u pacienta a plně vytíženi? Nebylo by žádoucí čas mezi ně rozdělit? </w:t>
            </w:r>
          </w:p>
          <w:p w14:paraId="0D373BC0" w14:textId="77777777" w:rsidR="00623AEE" w:rsidRPr="002A74BD" w:rsidRDefault="00623AEE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vysvětlení začleněného SW – jedná se o jednorázové pořízení programu? </w:t>
            </w:r>
            <w:r w:rsidR="008E1B40">
              <w:rPr>
                <w:rFonts w:cs="Arial"/>
              </w:rPr>
              <w:t xml:space="preserve">Byl přístroj schválen přístrojovou komisí? </w:t>
            </w:r>
          </w:p>
          <w:p w14:paraId="1AFBE65B" w14:textId="77777777" w:rsidR="00C7333B" w:rsidRDefault="00C7333B" w:rsidP="00623AEE">
            <w:pPr>
              <w:pStyle w:val="Odstavecseseznamem"/>
              <w:jc w:val="both"/>
              <w:rPr>
                <w:rFonts w:cs="Arial"/>
              </w:rPr>
            </w:pPr>
          </w:p>
          <w:p w14:paraId="4CC0EDFA" w14:textId="77777777" w:rsidR="00497495" w:rsidRPr="0063416B" w:rsidRDefault="00497495" w:rsidP="00D43C44">
            <w:pPr>
              <w:jc w:val="both"/>
              <w:rPr>
                <w:rFonts w:cs="Arial"/>
                <w:b/>
              </w:rPr>
            </w:pPr>
          </w:p>
        </w:tc>
      </w:tr>
      <w:tr w:rsidR="00497495" w:rsidRPr="00911BA3" w14:paraId="495888EA" w14:textId="77777777" w:rsidTr="00A76983">
        <w:trPr>
          <w:trHeight w:val="738"/>
        </w:trPr>
        <w:tc>
          <w:tcPr>
            <w:tcW w:w="2122" w:type="dxa"/>
            <w:vMerge/>
          </w:tcPr>
          <w:p w14:paraId="77E03FA9" w14:textId="77777777" w:rsidR="00497495" w:rsidRDefault="00497495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70F733D2" w14:textId="77777777" w:rsidR="00497495" w:rsidRPr="00497495" w:rsidRDefault="00497495" w:rsidP="0049749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43043 HLOUBKOVÁ HYPERTERMIE - 1 APLIKACE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568C0230" w14:textId="77777777" w:rsidR="00497495" w:rsidRPr="00585946" w:rsidRDefault="00497495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43CD1DD" w14:textId="77777777" w:rsidR="00497495" w:rsidRDefault="00497495" w:rsidP="0049749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C4BF0BD" w14:textId="77777777" w:rsidR="00290B67" w:rsidRDefault="00290B67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zcela novou metodu? Jaká by byla její dostupnost pro všechny indikované pacienty v rámci ČR?  </w:t>
            </w:r>
          </w:p>
          <w:p w14:paraId="485F5A40" w14:textId="77777777" w:rsidR="004F1F57" w:rsidRDefault="004F1F57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metoda součástí tuzemských doporučených postupů?</w:t>
            </w:r>
          </w:p>
          <w:p w14:paraId="0D16300E" w14:textId="77777777" w:rsidR="0025482D" w:rsidRDefault="0025482D" w:rsidP="0025482D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jsou indikace k výkonu? Nutno ukotvit do popisu výkonu.</w:t>
            </w:r>
          </w:p>
          <w:p w14:paraId="273E44A8" w14:textId="77777777" w:rsidR="0074456F" w:rsidRDefault="0074456F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 textu v registračním listu nepřímo plyne, že metoda je ve světě hrazena pouze v rámci komerčního připojištění? </w:t>
            </w:r>
            <w:r w:rsidR="001839A1">
              <w:rPr>
                <w:rFonts w:cs="Arial"/>
              </w:rPr>
              <w:t xml:space="preserve">(„Způsob úhrady v dalších zemích: </w:t>
            </w:r>
            <w:r w:rsidR="001839A1" w:rsidRPr="001839A1">
              <w:rPr>
                <w:rFonts w:cs="Arial"/>
              </w:rPr>
              <w:t>Vzhledem k absenci komerčního připojištění v ČR je tato komparace redundantní</w:t>
            </w:r>
            <w:r w:rsidR="001839A1">
              <w:rPr>
                <w:rFonts w:cs="Arial"/>
              </w:rPr>
              <w:t>“).</w:t>
            </w:r>
          </w:p>
          <w:p w14:paraId="1ADCA405" w14:textId="77777777" w:rsidR="00290B67" w:rsidRDefault="00290B67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zdůvodnění navrženého frekvenčního omezení </w:t>
            </w:r>
            <w:proofErr w:type="gramStart"/>
            <w:r>
              <w:rPr>
                <w:rFonts w:cs="Arial"/>
              </w:rPr>
              <w:t>1-2x</w:t>
            </w:r>
            <w:proofErr w:type="gramEnd"/>
            <w:r>
              <w:rPr>
                <w:rFonts w:cs="Arial"/>
              </w:rPr>
              <w:t xml:space="preserve"> týdně. Nutno definovat explicitně. Výjimky jde vždy řešit separátně, v rámci SZV nastavujeme obvyklé průměrné frekvence.</w:t>
            </w:r>
          </w:p>
          <w:p w14:paraId="1D8D1621" w14:textId="77777777" w:rsidR="00B245DC" w:rsidRDefault="00B245DC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120 min je obvyklá průměrná doba trvání výkonu?</w:t>
            </w:r>
          </w:p>
          <w:p w14:paraId="4896C050" w14:textId="77777777" w:rsidR="00AC18B6" w:rsidRDefault="00AC18B6" w:rsidP="0032439F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L3 a J1 – diskuse nutná. Jsou oba po celou dobu výkonu přítomni u pacienta a plně vytíženi? Nebylo by žádoucí čas mezi ně rozdělit? </w:t>
            </w:r>
          </w:p>
          <w:p w14:paraId="5A5C8C1C" w14:textId="77777777" w:rsidR="008E7137" w:rsidRPr="002A74BD" w:rsidRDefault="008E7137" w:rsidP="008E7137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Byl přístroj schválen přístrojovou komisí? </w:t>
            </w:r>
          </w:p>
          <w:p w14:paraId="2B780037" w14:textId="77777777" w:rsidR="00290B67" w:rsidRDefault="00290B67" w:rsidP="00497495">
            <w:pPr>
              <w:jc w:val="both"/>
              <w:rPr>
                <w:rFonts w:cs="Arial"/>
                <w:b/>
              </w:rPr>
            </w:pPr>
          </w:p>
          <w:p w14:paraId="35AD02FE" w14:textId="77777777" w:rsidR="00497495" w:rsidRPr="0063416B" w:rsidRDefault="00497495" w:rsidP="00D43C44">
            <w:pPr>
              <w:jc w:val="both"/>
              <w:rPr>
                <w:rFonts w:cs="Arial"/>
                <w:b/>
              </w:rPr>
            </w:pPr>
          </w:p>
        </w:tc>
      </w:tr>
      <w:tr w:rsidR="00497495" w:rsidRPr="00911BA3" w14:paraId="342B03F3" w14:textId="77777777" w:rsidTr="00A76983">
        <w:trPr>
          <w:trHeight w:val="738"/>
        </w:trPr>
        <w:tc>
          <w:tcPr>
            <w:tcW w:w="2122" w:type="dxa"/>
            <w:vMerge/>
          </w:tcPr>
          <w:p w14:paraId="64894D26" w14:textId="77777777" w:rsidR="00497495" w:rsidRDefault="00497495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261AA56" w14:textId="77777777" w:rsidR="00497495" w:rsidRPr="00585946" w:rsidRDefault="00497495" w:rsidP="00D43C44">
            <w:pPr>
              <w:jc w:val="both"/>
              <w:rPr>
                <w:rFonts w:cs="Arial"/>
              </w:rPr>
            </w:pPr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43080 RADIOTERAPIE ŘÍZENÁ OBRAZEM S 4D ZOBRAZENÍM (</w:t>
            </w:r>
            <w:proofErr w:type="gramStart"/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4D</w:t>
            </w:r>
            <w:proofErr w:type="gramEnd"/>
            <w:r w:rsidRPr="00497495">
              <w:rPr>
                <w:rFonts w:eastAsia="SimSun" w:cs="Arial"/>
                <w:b/>
                <w:kern w:val="2"/>
                <w:lang w:eastAsia="hi-IN" w:bidi="hi-IN"/>
              </w:rPr>
              <w:t>-CBCT)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</w:tc>
        <w:tc>
          <w:tcPr>
            <w:tcW w:w="7371" w:type="dxa"/>
          </w:tcPr>
          <w:p w14:paraId="77D05E8F" w14:textId="77777777" w:rsidR="00497495" w:rsidRDefault="00497495" w:rsidP="0049749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FC8926F" w14:textId="77777777" w:rsidR="00C22890" w:rsidRDefault="00C22890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zcela novou metodu? Jaká by byla její dostupnost pro všechny indikované pacienty v rámci ČR?  </w:t>
            </w:r>
          </w:p>
          <w:p w14:paraId="1CA667E5" w14:textId="77777777" w:rsidR="00C22890" w:rsidRDefault="00C22890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metoda součástí tuzemských doporučených postupů?</w:t>
            </w:r>
          </w:p>
          <w:p w14:paraId="36EC7F2E" w14:textId="77777777" w:rsidR="008322FA" w:rsidRDefault="008322FA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jsou indikace k výkonu? Nutno ukotvit do popisu výkonu.</w:t>
            </w:r>
          </w:p>
          <w:p w14:paraId="29D7CA06" w14:textId="77777777" w:rsidR="00715181" w:rsidRDefault="00715181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doplnění frekvenčního omezení v delším časovém období. </w:t>
            </w:r>
          </w:p>
          <w:p w14:paraId="566E1880" w14:textId="77777777" w:rsidR="00380A8B" w:rsidRDefault="00380A8B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L3 a J1 – diskuse nutná. Jsou oba po celou dobu výkonu přítomni u pacienta a plně vytíženi? Nebylo by žádoucí čas mezi ně rozdělit? </w:t>
            </w:r>
          </w:p>
          <w:p w14:paraId="58AEDBE9" w14:textId="77777777" w:rsidR="003C7969" w:rsidRPr="002A74BD" w:rsidRDefault="004F1F57" w:rsidP="008322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vysvětlení začleněného SW – jedná se o jednorázové pořízení programu? </w:t>
            </w:r>
            <w:r w:rsidR="003C7969">
              <w:rPr>
                <w:rFonts w:cs="Arial"/>
              </w:rPr>
              <w:t>Byl</w:t>
            </w:r>
            <w:r w:rsidR="000504CA">
              <w:rPr>
                <w:rFonts w:cs="Arial"/>
              </w:rPr>
              <w:t>y</w:t>
            </w:r>
            <w:r w:rsidR="003C7969">
              <w:rPr>
                <w:rFonts w:cs="Arial"/>
              </w:rPr>
              <w:t xml:space="preserve"> přístroj</w:t>
            </w:r>
            <w:r w:rsidR="000504CA">
              <w:rPr>
                <w:rFonts w:cs="Arial"/>
              </w:rPr>
              <w:t>e</w:t>
            </w:r>
            <w:r w:rsidR="003C7969">
              <w:rPr>
                <w:rFonts w:cs="Arial"/>
              </w:rPr>
              <w:t xml:space="preserve"> schválen</w:t>
            </w:r>
            <w:r w:rsidR="000504CA">
              <w:rPr>
                <w:rFonts w:cs="Arial"/>
              </w:rPr>
              <w:t>y</w:t>
            </w:r>
            <w:r w:rsidR="003C7969">
              <w:rPr>
                <w:rFonts w:cs="Arial"/>
              </w:rPr>
              <w:t xml:space="preserve"> přístrojovou komisí? </w:t>
            </w:r>
          </w:p>
          <w:p w14:paraId="47376BAF" w14:textId="77777777" w:rsidR="00497495" w:rsidRPr="0063416B" w:rsidRDefault="00497495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47C05B8F" w14:textId="77777777" w:rsidTr="00105580">
        <w:trPr>
          <w:trHeight w:val="197"/>
        </w:trPr>
        <w:tc>
          <w:tcPr>
            <w:tcW w:w="2122" w:type="dxa"/>
            <w:vMerge w:val="restart"/>
          </w:tcPr>
          <w:p w14:paraId="71433FEA" w14:textId="77777777" w:rsidR="00105580" w:rsidRDefault="00105580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t>801 klinická biochemie</w:t>
            </w:r>
          </w:p>
          <w:p w14:paraId="3BF7EE84" w14:textId="77777777" w:rsidR="00105580" w:rsidRDefault="00105580" w:rsidP="00D43C44">
            <w:pPr>
              <w:rPr>
                <w:rFonts w:cs="Arial"/>
              </w:rPr>
            </w:pPr>
          </w:p>
          <w:p w14:paraId="31861732" w14:textId="77777777" w:rsidR="00105580" w:rsidRPr="00105580" w:rsidRDefault="00105580" w:rsidP="00D43C44">
            <w:pPr>
              <w:rPr>
                <w:rFonts w:cs="Arial"/>
              </w:rPr>
            </w:pPr>
            <w:r>
              <w:rPr>
                <w:rFonts w:cs="Arial"/>
              </w:rPr>
              <w:t>Česká společnost klinické biochemie</w:t>
            </w:r>
          </w:p>
        </w:tc>
        <w:tc>
          <w:tcPr>
            <w:tcW w:w="4394" w:type="dxa"/>
          </w:tcPr>
          <w:p w14:paraId="00349975" w14:textId="77777777" w:rsidR="00476634" w:rsidRPr="00476634" w:rsidRDefault="00476634" w:rsidP="0047663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>
              <w:rPr>
                <w:rFonts w:eastAsia="SimSun" w:cs="Arial"/>
                <w:b/>
                <w:kern w:val="2"/>
                <w:lang w:eastAsia="hi-IN" w:bidi="hi-IN"/>
              </w:rPr>
              <w:t xml:space="preserve">ERYTROPOETIN – </w:t>
            </w:r>
            <w:r w:rsidRPr="00476634">
              <w:rPr>
                <w:rFonts w:eastAsia="SimSun" w:cs="Arial"/>
                <w:b/>
                <w:kern w:val="2"/>
                <w:lang w:eastAsia="hi-IN" w:bidi="hi-IN"/>
              </w:rPr>
              <w:t>STANOVENÍ V SÉRU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7CEFCB22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650C8F2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439BBDD" w14:textId="29F64AAF" w:rsidR="00033969" w:rsidRDefault="00F10848" w:rsidP="008B520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9A52D0">
              <w:rPr>
                <w:rFonts w:cs="Arial"/>
              </w:rPr>
              <w:t xml:space="preserve">Souběžná žádost o zrušení stávajícího </w:t>
            </w:r>
            <w:r w:rsidR="00EF48A6" w:rsidRPr="009A52D0">
              <w:rPr>
                <w:rFonts w:cs="Arial"/>
              </w:rPr>
              <w:t xml:space="preserve">totožného </w:t>
            </w:r>
            <w:r w:rsidRPr="009A52D0">
              <w:rPr>
                <w:rFonts w:cs="Arial"/>
              </w:rPr>
              <w:t xml:space="preserve">výkonu </w:t>
            </w:r>
            <w:r w:rsidR="00027A5D" w:rsidRPr="009A52D0">
              <w:rPr>
                <w:rFonts w:cs="Arial"/>
              </w:rPr>
              <w:t xml:space="preserve">(96837) </w:t>
            </w:r>
            <w:r w:rsidRPr="009A52D0">
              <w:rPr>
                <w:rFonts w:cs="Arial"/>
              </w:rPr>
              <w:t xml:space="preserve">odbornosti 818 nebyla podána. </w:t>
            </w:r>
            <w:r w:rsidR="007A2FB4">
              <w:rPr>
                <w:rFonts w:cs="Arial"/>
                <w:color w:val="FF0000"/>
              </w:rPr>
              <w:t>Žádost odbornosti 818 na zrušení výkonu 96837 Erytropoetin – stanovení hladiny v séru byla podána v termínu – viz Žádost o projednání pro revidované výkony v odbornosti 818</w:t>
            </w:r>
          </w:p>
          <w:p w14:paraId="25E8DFDC" w14:textId="77777777" w:rsidR="00610B76" w:rsidRPr="009A52D0" w:rsidRDefault="00610B76" w:rsidP="008B520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9A52D0">
              <w:rPr>
                <w:rFonts w:cs="Arial"/>
              </w:rPr>
              <w:t>V čem je pracoviště specializované</w:t>
            </w:r>
            <w:r w:rsidR="00F953B8" w:rsidRPr="009A52D0">
              <w:rPr>
                <w:rFonts w:cs="Arial"/>
              </w:rPr>
              <w:t xml:space="preserve"> – viz </w:t>
            </w:r>
            <w:r w:rsidR="00F6718B" w:rsidRPr="009A52D0">
              <w:rPr>
                <w:rFonts w:cs="Arial"/>
              </w:rPr>
              <w:t xml:space="preserve">podmínka </w:t>
            </w:r>
            <w:r w:rsidR="00F953B8" w:rsidRPr="009A52D0">
              <w:rPr>
                <w:rFonts w:cs="Arial"/>
              </w:rPr>
              <w:t>„S“</w:t>
            </w:r>
            <w:r w:rsidRPr="009A52D0">
              <w:rPr>
                <w:rFonts w:cs="Arial"/>
              </w:rPr>
              <w:t xml:space="preserve">? </w:t>
            </w:r>
          </w:p>
          <w:p w14:paraId="71E0B4D7" w14:textId="77777777" w:rsidR="00974BFA" w:rsidRDefault="00974BFA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5486859B" w14:textId="77777777" w:rsidR="00B05693" w:rsidRPr="00607E63" w:rsidRDefault="00B05693" w:rsidP="00182B8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05580" w:rsidRPr="00911BA3" w14:paraId="097358CA" w14:textId="77777777" w:rsidTr="00A76983">
        <w:trPr>
          <w:trHeight w:val="197"/>
        </w:trPr>
        <w:tc>
          <w:tcPr>
            <w:tcW w:w="2122" w:type="dxa"/>
            <w:vMerge/>
          </w:tcPr>
          <w:p w14:paraId="39854508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8B613B4" w14:textId="77777777" w:rsidR="00476634" w:rsidRDefault="00476634" w:rsidP="0047663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76634">
              <w:rPr>
                <w:rFonts w:eastAsia="SimSun" w:cs="Arial"/>
                <w:b/>
                <w:kern w:val="2"/>
                <w:lang w:eastAsia="hi-IN" w:bidi="hi-IN"/>
              </w:rPr>
              <w:t>MYOGLOBIN V SÉRU (PLAZMĚ)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0C1ECB64" w14:textId="77777777" w:rsidR="00476634" w:rsidRPr="00476634" w:rsidRDefault="00476634" w:rsidP="0047663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146D7D7E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7740D29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A29B530" w14:textId="77777777" w:rsidR="00182B85" w:rsidRDefault="00182B85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Souběžná žádost o zrušení stávajícího </w:t>
            </w:r>
            <w:r w:rsidR="00073D4B">
              <w:rPr>
                <w:rFonts w:cs="Arial"/>
              </w:rPr>
              <w:t>totožného</w:t>
            </w:r>
            <w:r w:rsidR="001C4E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výkonu</w:t>
            </w:r>
            <w:r w:rsidR="00073D4B">
              <w:rPr>
                <w:rFonts w:cs="Arial"/>
              </w:rPr>
              <w:t xml:space="preserve"> (93135)</w:t>
            </w:r>
            <w:r w:rsidR="008C665B">
              <w:rPr>
                <w:rFonts w:cs="Arial"/>
              </w:rPr>
              <w:t xml:space="preserve"> odbornosti 815</w:t>
            </w:r>
            <w:r>
              <w:rPr>
                <w:rFonts w:cs="Arial"/>
              </w:rPr>
              <w:t xml:space="preserve"> nebyla podána. </w:t>
            </w:r>
          </w:p>
          <w:p w14:paraId="3D18BD5E" w14:textId="77777777" w:rsidR="0087237A" w:rsidRDefault="0087237A" w:rsidP="0087237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79258B33" w14:textId="77777777" w:rsidR="00974BFA" w:rsidRDefault="00974BFA" w:rsidP="00974BF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305A0B61" w14:textId="77777777" w:rsidR="00105580" w:rsidRPr="00182B85" w:rsidRDefault="00105580" w:rsidP="00027A5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05580" w:rsidRPr="00911BA3" w14:paraId="4E10646D" w14:textId="77777777" w:rsidTr="00A76983">
        <w:trPr>
          <w:trHeight w:val="197"/>
        </w:trPr>
        <w:tc>
          <w:tcPr>
            <w:tcW w:w="2122" w:type="dxa"/>
            <w:vMerge/>
          </w:tcPr>
          <w:p w14:paraId="2921FAFA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7A60823" w14:textId="77777777" w:rsidR="00476634" w:rsidRDefault="00476634" w:rsidP="0047663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76634">
              <w:rPr>
                <w:rFonts w:eastAsia="SimSun" w:cs="Arial"/>
                <w:b/>
                <w:kern w:val="2"/>
                <w:lang w:eastAsia="hi-IN" w:bidi="hi-IN"/>
              </w:rPr>
              <w:t>PROGESTERON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5792ECD9" w14:textId="77777777" w:rsidR="00476634" w:rsidRPr="00476634" w:rsidRDefault="00476634" w:rsidP="0047663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3A951B45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5440920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1E1EC90C" w14:textId="77777777" w:rsidR="00027A5D" w:rsidRDefault="00027A5D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Souběžná žádost o zrušení stávajícího totožného výkonu (93137) odbornosti 81</w:t>
            </w:r>
            <w:r w:rsidR="008C665B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nebyla podána. </w:t>
            </w:r>
          </w:p>
          <w:p w14:paraId="1E13A296" w14:textId="77777777" w:rsidR="00B17C65" w:rsidRDefault="00B17C65" w:rsidP="00B17C65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72510412" w14:textId="77777777" w:rsidR="00B17C65" w:rsidRDefault="00B17C65" w:rsidP="00B17C65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29160D7E" w14:textId="77777777" w:rsidR="00105580" w:rsidRPr="0063416B" w:rsidRDefault="00105580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75AD33F0" w14:textId="77777777" w:rsidTr="00A76983">
        <w:trPr>
          <w:trHeight w:val="197"/>
        </w:trPr>
        <w:tc>
          <w:tcPr>
            <w:tcW w:w="2122" w:type="dxa"/>
            <w:vMerge/>
          </w:tcPr>
          <w:p w14:paraId="65E998A4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D91ACC2" w14:textId="77777777" w:rsidR="00476634" w:rsidRDefault="00476634" w:rsidP="0047663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476634">
              <w:rPr>
                <w:rFonts w:eastAsia="SimSun" w:cs="Arial"/>
                <w:b/>
                <w:kern w:val="2"/>
                <w:lang w:eastAsia="hi-IN" w:bidi="hi-IN"/>
              </w:rPr>
              <w:t>ADRENOKORTIKOTROPIN (ACTH)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689D7EDE" w14:textId="77777777" w:rsidR="00476634" w:rsidRPr="00476634" w:rsidRDefault="00476634" w:rsidP="0047663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7D18F62B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1A8C290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23CDA5E" w14:textId="77777777" w:rsidR="00875081" w:rsidRDefault="00875081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Souběžná žádost o zrušení stávajícího totožného výkonu (93139) odbornosti 81</w:t>
            </w:r>
            <w:r w:rsidR="008C665B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nebyla podána. </w:t>
            </w:r>
          </w:p>
          <w:p w14:paraId="739209A2" w14:textId="77777777" w:rsidR="003B4F7A" w:rsidRDefault="003B4F7A" w:rsidP="003B4F7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4488829E" w14:textId="77777777" w:rsidR="003B4F7A" w:rsidRDefault="003B4F7A" w:rsidP="003B4F7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4407AE0E" w14:textId="77777777" w:rsidR="00105580" w:rsidRPr="0063416B" w:rsidRDefault="00105580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51130CE5" w14:textId="77777777" w:rsidTr="00A76983">
        <w:trPr>
          <w:trHeight w:val="197"/>
        </w:trPr>
        <w:tc>
          <w:tcPr>
            <w:tcW w:w="2122" w:type="dxa"/>
            <w:vMerge/>
          </w:tcPr>
          <w:p w14:paraId="10AE6AC3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E4275F6" w14:textId="77777777" w:rsid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319DA">
              <w:rPr>
                <w:rFonts w:eastAsia="SimSun" w:cs="Arial"/>
                <w:b/>
                <w:kern w:val="2"/>
                <w:lang w:eastAsia="hi-IN" w:bidi="hi-IN"/>
              </w:rPr>
              <w:t>TYROXIN VOLNÝ (FT4)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26B41DE9" w14:textId="77777777" w:rsidR="000319DA" w:rsidRP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66EC2851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CD39FDE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DA8C577" w14:textId="77777777" w:rsidR="00B57F79" w:rsidRDefault="00B57F79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Souběžná žádost o zrušení stávajícího totožného výkonu (93189) odbornosti 81</w:t>
            </w:r>
            <w:r w:rsidR="008C665B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nebyla podána. </w:t>
            </w:r>
          </w:p>
          <w:p w14:paraId="3EAC3A73" w14:textId="77777777" w:rsidR="003E44E7" w:rsidRDefault="003E44E7" w:rsidP="003E44E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704B2DE8" w14:textId="77777777" w:rsidR="003E44E7" w:rsidRDefault="003E44E7" w:rsidP="003E44E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0F2D1F36" w14:textId="77777777" w:rsidR="00105580" w:rsidRPr="0063416B" w:rsidRDefault="00105580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46DF4A95" w14:textId="77777777" w:rsidTr="00A76983">
        <w:trPr>
          <w:trHeight w:val="197"/>
        </w:trPr>
        <w:tc>
          <w:tcPr>
            <w:tcW w:w="2122" w:type="dxa"/>
            <w:vMerge/>
          </w:tcPr>
          <w:p w14:paraId="62E28275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6B3B778" w14:textId="77777777" w:rsid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319DA">
              <w:rPr>
                <w:rFonts w:eastAsia="SimSun" w:cs="Arial"/>
                <w:b/>
                <w:kern w:val="2"/>
                <w:lang w:eastAsia="hi-IN" w:bidi="hi-IN"/>
              </w:rPr>
              <w:t>TRIJODTYRONIN CELKOVÝ (TT3)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57923ED3" w14:textId="77777777" w:rsidR="000319DA" w:rsidRP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20810264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04572B9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34EE61E" w14:textId="77777777" w:rsidR="007060A0" w:rsidRDefault="006866EC" w:rsidP="007060A0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Souběžná žádost o zrušení stávajícího totožného výkonu (</w:t>
            </w:r>
            <w:r w:rsidRPr="006866EC">
              <w:rPr>
                <w:rFonts w:cs="Arial"/>
              </w:rPr>
              <w:t>93185</w:t>
            </w:r>
            <w:r>
              <w:rPr>
                <w:rFonts w:cs="Arial"/>
              </w:rPr>
              <w:t>) odbornosti 81</w:t>
            </w:r>
            <w:r w:rsidR="008C665B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nebyla podána. </w:t>
            </w:r>
          </w:p>
          <w:p w14:paraId="14DEEE9C" w14:textId="77777777" w:rsidR="007060A0" w:rsidRDefault="007060A0" w:rsidP="007060A0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477484C1" w14:textId="77777777" w:rsidR="007060A0" w:rsidRDefault="007060A0" w:rsidP="007060A0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5C15AEC9" w14:textId="77777777" w:rsidR="00105580" w:rsidRPr="00030F48" w:rsidRDefault="00105580" w:rsidP="00D43C44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</w:p>
        </w:tc>
      </w:tr>
      <w:tr w:rsidR="00105580" w:rsidRPr="00911BA3" w14:paraId="3FD51228" w14:textId="77777777" w:rsidTr="00A76983">
        <w:trPr>
          <w:trHeight w:val="197"/>
        </w:trPr>
        <w:tc>
          <w:tcPr>
            <w:tcW w:w="2122" w:type="dxa"/>
            <w:vMerge/>
          </w:tcPr>
          <w:p w14:paraId="7F3D0FBD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491CF27" w14:textId="77777777" w:rsid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319DA">
              <w:rPr>
                <w:rFonts w:eastAsia="SimSun" w:cs="Arial"/>
                <w:b/>
                <w:kern w:val="2"/>
                <w:lang w:eastAsia="hi-IN" w:bidi="hi-IN"/>
              </w:rPr>
              <w:t>TYROXIN CELKOVÝ (TT4)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48C4F0FF" w14:textId="77777777" w:rsidR="000319DA" w:rsidRP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465E3AB5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7FF03F4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D476514" w14:textId="77777777" w:rsidR="006866EC" w:rsidRDefault="006866EC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Souběžná žádost o zrušení stávajícího totožného výkonu (</w:t>
            </w:r>
            <w:r w:rsidR="00573746">
              <w:rPr>
                <w:rFonts w:cs="Arial"/>
              </w:rPr>
              <w:t>93187</w:t>
            </w:r>
            <w:r w:rsidR="008C665B">
              <w:rPr>
                <w:rFonts w:cs="Arial"/>
              </w:rPr>
              <w:t>) odbornosti 815</w:t>
            </w:r>
            <w:r>
              <w:rPr>
                <w:rFonts w:cs="Arial"/>
              </w:rPr>
              <w:t xml:space="preserve"> nebyla podána. </w:t>
            </w:r>
          </w:p>
          <w:p w14:paraId="36FDAE5F" w14:textId="77777777" w:rsidR="00030F48" w:rsidRDefault="00030F48" w:rsidP="00030F48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3D1740F6" w14:textId="77777777" w:rsidR="00030F48" w:rsidRDefault="00030F48" w:rsidP="00030F48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Čas výkonu – diskuse nutná. Odpovídá času původního výkonu (nová technologie)?</w:t>
            </w:r>
          </w:p>
          <w:p w14:paraId="4023FE06" w14:textId="77777777" w:rsidR="00105580" w:rsidRPr="0063416B" w:rsidRDefault="00105580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43E19EDC" w14:textId="77777777" w:rsidTr="00A76983">
        <w:trPr>
          <w:trHeight w:val="197"/>
        </w:trPr>
        <w:tc>
          <w:tcPr>
            <w:tcW w:w="2122" w:type="dxa"/>
            <w:vMerge/>
          </w:tcPr>
          <w:p w14:paraId="6C266A89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8D1FA17" w14:textId="77777777" w:rsid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319DA">
              <w:rPr>
                <w:rFonts w:eastAsia="SimSun" w:cs="Arial"/>
                <w:b/>
                <w:kern w:val="2"/>
                <w:lang w:eastAsia="hi-IN" w:bidi="hi-IN"/>
              </w:rPr>
              <w:t>TRIJODTYRONIN VOLNÝ (FT3)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4A74029F" w14:textId="77777777" w:rsidR="000319DA" w:rsidRP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5F95656D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160F45F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F8B97F5" w14:textId="77777777" w:rsidR="00F5757C" w:rsidRDefault="00F5757C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Souběžná žádost o zrušení stávajícího totožného výkonu (</w:t>
            </w:r>
            <w:r w:rsidR="0098218B" w:rsidRPr="0098218B">
              <w:rPr>
                <w:rFonts w:cs="Arial"/>
              </w:rPr>
              <w:t>93245</w:t>
            </w:r>
            <w:r>
              <w:rPr>
                <w:rFonts w:cs="Arial"/>
              </w:rPr>
              <w:t>) odbornosti 81</w:t>
            </w:r>
            <w:r w:rsidR="008C665B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nebyla podána. </w:t>
            </w:r>
          </w:p>
          <w:p w14:paraId="29517BBB" w14:textId="77777777" w:rsidR="003445C1" w:rsidRDefault="003445C1" w:rsidP="003445C1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36047F57" w14:textId="77777777" w:rsidR="003445C1" w:rsidRDefault="003445C1" w:rsidP="003445C1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– diskuse nutná – proč byl navýšen? </w:t>
            </w:r>
            <w:r w:rsidR="0064797B">
              <w:rPr>
                <w:rFonts w:cs="Arial"/>
              </w:rPr>
              <w:t xml:space="preserve">Žádáme </w:t>
            </w:r>
            <w:proofErr w:type="gramStart"/>
            <w:r w:rsidR="0064797B">
              <w:rPr>
                <w:rFonts w:cs="Arial"/>
              </w:rPr>
              <w:t>podrobné  zdůvodnění</w:t>
            </w:r>
            <w:proofErr w:type="gramEnd"/>
            <w:r w:rsidR="0064797B">
              <w:rPr>
                <w:rFonts w:cs="Arial"/>
              </w:rPr>
              <w:t xml:space="preserve">. </w:t>
            </w:r>
            <w:r>
              <w:rPr>
                <w:rFonts w:cs="Arial"/>
              </w:rPr>
              <w:t xml:space="preserve"> </w:t>
            </w:r>
          </w:p>
          <w:p w14:paraId="6595EE3E" w14:textId="77777777" w:rsidR="00105580" w:rsidRPr="0063416B" w:rsidRDefault="00105580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4B30D89C" w14:textId="77777777" w:rsidTr="00A76983">
        <w:trPr>
          <w:trHeight w:val="197"/>
        </w:trPr>
        <w:tc>
          <w:tcPr>
            <w:tcW w:w="2122" w:type="dxa"/>
            <w:vMerge/>
          </w:tcPr>
          <w:p w14:paraId="41982BB3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5D13A56" w14:textId="77777777" w:rsid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319DA">
              <w:rPr>
                <w:rFonts w:eastAsia="SimSun" w:cs="Arial"/>
                <w:b/>
                <w:kern w:val="2"/>
                <w:lang w:eastAsia="hi-IN" w:bidi="hi-IN"/>
              </w:rPr>
              <w:t>TYREOGLOBULIN AUTOPROTILÁTKY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46B7B395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07139C4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2C1D77D" w14:textId="77777777" w:rsidR="0043643B" w:rsidRDefault="0043643B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Souběžná žádost o zrušení stávajícího totožného výkonu (</w:t>
            </w:r>
            <w:r w:rsidR="00861C3C" w:rsidRPr="00861C3C">
              <w:rPr>
                <w:rFonts w:cs="Arial"/>
              </w:rPr>
              <w:t>93231</w:t>
            </w:r>
            <w:r w:rsidR="008C665B">
              <w:rPr>
                <w:rFonts w:cs="Arial"/>
              </w:rPr>
              <w:t>) odbornosti 815</w:t>
            </w:r>
            <w:r>
              <w:rPr>
                <w:rFonts w:cs="Arial"/>
              </w:rPr>
              <w:t xml:space="preserve"> nebyla podána. </w:t>
            </w:r>
          </w:p>
          <w:p w14:paraId="4174B498" w14:textId="77777777" w:rsidR="00891766" w:rsidRDefault="00891766" w:rsidP="0089176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3541116C" w14:textId="77777777" w:rsidR="00891766" w:rsidRDefault="00891766" w:rsidP="0089176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1C462CC9" w14:textId="77777777" w:rsidR="00105580" w:rsidRPr="0063416B" w:rsidRDefault="00105580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182679C2" w14:textId="77777777" w:rsidTr="00A76983">
        <w:trPr>
          <w:trHeight w:val="197"/>
        </w:trPr>
        <w:tc>
          <w:tcPr>
            <w:tcW w:w="2122" w:type="dxa"/>
            <w:vMerge/>
          </w:tcPr>
          <w:p w14:paraId="2BF2BE5A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A7D48D5" w14:textId="77777777" w:rsid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319DA">
              <w:rPr>
                <w:rFonts w:eastAsia="SimSun" w:cs="Arial"/>
                <w:b/>
                <w:kern w:val="2"/>
                <w:lang w:eastAsia="hi-IN" w:bidi="hi-IN"/>
              </w:rPr>
              <w:t>FOLITROPIN (FSH)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535FC774" w14:textId="77777777" w:rsidR="000319DA" w:rsidRP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1C739033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86FACF3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F4AB781" w14:textId="77777777" w:rsidR="00861C3C" w:rsidRDefault="00861C3C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Souběžná žádost o zrušení stávajícího totožného výkonu (</w:t>
            </w:r>
            <w:r w:rsidR="00A5275C" w:rsidRPr="00A5275C">
              <w:rPr>
                <w:rFonts w:cs="Arial"/>
              </w:rPr>
              <w:t>93129</w:t>
            </w:r>
            <w:r w:rsidR="006B655E">
              <w:rPr>
                <w:rFonts w:cs="Arial"/>
              </w:rPr>
              <w:t>) odbornosti 815</w:t>
            </w:r>
            <w:r>
              <w:rPr>
                <w:rFonts w:cs="Arial"/>
              </w:rPr>
              <w:t xml:space="preserve"> nebyla podána. </w:t>
            </w:r>
          </w:p>
          <w:p w14:paraId="406E7F71" w14:textId="77777777" w:rsidR="00912A5A" w:rsidRDefault="00912A5A" w:rsidP="00912A5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6A1BF900" w14:textId="77777777" w:rsidR="00912A5A" w:rsidRDefault="00912A5A" w:rsidP="00912A5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4E2C64DE" w14:textId="77777777" w:rsidR="00105580" w:rsidRPr="0063416B" w:rsidRDefault="00105580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67A0AAFF" w14:textId="77777777" w:rsidTr="00A76983">
        <w:trPr>
          <w:trHeight w:val="197"/>
        </w:trPr>
        <w:tc>
          <w:tcPr>
            <w:tcW w:w="2122" w:type="dxa"/>
            <w:vMerge/>
          </w:tcPr>
          <w:p w14:paraId="1719CA8A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37BD969" w14:textId="77777777" w:rsid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319DA">
              <w:rPr>
                <w:rFonts w:eastAsia="SimSun" w:cs="Arial"/>
                <w:b/>
                <w:kern w:val="2"/>
                <w:lang w:eastAsia="hi-IN" w:bidi="hi-IN"/>
              </w:rPr>
              <w:t>ESTRADIOL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515083B6" w14:textId="77777777" w:rsidR="000319DA" w:rsidRP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18D9AC8B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1BD18A6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E67956E" w14:textId="77777777" w:rsidR="00451359" w:rsidRDefault="00451359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Souběžná žádost o zrušení stávajícího totožného výkonu (</w:t>
            </w:r>
            <w:r w:rsidRPr="00451359">
              <w:rPr>
                <w:rFonts w:cs="Arial"/>
              </w:rPr>
              <w:t>93149</w:t>
            </w:r>
            <w:r w:rsidR="006B655E">
              <w:rPr>
                <w:rFonts w:cs="Arial"/>
              </w:rPr>
              <w:t>) odbornosti 815</w:t>
            </w:r>
            <w:r>
              <w:rPr>
                <w:rFonts w:cs="Arial"/>
              </w:rPr>
              <w:t xml:space="preserve"> nebyla podána. </w:t>
            </w:r>
          </w:p>
          <w:p w14:paraId="66DCAA59" w14:textId="77777777" w:rsidR="00912A5A" w:rsidRDefault="00912A5A" w:rsidP="00912A5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3A800F3E" w14:textId="77777777" w:rsidR="00912A5A" w:rsidRDefault="00912A5A" w:rsidP="00912A5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5DD5A17A" w14:textId="77777777" w:rsidR="00105580" w:rsidRPr="0063416B" w:rsidRDefault="00105580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24D86E2E" w14:textId="77777777" w:rsidTr="00A76983">
        <w:trPr>
          <w:trHeight w:val="197"/>
        </w:trPr>
        <w:tc>
          <w:tcPr>
            <w:tcW w:w="2122" w:type="dxa"/>
            <w:vMerge/>
          </w:tcPr>
          <w:p w14:paraId="19CCE523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47F23CA" w14:textId="77777777" w:rsidR="000319DA" w:rsidRP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319DA">
              <w:rPr>
                <w:rFonts w:eastAsia="SimSun" w:cs="Arial"/>
                <w:b/>
                <w:kern w:val="2"/>
                <w:lang w:eastAsia="hi-IN" w:bidi="hi-IN"/>
              </w:rPr>
              <w:t>AUTOPROTILÁTKY PROTI MIKROSOMÁLNÍMU ANTIGENU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7C8CDF6F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364AA79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7ECB542" w14:textId="77777777" w:rsidR="00451359" w:rsidRDefault="00451359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Souběžná žádost o zrušení stávajícího totožného výkonu (</w:t>
            </w:r>
            <w:r w:rsidRPr="00451359">
              <w:rPr>
                <w:rFonts w:cs="Arial"/>
              </w:rPr>
              <w:t>93217</w:t>
            </w:r>
            <w:r w:rsidR="006B655E">
              <w:rPr>
                <w:rFonts w:cs="Arial"/>
              </w:rPr>
              <w:t>) odbornosti 815</w:t>
            </w:r>
            <w:r>
              <w:rPr>
                <w:rFonts w:cs="Arial"/>
              </w:rPr>
              <w:t xml:space="preserve"> nebyla podána. </w:t>
            </w:r>
          </w:p>
          <w:p w14:paraId="1EF25B87" w14:textId="77777777" w:rsidR="00912A5A" w:rsidRDefault="00912A5A" w:rsidP="00912A5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52AE0682" w14:textId="77777777" w:rsidR="00912A5A" w:rsidRDefault="00912A5A" w:rsidP="00912A5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793C9977" w14:textId="77777777" w:rsidR="00105580" w:rsidRPr="0063416B" w:rsidRDefault="00105580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3D397E26" w14:textId="77777777" w:rsidTr="00A76983">
        <w:trPr>
          <w:trHeight w:val="197"/>
        </w:trPr>
        <w:tc>
          <w:tcPr>
            <w:tcW w:w="2122" w:type="dxa"/>
            <w:vMerge/>
          </w:tcPr>
          <w:p w14:paraId="1E07AF9B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7E89F6F" w14:textId="77777777" w:rsid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319DA">
              <w:rPr>
                <w:rFonts w:eastAsia="SimSun" w:cs="Arial"/>
                <w:b/>
                <w:kern w:val="2"/>
                <w:lang w:eastAsia="hi-IN" w:bidi="hi-IN"/>
              </w:rPr>
              <w:t>LUTROPIN (LH)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22391BCD" w14:textId="77777777" w:rsidR="000319DA" w:rsidRP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  <w:p w14:paraId="03EC3CFA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8EBEA76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D8E67B7" w14:textId="77777777" w:rsidR="00DF3EAB" w:rsidRDefault="00DF3EAB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Souběžná žádost o zrušení stávajícího totožného výkonu (</w:t>
            </w:r>
            <w:r w:rsidRPr="00DF3EAB">
              <w:rPr>
                <w:rFonts w:cs="Arial"/>
              </w:rPr>
              <w:t>93133</w:t>
            </w:r>
            <w:r>
              <w:rPr>
                <w:rFonts w:cs="Arial"/>
              </w:rPr>
              <w:t>) odbornosti 81</w:t>
            </w:r>
            <w:r w:rsidR="006B655E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nebyla podána. </w:t>
            </w:r>
          </w:p>
          <w:p w14:paraId="4B2DAFD2" w14:textId="77777777" w:rsidR="00912A5A" w:rsidRDefault="00912A5A" w:rsidP="00912A5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32BEEB0C" w14:textId="77777777" w:rsidR="00912A5A" w:rsidRDefault="00912A5A" w:rsidP="00912A5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614C0A71" w14:textId="77777777" w:rsidR="00105580" w:rsidRPr="0063416B" w:rsidRDefault="00105580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4E2B8956" w14:textId="77777777" w:rsidTr="00A76983">
        <w:trPr>
          <w:trHeight w:val="197"/>
        </w:trPr>
        <w:tc>
          <w:tcPr>
            <w:tcW w:w="2122" w:type="dxa"/>
            <w:vMerge/>
          </w:tcPr>
          <w:p w14:paraId="61A93D43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34A01BCA" w14:textId="77777777" w:rsidR="000319DA" w:rsidRP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319DA">
              <w:rPr>
                <w:rFonts w:eastAsia="SimSun" w:cs="Arial"/>
                <w:b/>
                <w:kern w:val="2"/>
                <w:lang w:eastAsia="hi-IN" w:bidi="hi-IN"/>
              </w:rPr>
              <w:t>TYREOTROPIN (TSH)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7D56F629" w14:textId="77777777" w:rsidR="00105580" w:rsidRDefault="00105580" w:rsidP="00D43C44">
            <w:pPr>
              <w:jc w:val="both"/>
              <w:rPr>
                <w:rFonts w:cs="Arial"/>
              </w:rPr>
            </w:pPr>
          </w:p>
          <w:p w14:paraId="0C2E84AC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FA48509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590A036" w14:textId="77777777" w:rsidR="00A7652D" w:rsidRDefault="00A7652D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Souběžná žádost o zrušení stávajícího totožného výkonu (</w:t>
            </w:r>
            <w:r w:rsidRPr="00DF3EAB">
              <w:rPr>
                <w:rFonts w:cs="Arial"/>
              </w:rPr>
              <w:t>93133</w:t>
            </w:r>
            <w:r>
              <w:rPr>
                <w:rFonts w:cs="Arial"/>
              </w:rPr>
              <w:t>) odbornosti 81</w:t>
            </w:r>
            <w:r w:rsidR="006B655E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nebyla podána. </w:t>
            </w:r>
          </w:p>
          <w:p w14:paraId="685EE77F" w14:textId="77777777" w:rsidR="00912A5A" w:rsidRDefault="00912A5A" w:rsidP="00912A5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čem je pracoviště specializované – viz podmínka „S“? </w:t>
            </w:r>
          </w:p>
          <w:p w14:paraId="1BE3CF9A" w14:textId="77777777" w:rsidR="00912A5A" w:rsidRDefault="00912A5A" w:rsidP="00912A5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nutná. Odpovídá času původního výkonu (nová technologie)?</w:t>
            </w:r>
          </w:p>
          <w:p w14:paraId="0D9FFFF8" w14:textId="77777777" w:rsidR="00105580" w:rsidRPr="0063416B" w:rsidRDefault="00105580" w:rsidP="00D43C44">
            <w:pPr>
              <w:jc w:val="both"/>
              <w:rPr>
                <w:rFonts w:cs="Arial"/>
                <w:b/>
              </w:rPr>
            </w:pPr>
          </w:p>
        </w:tc>
      </w:tr>
      <w:tr w:rsidR="00105580" w:rsidRPr="00911BA3" w14:paraId="0FED1627" w14:textId="77777777" w:rsidTr="00A76983">
        <w:trPr>
          <w:trHeight w:val="197"/>
        </w:trPr>
        <w:tc>
          <w:tcPr>
            <w:tcW w:w="2122" w:type="dxa"/>
            <w:vMerge/>
          </w:tcPr>
          <w:p w14:paraId="77408394" w14:textId="77777777" w:rsidR="00105580" w:rsidRDefault="00105580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104AEB8" w14:textId="77777777" w:rsidR="000319DA" w:rsidRPr="000319DA" w:rsidRDefault="000319DA" w:rsidP="000319DA">
            <w:pPr>
              <w:spacing w:after="160" w:line="259" w:lineRule="auto"/>
              <w:contextualSpacing/>
              <w:jc w:val="both"/>
              <w:rPr>
                <w:rFonts w:eastAsia="SimSun" w:cs="Arial"/>
                <w:iCs/>
                <w:kern w:val="2"/>
                <w:lang w:eastAsia="hi-IN" w:bidi="hi-IN"/>
              </w:rPr>
            </w:pPr>
            <w:r w:rsidRPr="000319DA">
              <w:rPr>
                <w:rFonts w:eastAsia="SimSun" w:cs="Arial"/>
                <w:b/>
                <w:kern w:val="2"/>
                <w:lang w:eastAsia="hi-IN" w:bidi="hi-IN"/>
              </w:rPr>
              <w:t>KVANTITATIVNÍ STANOVENÍ GLIADIN IMUNOGENNÍCH PEPTIDŮ VE STOLICI</w:t>
            </w:r>
            <w:r w:rsidRPr="000319DA"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 w:rsidRPr="000319DA">
              <w:rPr>
                <w:rFonts w:eastAsia="SimSun" w:cs="Arial"/>
                <w:i/>
                <w:iCs/>
                <w:kern w:val="2"/>
                <w:lang w:eastAsia="hi-IN" w:bidi="hi-IN"/>
              </w:rPr>
              <w:t>(projednáváno a neodsouhlaseno na PS 14. 3. 2024)</w:t>
            </w:r>
            <w:r>
              <w:rPr>
                <w:rFonts w:eastAsia="SimSun" w:cs="Arial"/>
                <w:iCs/>
                <w:kern w:val="2"/>
                <w:lang w:eastAsia="hi-IN" w:bidi="hi-IN"/>
              </w:rPr>
              <w:t xml:space="preserve"> – nový výkon</w:t>
            </w:r>
          </w:p>
          <w:p w14:paraId="2BAF7654" w14:textId="77777777" w:rsidR="00105580" w:rsidRPr="00585946" w:rsidRDefault="00105580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55B31D0" w14:textId="77777777" w:rsidR="00105580" w:rsidRDefault="00105580" w:rsidP="001055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692A782" w14:textId="77777777" w:rsidR="00105580" w:rsidRDefault="00D62163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Opakované projednávání. Do popisu výkonu byly doplněny indikace</w:t>
            </w:r>
            <w:r w:rsidR="00A55E2B">
              <w:rPr>
                <w:rFonts w:cs="Arial"/>
              </w:rPr>
              <w:t xml:space="preserve">, nicméně žádáme o jejich zpřesnění – </w:t>
            </w:r>
            <w:r w:rsidR="008C57E4">
              <w:rPr>
                <w:rFonts w:cs="Arial"/>
              </w:rPr>
              <w:t xml:space="preserve">ideálně </w:t>
            </w:r>
            <w:r w:rsidR="00A55E2B">
              <w:rPr>
                <w:rFonts w:cs="Arial"/>
              </w:rPr>
              <w:t xml:space="preserve">kódy dg. </w:t>
            </w:r>
            <w:r w:rsidR="008C57E4">
              <w:rPr>
                <w:rFonts w:cs="Arial"/>
              </w:rPr>
              <w:t xml:space="preserve">z MKN. </w:t>
            </w:r>
          </w:p>
          <w:p w14:paraId="1330E522" w14:textId="77777777" w:rsidR="005E03CE" w:rsidRPr="007C7F85" w:rsidRDefault="00412B18" w:rsidP="008B520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7C7F85">
              <w:rPr>
                <w:rFonts w:cs="Arial"/>
              </w:rPr>
              <w:t xml:space="preserve">Jaký je cíl a efekt tohoto vyšetření? </w:t>
            </w:r>
            <w:r w:rsidR="007C7F85" w:rsidRPr="007C7F85">
              <w:rPr>
                <w:rFonts w:cs="Arial"/>
              </w:rPr>
              <w:t>Ověření (ne)dodržování diety u pacientů</w:t>
            </w:r>
            <w:r w:rsidR="005813D8" w:rsidRPr="007C7F85">
              <w:rPr>
                <w:rFonts w:cs="Arial"/>
              </w:rPr>
              <w:t xml:space="preserve">, pro které je </w:t>
            </w:r>
            <w:r w:rsidR="007C7F85">
              <w:rPr>
                <w:rFonts w:cs="Arial"/>
              </w:rPr>
              <w:t xml:space="preserve">doživotní </w:t>
            </w:r>
            <w:r w:rsidR="007C7F85" w:rsidRPr="007C7F85">
              <w:rPr>
                <w:rFonts w:cs="Arial"/>
              </w:rPr>
              <w:t>dieta jedinou možností terapie, bude mít konkrétně jaký přínos?</w:t>
            </w:r>
            <w:r w:rsidR="007C7F85">
              <w:rPr>
                <w:rFonts w:cs="Arial"/>
              </w:rPr>
              <w:t xml:space="preserve"> </w:t>
            </w:r>
            <w:r w:rsidR="005813D8" w:rsidRPr="007C7F85">
              <w:rPr>
                <w:rFonts w:cs="Arial"/>
              </w:rPr>
              <w:t>P</w:t>
            </w:r>
            <w:r w:rsidR="00CF0958" w:rsidRPr="007C7F85">
              <w:rPr>
                <w:rFonts w:cs="Arial"/>
              </w:rPr>
              <w:t xml:space="preserve">rosíme o doplnění nákladové </w:t>
            </w:r>
            <w:proofErr w:type="gramStart"/>
            <w:r w:rsidR="00CF0958" w:rsidRPr="007C7F85">
              <w:rPr>
                <w:rFonts w:cs="Arial"/>
              </w:rPr>
              <w:t>efektivity</w:t>
            </w:r>
            <w:r w:rsidR="00266D15" w:rsidRPr="007C7F85">
              <w:rPr>
                <w:rFonts w:cs="Arial"/>
              </w:rPr>
              <w:t xml:space="preserve"> - </w:t>
            </w:r>
            <w:r w:rsidR="00CF0958" w:rsidRPr="007C7F85">
              <w:rPr>
                <w:rFonts w:cs="Arial"/>
              </w:rPr>
              <w:t>pro</w:t>
            </w:r>
            <w:proofErr w:type="gramEnd"/>
            <w:r w:rsidR="00CF0958" w:rsidRPr="007C7F85">
              <w:rPr>
                <w:rFonts w:cs="Arial"/>
              </w:rPr>
              <w:t xml:space="preserve"> kterou skupinu pacientů (kteří doživotně musejí dodržovat bezlepkovou dietu) </w:t>
            </w:r>
            <w:r w:rsidR="00266D15" w:rsidRPr="007C7F85">
              <w:rPr>
                <w:rFonts w:cs="Arial"/>
              </w:rPr>
              <w:t xml:space="preserve">by vyšetření bylo </w:t>
            </w:r>
            <w:r w:rsidR="007C7F85" w:rsidRPr="007C7F85">
              <w:rPr>
                <w:rFonts w:cs="Arial"/>
              </w:rPr>
              <w:t>skutečně přínosné?</w:t>
            </w:r>
            <w:r w:rsidR="00884DCD">
              <w:rPr>
                <w:rFonts w:cs="Arial"/>
              </w:rPr>
              <w:t xml:space="preserve"> </w:t>
            </w:r>
          </w:p>
          <w:p w14:paraId="55D2FC57" w14:textId="77777777" w:rsidR="00845E0C" w:rsidRPr="00CF0958" w:rsidRDefault="00845E0C" w:rsidP="004C3AC5">
            <w:pPr>
              <w:pStyle w:val="Odstavecseseznamem"/>
              <w:jc w:val="both"/>
              <w:rPr>
                <w:rFonts w:cs="Arial"/>
              </w:rPr>
            </w:pPr>
          </w:p>
          <w:p w14:paraId="1A277388" w14:textId="77777777" w:rsidR="005E03CE" w:rsidRDefault="005E03CE" w:rsidP="005E03CE">
            <w:pPr>
              <w:jc w:val="both"/>
              <w:rPr>
                <w:rFonts w:cs="Arial"/>
              </w:rPr>
            </w:pPr>
          </w:p>
          <w:p w14:paraId="7687E2FF" w14:textId="77777777" w:rsidR="005E03CE" w:rsidRDefault="005E03CE" w:rsidP="005E03CE">
            <w:pPr>
              <w:jc w:val="both"/>
              <w:rPr>
                <w:rFonts w:cs="Arial"/>
              </w:rPr>
            </w:pPr>
          </w:p>
          <w:p w14:paraId="561C527D" w14:textId="77777777" w:rsidR="005E03CE" w:rsidRDefault="005E03CE" w:rsidP="005E03CE">
            <w:pPr>
              <w:jc w:val="both"/>
              <w:rPr>
                <w:rFonts w:cs="Arial"/>
              </w:rPr>
            </w:pPr>
          </w:p>
          <w:p w14:paraId="17955703" w14:textId="77777777" w:rsidR="005E03CE" w:rsidRDefault="005E03CE" w:rsidP="005E03CE">
            <w:pPr>
              <w:jc w:val="both"/>
              <w:rPr>
                <w:rFonts w:cs="Arial"/>
              </w:rPr>
            </w:pPr>
          </w:p>
          <w:p w14:paraId="5737BA26" w14:textId="77777777" w:rsidR="005E03CE" w:rsidRPr="005E03CE" w:rsidRDefault="005E03CE" w:rsidP="005E03CE">
            <w:pPr>
              <w:jc w:val="both"/>
              <w:rPr>
                <w:rFonts w:cs="Arial"/>
              </w:rPr>
            </w:pPr>
          </w:p>
        </w:tc>
      </w:tr>
      <w:tr w:rsidR="000319DA" w:rsidRPr="00911BA3" w14:paraId="03CCC34C" w14:textId="77777777" w:rsidTr="000319DA">
        <w:trPr>
          <w:trHeight w:val="197"/>
        </w:trPr>
        <w:tc>
          <w:tcPr>
            <w:tcW w:w="2122" w:type="dxa"/>
            <w:vMerge w:val="restart"/>
          </w:tcPr>
          <w:p w14:paraId="1577A18C" w14:textId="77777777" w:rsidR="000319DA" w:rsidRDefault="000319DA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719 urgentní medicína – skupina 1</w:t>
            </w:r>
          </w:p>
          <w:p w14:paraId="297D475C" w14:textId="77777777" w:rsidR="000319DA" w:rsidRDefault="000319DA" w:rsidP="00D43C44">
            <w:pPr>
              <w:rPr>
                <w:rFonts w:cs="Arial"/>
              </w:rPr>
            </w:pPr>
          </w:p>
          <w:p w14:paraId="4627638C" w14:textId="77777777" w:rsidR="000319DA" w:rsidRPr="000319DA" w:rsidRDefault="000319DA" w:rsidP="00D43C44">
            <w:pPr>
              <w:rPr>
                <w:rFonts w:cs="Arial"/>
              </w:rPr>
            </w:pPr>
            <w:r>
              <w:rPr>
                <w:rFonts w:cs="Arial"/>
              </w:rPr>
              <w:t>Společnost urgentní medicíny a medicíny katastrof ČLS JEP</w:t>
            </w:r>
          </w:p>
        </w:tc>
        <w:tc>
          <w:tcPr>
            <w:tcW w:w="4394" w:type="dxa"/>
          </w:tcPr>
          <w:p w14:paraId="7022C481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52089 FIXAČNÍ POLYMEROVÁ </w:t>
            </w:r>
            <w:proofErr w:type="gramStart"/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DLAHA - RUKA</w:t>
            </w:r>
            <w:proofErr w:type="gramEnd"/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, PŘEDLOKTÍ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00D9701E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0AEEE10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1EFBA60" w14:textId="77777777" w:rsidR="000319DA" w:rsidRDefault="0020472D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24CDBCB2" w14:textId="77777777" w:rsidR="005A3D31" w:rsidRPr="00DF2097" w:rsidRDefault="005A3D31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42C52199" w14:textId="77777777" w:rsidTr="00A76983">
        <w:trPr>
          <w:trHeight w:val="197"/>
        </w:trPr>
        <w:tc>
          <w:tcPr>
            <w:tcW w:w="2122" w:type="dxa"/>
            <w:vMerge/>
          </w:tcPr>
          <w:p w14:paraId="616CEAC9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A78195B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52093 FIXAČNÍ POLYMEROVÁ </w:t>
            </w:r>
            <w:proofErr w:type="gramStart"/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DLAHA - CELÁ</w:t>
            </w:r>
            <w:proofErr w:type="gramEnd"/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 HORNÍ KONČETINA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5C7186F5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A53491D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828846C" w14:textId="77777777" w:rsidR="000319DA" w:rsidRPr="006B655E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056D077E" w14:textId="77777777" w:rsidR="006B655E" w:rsidRPr="00DF2097" w:rsidRDefault="006B655E" w:rsidP="006B655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3E70252A" w14:textId="77777777" w:rsidTr="00A76983">
        <w:trPr>
          <w:trHeight w:val="197"/>
        </w:trPr>
        <w:tc>
          <w:tcPr>
            <w:tcW w:w="2122" w:type="dxa"/>
            <w:vMerge/>
          </w:tcPr>
          <w:p w14:paraId="1FA6C699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C1D9128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52097 FIXAČNÍ POLYMEROVÁ </w:t>
            </w:r>
            <w:proofErr w:type="gramStart"/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DLAHA - NOHA</w:t>
            </w:r>
            <w:proofErr w:type="gramEnd"/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, BÉREC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7556807F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28C8798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43A84A6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43FF9126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24D4F54E" w14:textId="77777777" w:rsidTr="00A76983">
        <w:trPr>
          <w:trHeight w:val="197"/>
        </w:trPr>
        <w:tc>
          <w:tcPr>
            <w:tcW w:w="2122" w:type="dxa"/>
            <w:vMerge/>
          </w:tcPr>
          <w:p w14:paraId="6F4E853C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325A4BDA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52101 FIXAČNÍ POLYMEROVÁ </w:t>
            </w:r>
            <w:proofErr w:type="gramStart"/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DLAHA - CELÁ</w:t>
            </w:r>
            <w:proofErr w:type="gramEnd"/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 DOLNÍ KONČETINA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4D1CCA2E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4851456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06A07F9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5EC0C867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2B0A7393" w14:textId="77777777" w:rsidTr="00A76983">
        <w:trPr>
          <w:trHeight w:val="197"/>
        </w:trPr>
        <w:tc>
          <w:tcPr>
            <w:tcW w:w="2122" w:type="dxa"/>
            <w:vMerge/>
          </w:tcPr>
          <w:p w14:paraId="18D37BAB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43C09CB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11111 EKG VYŠETŘENÍ INTERNISTOU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0E506CD8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E6C4182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A19E40D" w14:textId="77777777" w:rsidR="000319DA" w:rsidRPr="00390D81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2E4EC008" w14:textId="77777777" w:rsidR="00390D81" w:rsidRPr="00C55429" w:rsidRDefault="00390D81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Tážeme se, proč pro tyto účely nemůže být využit mezioborový EKG výkon </w:t>
            </w:r>
            <w:r w:rsidR="00B91E4A">
              <w:rPr>
                <w:rFonts w:cs="Arial"/>
              </w:rPr>
              <w:t xml:space="preserve">č. </w:t>
            </w:r>
            <w:r>
              <w:rPr>
                <w:rFonts w:cs="Arial"/>
              </w:rPr>
              <w:t>09127?</w:t>
            </w:r>
          </w:p>
          <w:p w14:paraId="1E29CFAB" w14:textId="77777777" w:rsidR="00C55429" w:rsidRPr="00800846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  <w:p w14:paraId="4510A804" w14:textId="77777777" w:rsidR="00800846" w:rsidRPr="00DF2097" w:rsidRDefault="00800846" w:rsidP="00800846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19DA" w:rsidRPr="00911BA3" w14:paraId="02FCF8CA" w14:textId="77777777" w:rsidTr="00A76983">
        <w:trPr>
          <w:trHeight w:val="197"/>
        </w:trPr>
        <w:tc>
          <w:tcPr>
            <w:tcW w:w="2122" w:type="dxa"/>
            <w:vMerge/>
          </w:tcPr>
          <w:p w14:paraId="4B00AB3D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73B61F05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17520 KARDIOVERSE ELEKTRICKÁ (NIKOLIV PŘI RESUSCITACI)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 xml:space="preserve">Návrh na rozšíření sdílení </w:t>
            </w:r>
            <w:r w:rsidRPr="000063FC">
              <w:rPr>
                <w:rFonts w:ascii="Calibri" w:hAnsi="Calibri" w:cs="Calibri"/>
                <w:iCs/>
              </w:rPr>
              <w:lastRenderedPageBreak/>
              <w:t>pro odbornost 719 (souhlasná stanoviska autorských odborností jsou k dispozici)</w:t>
            </w:r>
          </w:p>
          <w:p w14:paraId="2CD0F72E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7A77CFF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1F7321F3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1EEA1C8E" w14:textId="77777777" w:rsidR="00C55429" w:rsidRPr="00800846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lastRenderedPageBreak/>
              <w:t>Prosíme o odhad ekonomického dopadu – o kolik výkonů ročně by se přibližně mělo jednat?</w:t>
            </w:r>
          </w:p>
          <w:p w14:paraId="16562CAF" w14:textId="77777777" w:rsidR="00800846" w:rsidRPr="0063416B" w:rsidRDefault="00800846" w:rsidP="00800846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319DA" w:rsidRPr="00911BA3" w14:paraId="4924BECF" w14:textId="77777777" w:rsidTr="00A76983">
        <w:trPr>
          <w:trHeight w:val="197"/>
        </w:trPr>
        <w:tc>
          <w:tcPr>
            <w:tcW w:w="2122" w:type="dxa"/>
            <w:vMerge/>
          </w:tcPr>
          <w:p w14:paraId="3DE10E3D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7DEBFE1E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29410 ODBĚR MOZKOMÍŠNÍHO MOKU LUMBÁLNÍ NEBO SUBOKCIPITÁLNÍ PUNKCÍ NEBO PUNKCÍ PŘES FONTANELU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6180D270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615F12D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2D200B3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3D719317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1749D55F" w14:textId="77777777" w:rsidTr="00A76983">
        <w:trPr>
          <w:trHeight w:val="197"/>
        </w:trPr>
        <w:tc>
          <w:tcPr>
            <w:tcW w:w="2122" w:type="dxa"/>
            <w:vMerge/>
          </w:tcPr>
          <w:p w14:paraId="21B8E2CB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CE1462F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29510 OBSTŘIK PERIFERNÍHO NERVU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794E5B01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E061EB6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BD514F1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18913FD0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4AAA7476" w14:textId="77777777" w:rsidTr="00A76983">
        <w:trPr>
          <w:trHeight w:val="197"/>
        </w:trPr>
        <w:tc>
          <w:tcPr>
            <w:tcW w:w="2122" w:type="dxa"/>
            <w:vMerge/>
          </w:tcPr>
          <w:p w14:paraId="068B69F1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D6C0085" w14:textId="77777777" w:rsidR="000319DA" w:rsidRDefault="000063FC" w:rsidP="000063FC">
            <w:pPr>
              <w:spacing w:after="160" w:line="259" w:lineRule="auto"/>
              <w:contextualSpacing/>
              <w:jc w:val="both"/>
              <w:rPr>
                <w:rFonts w:ascii="Calibri" w:hAnsi="Calibri" w:cs="Calibri"/>
                <w:iCs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29520 KOŘENOVÝ OBSTŘIK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235CAA1C" w14:textId="77777777" w:rsidR="00DF2097" w:rsidRPr="000063FC" w:rsidRDefault="00DF2097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</w:p>
        </w:tc>
        <w:tc>
          <w:tcPr>
            <w:tcW w:w="7371" w:type="dxa"/>
          </w:tcPr>
          <w:p w14:paraId="34F6CC10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AFF5E1F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31CAC313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607C4243" w14:textId="77777777" w:rsidTr="00A76983">
        <w:trPr>
          <w:trHeight w:val="197"/>
        </w:trPr>
        <w:tc>
          <w:tcPr>
            <w:tcW w:w="2122" w:type="dxa"/>
            <w:vMerge/>
          </w:tcPr>
          <w:p w14:paraId="0842B46D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210801C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71611 VYNĚTÍ CIZÍHO TĚLESA Z NOSU </w:t>
            </w:r>
            <w:r>
              <w:rPr>
                <w:rFonts w:eastAsia="SimSun" w:cs="Arial"/>
                <w:b/>
                <w:kern w:val="2"/>
                <w:lang w:eastAsia="hi-IN" w:bidi="hi-IN"/>
              </w:rPr>
              <w:t>–</w:t>
            </w: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 JEDNODUCHÉ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4E0F62BA" w14:textId="77777777" w:rsidR="000319DA" w:rsidRPr="000063FC" w:rsidRDefault="000319DA" w:rsidP="00D43C44">
            <w:pPr>
              <w:jc w:val="both"/>
              <w:rPr>
                <w:rFonts w:cs="Arial"/>
                <w:b/>
              </w:rPr>
            </w:pPr>
          </w:p>
        </w:tc>
        <w:tc>
          <w:tcPr>
            <w:tcW w:w="7371" w:type="dxa"/>
          </w:tcPr>
          <w:p w14:paraId="3F4B4806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616DF7A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7688283A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1D3B4914" w14:textId="77777777" w:rsidTr="00A76983">
        <w:trPr>
          <w:trHeight w:val="197"/>
        </w:trPr>
        <w:tc>
          <w:tcPr>
            <w:tcW w:w="2122" w:type="dxa"/>
            <w:vMerge/>
          </w:tcPr>
          <w:p w14:paraId="1A06F4A9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7E4B596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71625 PŘEDNÍ TAMPONÁDA NOSNÍ PROVEDENÁ OTORINOLARYNGOLOGEM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>
              <w:rPr>
                <w:rFonts w:eastAsia="SimSun" w:cs="Arial"/>
                <w:b/>
                <w:kern w:val="2"/>
                <w:lang w:eastAsia="hi-IN" w:bidi="hi-IN"/>
              </w:rPr>
              <w:t>–</w:t>
            </w: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 JEDNODUCHÉ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3C170C31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B3B7F54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49096F4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09FBD587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6C2C4768" w14:textId="77777777" w:rsidTr="00A76983">
        <w:trPr>
          <w:trHeight w:val="197"/>
        </w:trPr>
        <w:tc>
          <w:tcPr>
            <w:tcW w:w="2122" w:type="dxa"/>
            <w:vMerge/>
          </w:tcPr>
          <w:p w14:paraId="066F3E1D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74AE9AB3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71719 VÝMĚNA TRACHEOSTOMICKÉ KANYLY</w:t>
            </w:r>
            <w:r>
              <w:rPr>
                <w:rFonts w:eastAsia="SimSun" w:cs="Arial"/>
                <w:b/>
                <w:kern w:val="2"/>
                <w:lang w:eastAsia="hi-IN" w:bidi="hi-IN"/>
              </w:rPr>
              <w:t xml:space="preserve"> –</w:t>
            </w: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 JEDNODUCHÉ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6971BFC2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BD663B2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ABB84EB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06E722BC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5C2ACC05" w14:textId="77777777" w:rsidTr="00A76983">
        <w:trPr>
          <w:trHeight w:val="197"/>
        </w:trPr>
        <w:tc>
          <w:tcPr>
            <w:tcW w:w="2122" w:type="dxa"/>
            <w:vMerge/>
          </w:tcPr>
          <w:p w14:paraId="79BC5B10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9FE5F6F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76225 </w:t>
            </w:r>
            <w:proofErr w:type="gramStart"/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SUPRAPUBLICKÁ  PUNKCE</w:t>
            </w:r>
            <w:proofErr w:type="gramEnd"/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 xml:space="preserve"> MĚCHÝŘE JEHLOU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3EA01172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DCA2060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E48D42B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7B0078E4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1F5122BB" w14:textId="77777777" w:rsidTr="00A76983">
        <w:trPr>
          <w:trHeight w:val="197"/>
        </w:trPr>
        <w:tc>
          <w:tcPr>
            <w:tcW w:w="2122" w:type="dxa"/>
            <w:vMerge/>
          </w:tcPr>
          <w:p w14:paraId="70E1CC22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16118E8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76317 VÝMĚNA EPICYSTOSTOMIE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25054D21" w14:textId="77777777" w:rsidR="000319DA" w:rsidRPr="00585946" w:rsidRDefault="000319DA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76CC474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2B96B57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1E5789E0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319DA" w:rsidRPr="00911BA3" w14:paraId="36D9D40D" w14:textId="77777777" w:rsidTr="00A76983">
        <w:trPr>
          <w:trHeight w:val="197"/>
        </w:trPr>
        <w:tc>
          <w:tcPr>
            <w:tcW w:w="2122" w:type="dxa"/>
            <w:vMerge/>
          </w:tcPr>
          <w:p w14:paraId="06AE2DF0" w14:textId="77777777" w:rsidR="000319DA" w:rsidRDefault="000319DA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3250708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76425 REPOZICE PARAFIMOZY NEBO UVOLNĚNÍ PREPUCIA, DĚTI OD 3 LET A DOSPĚLÍ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0063FC">
              <w:rPr>
                <w:rFonts w:ascii="Calibri" w:hAnsi="Calibri" w:cs="Calibri"/>
                <w:iCs/>
              </w:rPr>
              <w:t>Návrh na rozšíření sdílení pro odbornost 719 (souhlasná stanoviska autorských odborností jsou k dispozici)</w:t>
            </w:r>
          </w:p>
          <w:p w14:paraId="1E8BBC9D" w14:textId="77777777" w:rsidR="000319DA" w:rsidRPr="000063FC" w:rsidRDefault="000319DA" w:rsidP="00D43C44">
            <w:pPr>
              <w:jc w:val="both"/>
              <w:rPr>
                <w:rFonts w:cs="Arial"/>
                <w:b/>
              </w:rPr>
            </w:pPr>
          </w:p>
        </w:tc>
        <w:tc>
          <w:tcPr>
            <w:tcW w:w="7371" w:type="dxa"/>
          </w:tcPr>
          <w:p w14:paraId="71CF8C6D" w14:textId="77777777" w:rsidR="000319DA" w:rsidRDefault="000319DA" w:rsidP="000319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24B370C" w14:textId="77777777" w:rsidR="000319DA" w:rsidRPr="00C55429" w:rsidRDefault="00DF2097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5A8B8E2A" w14:textId="77777777" w:rsidR="00C55429" w:rsidRPr="0063416B" w:rsidRDefault="00C55429" w:rsidP="00DF209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063FC" w:rsidRPr="00911BA3" w14:paraId="50418232" w14:textId="77777777" w:rsidTr="000063FC">
        <w:trPr>
          <w:trHeight w:val="591"/>
        </w:trPr>
        <w:tc>
          <w:tcPr>
            <w:tcW w:w="2122" w:type="dxa"/>
            <w:vMerge w:val="restart"/>
          </w:tcPr>
          <w:p w14:paraId="5DA8B4B0" w14:textId="77777777" w:rsidR="000063FC" w:rsidRDefault="000063FC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t>102 angiologie</w:t>
            </w:r>
          </w:p>
          <w:p w14:paraId="2C28A618" w14:textId="77777777" w:rsidR="000063FC" w:rsidRDefault="000063FC" w:rsidP="00D43C44">
            <w:pPr>
              <w:rPr>
                <w:rFonts w:cs="Arial"/>
              </w:rPr>
            </w:pPr>
          </w:p>
          <w:p w14:paraId="2E78BE9C" w14:textId="77777777" w:rsidR="000063FC" w:rsidRPr="000063FC" w:rsidRDefault="000063FC" w:rsidP="00D43C44">
            <w:pPr>
              <w:rPr>
                <w:rFonts w:cs="Arial"/>
              </w:rPr>
            </w:pPr>
            <w:r>
              <w:rPr>
                <w:rFonts w:cs="Arial"/>
              </w:rPr>
              <w:t>Česká angiologická společnost ČLS JEP</w:t>
            </w:r>
          </w:p>
        </w:tc>
        <w:tc>
          <w:tcPr>
            <w:tcW w:w="4394" w:type="dxa"/>
          </w:tcPr>
          <w:p w14:paraId="693542FB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02230 KVANTITATIVNÍ STANOVENÍ CRP (POCT)</w:t>
            </w:r>
            <w:r w:rsidRPr="000063FC">
              <w:rPr>
                <w:rFonts w:eastAsia="SimSun" w:cs="Arial"/>
                <w:kern w:val="2"/>
                <w:lang w:eastAsia="hi-IN" w:bidi="hi-IN"/>
              </w:rPr>
              <w:t xml:space="preserve"> – souhlasné stanovisko autorské odbornosti je k</w:t>
            </w:r>
            <w:r>
              <w:rPr>
                <w:rFonts w:eastAsia="SimSun" w:cs="Arial"/>
                <w:kern w:val="2"/>
                <w:lang w:eastAsia="hi-IN" w:bidi="hi-IN"/>
              </w:rPr>
              <w:t> </w:t>
            </w:r>
            <w:r w:rsidRPr="000063FC">
              <w:rPr>
                <w:rFonts w:eastAsia="SimSun" w:cs="Arial"/>
                <w:kern w:val="2"/>
                <w:lang w:eastAsia="hi-IN" w:bidi="hi-IN"/>
              </w:rPr>
              <w:t>dispozici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>
              <w:rPr>
                <w:rFonts w:eastAsia="SimSun" w:cs="Arial"/>
                <w:iCs/>
                <w:kern w:val="2"/>
                <w:lang w:eastAsia="hi-IN" w:bidi="hi-IN"/>
              </w:rPr>
              <w:t>ž</w:t>
            </w:r>
            <w:r w:rsidRPr="000063FC">
              <w:rPr>
                <w:rFonts w:eastAsia="SimSun" w:cs="Arial"/>
                <w:iCs/>
                <w:kern w:val="2"/>
                <w:lang w:eastAsia="hi-IN" w:bidi="hi-IN"/>
              </w:rPr>
              <w:t>ádost o sdílení výkonů pro odbornost 102</w:t>
            </w:r>
          </w:p>
          <w:p w14:paraId="3B578EFF" w14:textId="77777777" w:rsidR="000063FC" w:rsidRPr="00585946" w:rsidRDefault="000063FC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915911F" w14:textId="77777777" w:rsidR="000063FC" w:rsidRDefault="000063FC" w:rsidP="000063F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B6D2CDA" w14:textId="77777777" w:rsidR="000063FC" w:rsidRPr="00CD2903" w:rsidRDefault="005E06BD" w:rsidP="005E06B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665E71D2" w14:textId="77777777" w:rsidR="00CD2903" w:rsidRPr="0063416B" w:rsidRDefault="00CD2903" w:rsidP="005E06B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</w:tc>
      </w:tr>
      <w:tr w:rsidR="000063FC" w:rsidRPr="00911BA3" w14:paraId="73248C35" w14:textId="77777777" w:rsidTr="00A76983">
        <w:trPr>
          <w:trHeight w:val="591"/>
        </w:trPr>
        <w:tc>
          <w:tcPr>
            <w:tcW w:w="2122" w:type="dxa"/>
            <w:vMerge/>
          </w:tcPr>
          <w:p w14:paraId="7C2C8A22" w14:textId="77777777" w:rsidR="000063FC" w:rsidRDefault="000063FC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3BC2F9D" w14:textId="77777777" w:rsidR="000063FC" w:rsidRPr="000063FC" w:rsidRDefault="000063FC" w:rsidP="000063FC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0063FC">
              <w:rPr>
                <w:rFonts w:eastAsia="SimSun" w:cs="Arial"/>
                <w:b/>
                <w:kern w:val="2"/>
                <w:lang w:eastAsia="hi-IN" w:bidi="hi-IN"/>
              </w:rPr>
              <w:t>01441 STANOVENÍ GLUKÓZY GLUKOMETREM</w:t>
            </w:r>
            <w:r w:rsidRPr="000063FC"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>
              <w:rPr>
                <w:rFonts w:eastAsia="SimSun" w:cs="Arial"/>
                <w:kern w:val="2"/>
                <w:lang w:eastAsia="hi-IN" w:bidi="hi-IN"/>
              </w:rPr>
              <w:t>–</w:t>
            </w:r>
            <w:r w:rsidRPr="000063FC">
              <w:rPr>
                <w:rFonts w:eastAsia="SimSun" w:cs="Arial"/>
                <w:kern w:val="2"/>
                <w:lang w:eastAsia="hi-IN" w:bidi="hi-IN"/>
              </w:rPr>
              <w:t xml:space="preserve"> souhlasné stanovisko autorské odbornosti není k</w:t>
            </w:r>
            <w:r>
              <w:rPr>
                <w:rFonts w:eastAsia="SimSun" w:cs="Arial"/>
                <w:kern w:val="2"/>
                <w:lang w:eastAsia="hi-IN" w:bidi="hi-IN"/>
              </w:rPr>
              <w:t> </w:t>
            </w:r>
            <w:r w:rsidRPr="000063FC">
              <w:rPr>
                <w:rFonts w:eastAsia="SimSun" w:cs="Arial"/>
                <w:kern w:val="2"/>
                <w:lang w:eastAsia="hi-IN" w:bidi="hi-IN"/>
              </w:rPr>
              <w:t>dispozici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>
              <w:rPr>
                <w:rFonts w:eastAsia="SimSun" w:cs="Arial"/>
                <w:iCs/>
                <w:kern w:val="2"/>
                <w:lang w:eastAsia="hi-IN" w:bidi="hi-IN"/>
              </w:rPr>
              <w:t>ž</w:t>
            </w:r>
            <w:r w:rsidRPr="000063FC">
              <w:rPr>
                <w:rFonts w:eastAsia="SimSun" w:cs="Arial"/>
                <w:iCs/>
                <w:kern w:val="2"/>
                <w:lang w:eastAsia="hi-IN" w:bidi="hi-IN"/>
              </w:rPr>
              <w:t>ádost o sdílení výkonů pro odbornost 102</w:t>
            </w:r>
          </w:p>
          <w:p w14:paraId="757B7E36" w14:textId="77777777" w:rsidR="000063FC" w:rsidRPr="00585946" w:rsidRDefault="000063FC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DA5D834" w14:textId="77777777" w:rsidR="000063FC" w:rsidRDefault="000063FC" w:rsidP="000063F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E63FCA8" w14:textId="77777777" w:rsidR="000063FC" w:rsidRDefault="00C55429" w:rsidP="00C5542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C55429">
              <w:rPr>
                <w:rFonts w:cs="Arial"/>
              </w:rPr>
              <w:t xml:space="preserve">Souhlasné stanovisko autorské odborné společnosti </w:t>
            </w:r>
            <w:r>
              <w:rPr>
                <w:rFonts w:cs="Arial"/>
              </w:rPr>
              <w:t>ne</w:t>
            </w:r>
            <w:r w:rsidRPr="00C55429">
              <w:rPr>
                <w:rFonts w:cs="Arial"/>
              </w:rPr>
              <w:t>bylo dodáno</w:t>
            </w:r>
            <w:r>
              <w:rPr>
                <w:rFonts w:cs="Arial"/>
              </w:rPr>
              <w:t>, požadujeme doplnění.</w:t>
            </w:r>
          </w:p>
          <w:p w14:paraId="5CE0BAF5" w14:textId="77777777" w:rsidR="00CD2903" w:rsidRDefault="00CD2903" w:rsidP="00C5542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  <w:p w14:paraId="347121A5" w14:textId="77777777" w:rsidR="00CD2903" w:rsidRPr="00C55429" w:rsidRDefault="00CD2903" w:rsidP="00CD290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063FC" w:rsidRPr="00911BA3" w14:paraId="664D9426" w14:textId="77777777" w:rsidTr="00A76983">
        <w:trPr>
          <w:trHeight w:val="591"/>
        </w:trPr>
        <w:tc>
          <w:tcPr>
            <w:tcW w:w="2122" w:type="dxa"/>
            <w:vMerge/>
          </w:tcPr>
          <w:p w14:paraId="5C23C237" w14:textId="77777777" w:rsidR="000063FC" w:rsidRDefault="000063FC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2DEA6A6" w14:textId="77777777" w:rsidR="000063FC" w:rsidRPr="00585946" w:rsidRDefault="000063FC" w:rsidP="00AA721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A7212">
              <w:rPr>
                <w:rFonts w:eastAsia="SimSun" w:cs="Arial"/>
                <w:b/>
                <w:kern w:val="2"/>
                <w:lang w:eastAsia="hi-IN" w:bidi="hi-IN"/>
              </w:rPr>
              <w:t>01146 STANOVENÍ D-DIMERU V ORDINACI</w:t>
            </w:r>
            <w:r w:rsidRPr="000063FC"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 w:rsidR="00AA7212">
              <w:rPr>
                <w:rFonts w:eastAsia="SimSun" w:cs="Arial"/>
                <w:kern w:val="2"/>
                <w:lang w:eastAsia="hi-IN" w:bidi="hi-IN"/>
              </w:rPr>
              <w:t xml:space="preserve">– </w:t>
            </w:r>
            <w:r w:rsidRPr="000063FC">
              <w:rPr>
                <w:rFonts w:eastAsia="SimSun" w:cs="Arial"/>
                <w:kern w:val="2"/>
                <w:lang w:eastAsia="hi-IN" w:bidi="hi-IN"/>
              </w:rPr>
              <w:t>souhlasné stanovisko autorské odbornosti není k</w:t>
            </w:r>
            <w:r>
              <w:rPr>
                <w:rFonts w:eastAsia="SimSun" w:cs="Arial"/>
                <w:kern w:val="2"/>
                <w:lang w:eastAsia="hi-IN" w:bidi="hi-IN"/>
              </w:rPr>
              <w:t> </w:t>
            </w:r>
            <w:r w:rsidRPr="000063FC">
              <w:rPr>
                <w:rFonts w:eastAsia="SimSun" w:cs="Arial"/>
                <w:kern w:val="2"/>
                <w:lang w:eastAsia="hi-IN" w:bidi="hi-IN"/>
              </w:rPr>
              <w:t>dispozici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>
              <w:rPr>
                <w:rFonts w:eastAsia="SimSun" w:cs="Arial"/>
                <w:iCs/>
                <w:kern w:val="2"/>
                <w:lang w:eastAsia="hi-IN" w:bidi="hi-IN"/>
              </w:rPr>
              <w:t>ž</w:t>
            </w:r>
            <w:r w:rsidRPr="000063FC">
              <w:rPr>
                <w:rFonts w:eastAsia="SimSun" w:cs="Arial"/>
                <w:iCs/>
                <w:kern w:val="2"/>
                <w:lang w:eastAsia="hi-IN" w:bidi="hi-IN"/>
              </w:rPr>
              <w:t>ádost o sdílení výkonů pro odbornost 102</w:t>
            </w:r>
          </w:p>
        </w:tc>
        <w:tc>
          <w:tcPr>
            <w:tcW w:w="7371" w:type="dxa"/>
          </w:tcPr>
          <w:p w14:paraId="12AC1303" w14:textId="77777777" w:rsidR="000063FC" w:rsidRDefault="000063FC" w:rsidP="000063F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E62125C" w14:textId="77777777" w:rsidR="000063FC" w:rsidRPr="00CD2903" w:rsidRDefault="000878CB" w:rsidP="000878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0878CB">
              <w:rPr>
                <w:rFonts w:cs="Arial"/>
              </w:rPr>
              <w:t>Souhlasné stanovisko autorské odborné společnosti nebylo dodáno, požadujeme doplnění.</w:t>
            </w:r>
          </w:p>
          <w:p w14:paraId="43673D12" w14:textId="77777777" w:rsidR="00CD2903" w:rsidRPr="000878CB" w:rsidRDefault="00CD2903" w:rsidP="000878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  <w:p w14:paraId="6A9EB9DF" w14:textId="77777777" w:rsidR="000878CB" w:rsidRPr="000878CB" w:rsidRDefault="000878CB" w:rsidP="000878CB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0063FC" w:rsidRPr="00911BA3" w14:paraId="2B570A00" w14:textId="77777777" w:rsidTr="00A76983">
        <w:trPr>
          <w:trHeight w:val="591"/>
        </w:trPr>
        <w:tc>
          <w:tcPr>
            <w:tcW w:w="2122" w:type="dxa"/>
            <w:vMerge/>
          </w:tcPr>
          <w:p w14:paraId="49396479" w14:textId="77777777" w:rsidR="000063FC" w:rsidRDefault="000063FC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39D05AA9" w14:textId="77777777" w:rsidR="00AA7212" w:rsidRPr="00AA7212" w:rsidRDefault="00AA7212" w:rsidP="00AA7212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7212">
              <w:rPr>
                <w:rFonts w:eastAsia="SimSun" w:cs="Arial"/>
                <w:b/>
                <w:kern w:val="2"/>
                <w:lang w:eastAsia="hi-IN" w:bidi="hi-IN"/>
              </w:rPr>
              <w:t>01148 STANOVENÍ PRO BNP V ORDINACI</w:t>
            </w:r>
            <w:r w:rsidRPr="00AA7212"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– </w:t>
            </w:r>
            <w:r w:rsidRPr="00AA7212">
              <w:rPr>
                <w:rFonts w:eastAsia="SimSun" w:cs="Arial"/>
                <w:kern w:val="2"/>
                <w:lang w:eastAsia="hi-IN" w:bidi="hi-IN"/>
              </w:rPr>
              <w:t>souhlasné stanovisko autorské odbornosti není k</w:t>
            </w:r>
            <w:r>
              <w:rPr>
                <w:rFonts w:eastAsia="SimSun" w:cs="Arial"/>
                <w:kern w:val="2"/>
                <w:lang w:eastAsia="hi-IN" w:bidi="hi-IN"/>
              </w:rPr>
              <w:t> </w:t>
            </w:r>
            <w:r w:rsidRPr="00AA7212">
              <w:rPr>
                <w:rFonts w:eastAsia="SimSun" w:cs="Arial"/>
                <w:kern w:val="2"/>
                <w:lang w:eastAsia="hi-IN" w:bidi="hi-IN"/>
              </w:rPr>
              <w:t>dispozici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>
              <w:rPr>
                <w:rFonts w:eastAsia="SimSun" w:cs="Arial"/>
                <w:iCs/>
                <w:kern w:val="2"/>
                <w:lang w:eastAsia="hi-IN" w:bidi="hi-IN"/>
              </w:rPr>
              <w:t>ž</w:t>
            </w:r>
            <w:r w:rsidRPr="000063FC">
              <w:rPr>
                <w:rFonts w:eastAsia="SimSun" w:cs="Arial"/>
                <w:iCs/>
                <w:kern w:val="2"/>
                <w:lang w:eastAsia="hi-IN" w:bidi="hi-IN"/>
              </w:rPr>
              <w:t>ádost o sdílení výkonů pro odbornost 102</w:t>
            </w:r>
          </w:p>
          <w:p w14:paraId="0932E408" w14:textId="77777777" w:rsidR="000063FC" w:rsidRPr="00585946" w:rsidRDefault="000063FC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062CA32" w14:textId="77777777" w:rsidR="000063FC" w:rsidRDefault="000063FC" w:rsidP="000063F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8F397FC" w14:textId="77777777" w:rsidR="000878CB" w:rsidRPr="00CD2903" w:rsidRDefault="000878CB" w:rsidP="000878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0878CB">
              <w:rPr>
                <w:rFonts w:cs="Arial"/>
              </w:rPr>
              <w:t>Souhlasné stanovisko autorské odborné společnosti nebylo dodáno, požadujeme doplnění.</w:t>
            </w:r>
          </w:p>
          <w:p w14:paraId="641A84C0" w14:textId="77777777" w:rsidR="00CD2903" w:rsidRPr="000878CB" w:rsidRDefault="00CD2903" w:rsidP="000878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  <w:p w14:paraId="686398AF" w14:textId="77777777" w:rsidR="00047086" w:rsidRPr="00047086" w:rsidRDefault="00047086" w:rsidP="00D10931">
            <w:pPr>
              <w:pStyle w:val="Odstavecseseznamem"/>
              <w:jc w:val="both"/>
              <w:rPr>
                <w:rFonts w:cs="Arial"/>
              </w:rPr>
            </w:pPr>
          </w:p>
          <w:p w14:paraId="4FE550BC" w14:textId="77777777" w:rsidR="000063FC" w:rsidRPr="0063416B" w:rsidRDefault="000063FC" w:rsidP="00D43C44">
            <w:pPr>
              <w:jc w:val="both"/>
              <w:rPr>
                <w:rFonts w:cs="Arial"/>
                <w:b/>
              </w:rPr>
            </w:pPr>
          </w:p>
        </w:tc>
      </w:tr>
      <w:tr w:rsidR="000063FC" w:rsidRPr="00911BA3" w14:paraId="347286D3" w14:textId="77777777" w:rsidTr="00A76983">
        <w:trPr>
          <w:trHeight w:val="591"/>
        </w:trPr>
        <w:tc>
          <w:tcPr>
            <w:tcW w:w="2122" w:type="dxa"/>
            <w:vMerge/>
          </w:tcPr>
          <w:p w14:paraId="45276356" w14:textId="77777777" w:rsidR="000063FC" w:rsidRDefault="000063FC" w:rsidP="00D43C44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31AC312" w14:textId="77777777" w:rsidR="00AA7212" w:rsidRPr="00AA7212" w:rsidRDefault="00AA7212" w:rsidP="00AA7212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7212">
              <w:rPr>
                <w:rFonts w:eastAsia="SimSun" w:cs="Arial"/>
                <w:b/>
                <w:kern w:val="2"/>
                <w:lang w:eastAsia="hi-IN" w:bidi="hi-IN"/>
              </w:rPr>
              <w:t>13024 VYŠETŘENÍ RIZIKA SYNDROMU DIABETICKÉ NOHY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AA7212">
              <w:rPr>
                <w:rFonts w:eastAsia="SimSun" w:cs="Arial"/>
                <w:kern w:val="2"/>
                <w:lang w:eastAsia="hi-IN" w:bidi="hi-IN"/>
              </w:rPr>
              <w:t>souhlasné stanovisko autorské odbornosti je k</w:t>
            </w:r>
            <w:r>
              <w:rPr>
                <w:rFonts w:eastAsia="SimSun" w:cs="Arial"/>
                <w:kern w:val="2"/>
                <w:lang w:eastAsia="hi-IN" w:bidi="hi-IN"/>
              </w:rPr>
              <w:t> </w:t>
            </w:r>
            <w:r w:rsidRPr="00AA7212">
              <w:rPr>
                <w:rFonts w:eastAsia="SimSun" w:cs="Arial"/>
                <w:kern w:val="2"/>
                <w:lang w:eastAsia="hi-IN" w:bidi="hi-IN"/>
              </w:rPr>
              <w:t>dispozici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>
              <w:rPr>
                <w:rFonts w:eastAsia="SimSun" w:cs="Arial"/>
                <w:iCs/>
                <w:kern w:val="2"/>
                <w:lang w:eastAsia="hi-IN" w:bidi="hi-IN"/>
              </w:rPr>
              <w:t>ž</w:t>
            </w:r>
            <w:r w:rsidRPr="000063FC">
              <w:rPr>
                <w:rFonts w:eastAsia="SimSun" w:cs="Arial"/>
                <w:iCs/>
                <w:kern w:val="2"/>
                <w:lang w:eastAsia="hi-IN" w:bidi="hi-IN"/>
              </w:rPr>
              <w:t>ádost o sdílení výkonů pro odbornost 102</w:t>
            </w:r>
          </w:p>
          <w:p w14:paraId="04BA4171" w14:textId="77777777" w:rsidR="000063FC" w:rsidRPr="00585946" w:rsidRDefault="000063FC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86D2C7E" w14:textId="77777777" w:rsidR="000063FC" w:rsidRDefault="000063FC" w:rsidP="000063F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F50D091" w14:textId="77777777" w:rsidR="00874923" w:rsidRPr="00C55429" w:rsidRDefault="00874923" w:rsidP="0087492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2A5E08A5" w14:textId="77777777" w:rsidR="000063FC" w:rsidRDefault="00956B0B" w:rsidP="0087492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Poznámky by bylo vhodné dopsat podmínku autorské odbornosti: </w:t>
            </w:r>
            <w:r w:rsidRPr="00956B0B">
              <w:rPr>
                <w:rFonts w:cs="Arial"/>
              </w:rPr>
              <w:t xml:space="preserve">Podmínkou pro nasmlouvání a vykazování kódu 13024 je </w:t>
            </w:r>
            <w:r>
              <w:rPr>
                <w:rFonts w:cs="Arial"/>
              </w:rPr>
              <w:t xml:space="preserve">i v odbornosti 102 </w:t>
            </w:r>
            <w:r w:rsidRPr="00956B0B">
              <w:rPr>
                <w:rFonts w:cs="Arial"/>
              </w:rPr>
              <w:t>doložení absolvování kurzu</w:t>
            </w:r>
            <w:r>
              <w:rPr>
                <w:rFonts w:cs="Arial"/>
              </w:rPr>
              <w:t xml:space="preserve"> </w:t>
            </w:r>
            <w:r w:rsidRPr="00956B0B">
              <w:rPr>
                <w:rFonts w:cs="Arial"/>
              </w:rPr>
              <w:t>certifikovaného ČDS a organizovaného Podiatrickou sekcí ČDS.</w:t>
            </w:r>
          </w:p>
          <w:p w14:paraId="747E5DBB" w14:textId="77777777" w:rsidR="00CF6A2F" w:rsidRDefault="00CF6A2F" w:rsidP="00874923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  <w:p w14:paraId="2EDECD30" w14:textId="77777777" w:rsidR="00047086" w:rsidRPr="00956B0B" w:rsidRDefault="00047086" w:rsidP="0004708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43C44" w:rsidRPr="00911BA3" w14:paraId="793F1DB1" w14:textId="77777777" w:rsidTr="00A76983">
        <w:trPr>
          <w:trHeight w:val="2954"/>
        </w:trPr>
        <w:tc>
          <w:tcPr>
            <w:tcW w:w="2122" w:type="dxa"/>
          </w:tcPr>
          <w:p w14:paraId="28AB2512" w14:textId="77777777" w:rsidR="00D43C44" w:rsidRDefault="00AA7212" w:rsidP="00D43C44">
            <w:pPr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103 diabetologie</w:t>
            </w:r>
          </w:p>
          <w:p w14:paraId="48B9E3E7" w14:textId="77777777" w:rsidR="00AA7212" w:rsidRDefault="00AA7212" w:rsidP="00D43C44">
            <w:pPr>
              <w:rPr>
                <w:rFonts w:cs="Arial"/>
              </w:rPr>
            </w:pPr>
          </w:p>
          <w:p w14:paraId="1E68EFE2" w14:textId="77777777" w:rsidR="00AA7212" w:rsidRPr="00AA7212" w:rsidRDefault="00AA7212" w:rsidP="00D43C44">
            <w:pPr>
              <w:rPr>
                <w:rFonts w:cs="Arial"/>
              </w:rPr>
            </w:pPr>
            <w:r>
              <w:rPr>
                <w:rFonts w:cs="Arial"/>
              </w:rPr>
              <w:t>Česká diabetologická společnost ČLS JEP, Podiatrická sekce</w:t>
            </w:r>
          </w:p>
        </w:tc>
        <w:tc>
          <w:tcPr>
            <w:tcW w:w="4394" w:type="dxa"/>
          </w:tcPr>
          <w:p w14:paraId="3AC77836" w14:textId="77777777" w:rsidR="00AA7212" w:rsidRPr="00AA7212" w:rsidRDefault="00AA7212" w:rsidP="00AA7212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AA7212">
              <w:rPr>
                <w:rFonts w:eastAsia="SimSun" w:cs="Arial"/>
                <w:b/>
                <w:kern w:val="2"/>
                <w:lang w:eastAsia="hi-IN" w:bidi="hi-IN"/>
              </w:rPr>
              <w:t>02230 – KVANTITATIVNÍ STANOVENÍ CRP (POCT)</w:t>
            </w:r>
            <w:r w:rsidRPr="00AA7212"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>
              <w:rPr>
                <w:rFonts w:eastAsia="SimSun" w:cs="Arial"/>
                <w:kern w:val="2"/>
                <w:lang w:eastAsia="hi-IN" w:bidi="hi-IN"/>
              </w:rPr>
              <w:t>–</w:t>
            </w:r>
            <w:r w:rsidRPr="00AA7212">
              <w:rPr>
                <w:rFonts w:eastAsia="SimSun" w:cs="Arial"/>
                <w:kern w:val="2"/>
                <w:lang w:eastAsia="hi-IN" w:bidi="hi-IN"/>
              </w:rPr>
              <w:t xml:space="preserve"> souhlasné stanovisko autorské odbornosti je k</w:t>
            </w:r>
            <w:r>
              <w:rPr>
                <w:rFonts w:eastAsia="SimSun" w:cs="Arial"/>
                <w:kern w:val="2"/>
                <w:lang w:eastAsia="hi-IN" w:bidi="hi-IN"/>
              </w:rPr>
              <w:t> </w:t>
            </w:r>
            <w:r w:rsidRPr="00AA7212">
              <w:rPr>
                <w:rFonts w:eastAsia="SimSun" w:cs="Arial"/>
                <w:kern w:val="2"/>
                <w:lang w:eastAsia="hi-IN" w:bidi="hi-IN"/>
              </w:rPr>
              <w:t>dispozici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</w:t>
            </w:r>
            <w:r w:rsidRPr="00AA7212">
              <w:rPr>
                <w:rFonts w:eastAsia="SimSun" w:cs="Arial"/>
                <w:kern w:val="2"/>
                <w:lang w:eastAsia="hi-IN" w:bidi="hi-IN"/>
              </w:rPr>
              <w:t xml:space="preserve"> </w:t>
            </w:r>
            <w:r>
              <w:rPr>
                <w:rFonts w:eastAsia="SimSun" w:cs="Arial"/>
                <w:iCs/>
                <w:kern w:val="2"/>
                <w:lang w:eastAsia="hi-IN" w:bidi="hi-IN"/>
              </w:rPr>
              <w:t>ž</w:t>
            </w:r>
            <w:r w:rsidRPr="00AA7212">
              <w:rPr>
                <w:rFonts w:eastAsia="SimSun" w:cs="Arial"/>
                <w:iCs/>
                <w:kern w:val="2"/>
                <w:lang w:eastAsia="hi-IN" w:bidi="hi-IN"/>
              </w:rPr>
              <w:t>ádost o sdílení výkonů pro odbornost 103</w:t>
            </w:r>
          </w:p>
          <w:p w14:paraId="115B718F" w14:textId="77777777" w:rsidR="00D43C44" w:rsidRPr="00585946" w:rsidRDefault="00D43C44" w:rsidP="00D43C44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C20286D" w14:textId="77777777" w:rsidR="00AA7212" w:rsidRDefault="00AA7212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8BBE79D" w14:textId="77777777" w:rsidR="00542B01" w:rsidRPr="00273BDB" w:rsidRDefault="00542B01" w:rsidP="00542B01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  <w:b/>
              </w:rPr>
            </w:pPr>
            <w:r w:rsidRPr="00DF2097">
              <w:rPr>
                <w:rFonts w:cs="Arial"/>
              </w:rPr>
              <w:t>Souhlasné stanovisko autorské odborné společnosti bylo dodáno.</w:t>
            </w:r>
          </w:p>
          <w:p w14:paraId="5BB1625A" w14:textId="77777777" w:rsidR="00273BDB" w:rsidRDefault="00273BDB" w:rsidP="00273BDB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odhad ekonomického dopadu – o kolik výkonů ročně by se přibližně mělo jednat?</w:t>
            </w:r>
          </w:p>
          <w:p w14:paraId="3F16FB53" w14:textId="77777777" w:rsidR="00273BDB" w:rsidRPr="00C55429" w:rsidRDefault="00273BDB" w:rsidP="00273BDB">
            <w:pPr>
              <w:pStyle w:val="Odstavecseseznamem"/>
              <w:jc w:val="both"/>
              <w:rPr>
                <w:rFonts w:cs="Arial"/>
                <w:b/>
              </w:rPr>
            </w:pPr>
          </w:p>
          <w:p w14:paraId="6FB476D1" w14:textId="77777777" w:rsidR="00D43C44" w:rsidRPr="0063416B" w:rsidRDefault="00D43C44" w:rsidP="00D43C44">
            <w:pPr>
              <w:jc w:val="both"/>
              <w:rPr>
                <w:rFonts w:cs="Arial"/>
                <w:b/>
              </w:rPr>
            </w:pPr>
          </w:p>
        </w:tc>
      </w:tr>
      <w:tr w:rsidR="00AA7212" w:rsidRPr="00911BA3" w14:paraId="20EBC062" w14:textId="77777777" w:rsidTr="00AA7212">
        <w:trPr>
          <w:trHeight w:val="1478"/>
        </w:trPr>
        <w:tc>
          <w:tcPr>
            <w:tcW w:w="2122" w:type="dxa"/>
            <w:vMerge w:val="restart"/>
          </w:tcPr>
          <w:p w14:paraId="0563138E" w14:textId="77777777" w:rsidR="00AA7212" w:rsidRDefault="00AA7212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t>715 oftalmologie – skupina 1</w:t>
            </w:r>
          </w:p>
          <w:p w14:paraId="44F1D2A0" w14:textId="77777777" w:rsidR="00AA7212" w:rsidRDefault="00AA7212" w:rsidP="00AA7212">
            <w:pPr>
              <w:rPr>
                <w:rFonts w:cs="Arial"/>
              </w:rPr>
            </w:pPr>
          </w:p>
          <w:p w14:paraId="0C2A2C21" w14:textId="77777777" w:rsidR="00AA7212" w:rsidRPr="00AA7212" w:rsidRDefault="00AA7212" w:rsidP="00AA7212">
            <w:pPr>
              <w:rPr>
                <w:rFonts w:cs="Arial"/>
              </w:rPr>
            </w:pPr>
            <w:r>
              <w:rPr>
                <w:rFonts w:cs="Arial"/>
              </w:rPr>
              <w:t>Česká oftalmologická společnost (CŠ JEP) a Česká společnost kataraktové a refrakční chirurgie</w:t>
            </w:r>
          </w:p>
        </w:tc>
        <w:tc>
          <w:tcPr>
            <w:tcW w:w="4394" w:type="dxa"/>
          </w:tcPr>
          <w:p w14:paraId="48EBA5F6" w14:textId="77777777" w:rsidR="00AA7212" w:rsidRPr="00AA7212" w:rsidRDefault="00AA7212" w:rsidP="00AA7212">
            <w:pPr>
              <w:spacing w:after="160" w:line="259" w:lineRule="auto"/>
              <w:contextualSpacing/>
              <w:rPr>
                <w:rFonts w:eastAsia="Times New Roman"/>
              </w:rPr>
            </w:pPr>
            <w:r w:rsidRPr="00AA7212">
              <w:rPr>
                <w:rFonts w:eastAsia="Times New Roman"/>
                <w:b/>
              </w:rPr>
              <w:t xml:space="preserve">75317 BIOPSIE </w:t>
            </w:r>
            <w:r w:rsidRPr="00B3315D">
              <w:rPr>
                <w:rFonts w:eastAsia="Times New Roman"/>
                <w:b/>
              </w:rPr>
              <w:t>SPOJIVKY, EXCIZE SPOJIVKY ČI SUTURA</w:t>
            </w:r>
            <w:r w:rsidRPr="00B3315D">
              <w:rPr>
                <w:rFonts w:eastAsia="Times New Roman"/>
              </w:rPr>
              <w:t xml:space="preserve"> – návrh na úpr</w:t>
            </w:r>
            <w:r>
              <w:rPr>
                <w:rFonts w:eastAsia="Times New Roman"/>
              </w:rPr>
              <w:t>avu výkonu</w:t>
            </w:r>
          </w:p>
          <w:p w14:paraId="134A9C25" w14:textId="77777777" w:rsidR="00AA7212" w:rsidRPr="00585946" w:rsidRDefault="00AA7212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054FFC0" w14:textId="77777777" w:rsidR="00AA7212" w:rsidRDefault="00AA7212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7E42717" w14:textId="77777777" w:rsidR="00AA7212" w:rsidRDefault="008C0556" w:rsidP="00C56CBA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</w:t>
            </w:r>
            <w:r w:rsidR="0049307A">
              <w:rPr>
                <w:rFonts w:cs="Arial"/>
              </w:rPr>
              <w:t>podrobné</w:t>
            </w:r>
            <w:r>
              <w:rPr>
                <w:rFonts w:cs="Arial"/>
              </w:rPr>
              <w:t xml:space="preserve"> zdůvodnění </w:t>
            </w:r>
            <w:r w:rsidR="0049307A">
              <w:rPr>
                <w:rFonts w:cs="Arial"/>
              </w:rPr>
              <w:t>času výkonu a nositele</w:t>
            </w:r>
            <w:r w:rsidR="00372404">
              <w:rPr>
                <w:rFonts w:cs="Arial"/>
              </w:rPr>
              <w:t xml:space="preserve"> na dvojnásobek – z 10 min. na 20 min.</w:t>
            </w:r>
          </w:p>
          <w:p w14:paraId="16BC7BFE" w14:textId="77777777" w:rsidR="00C56CBA" w:rsidRDefault="00C56CBA" w:rsidP="00C56CBA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specifikaci frekvenčního omezení.</w:t>
            </w:r>
          </w:p>
          <w:p w14:paraId="57ED828F" w14:textId="77777777" w:rsidR="00372404" w:rsidRDefault="00372404" w:rsidP="00C56CBA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čem je pracoviště specializované – viz podmínka „S“?</w:t>
            </w:r>
          </w:p>
          <w:p w14:paraId="4DB68622" w14:textId="77777777" w:rsidR="00B3315D" w:rsidRDefault="00B3315D" w:rsidP="00B3315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nutná, ceny se zdají být nadsazeny. </w:t>
            </w:r>
          </w:p>
          <w:p w14:paraId="6E44AC8D" w14:textId="77777777" w:rsidR="00B3315D" w:rsidRDefault="00B3315D" w:rsidP="00800846">
            <w:pPr>
              <w:pStyle w:val="Odstavecseseznamem"/>
              <w:jc w:val="both"/>
              <w:rPr>
                <w:rFonts w:cs="Arial"/>
              </w:rPr>
            </w:pPr>
          </w:p>
          <w:p w14:paraId="5B9C9422" w14:textId="77777777" w:rsidR="009064FF" w:rsidRPr="008C0556" w:rsidRDefault="009064FF" w:rsidP="009064F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A7212" w:rsidRPr="00911BA3" w14:paraId="126E38CC" w14:textId="77777777" w:rsidTr="00A76983">
        <w:trPr>
          <w:trHeight w:val="1477"/>
        </w:trPr>
        <w:tc>
          <w:tcPr>
            <w:tcW w:w="2122" w:type="dxa"/>
            <w:vMerge/>
          </w:tcPr>
          <w:p w14:paraId="0F4035E3" w14:textId="77777777" w:rsidR="00AA7212" w:rsidRDefault="00AA7212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D60077A" w14:textId="77777777" w:rsidR="00AA7212" w:rsidRPr="00AA7212" w:rsidRDefault="009201C1" w:rsidP="00AA7212">
            <w:pPr>
              <w:spacing w:after="160" w:line="259" w:lineRule="auto"/>
              <w:contextualSpacing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75325 PARACENTÉZA ROHOVKY</w:t>
            </w:r>
            <w:r w:rsidR="00AA7212">
              <w:rPr>
                <w:rFonts w:eastAsia="Times New Roman"/>
              </w:rPr>
              <w:t xml:space="preserve"> – návrh na úpravu výkonu</w:t>
            </w:r>
          </w:p>
          <w:p w14:paraId="580BAE22" w14:textId="77777777" w:rsidR="00AA7212" w:rsidRPr="00AA7212" w:rsidRDefault="00AA7212" w:rsidP="009201C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7371" w:type="dxa"/>
          </w:tcPr>
          <w:p w14:paraId="53242DE2" w14:textId="77777777" w:rsidR="00AA7212" w:rsidRDefault="00AA7212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E0127A5" w14:textId="77777777" w:rsidR="006C7A6F" w:rsidRDefault="006C7A6F" w:rsidP="002F51A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zdůvodnění času výkonu a nositele na </w:t>
            </w:r>
            <w:r w:rsidR="00A053DB">
              <w:rPr>
                <w:rFonts w:cs="Arial"/>
              </w:rPr>
              <w:t>trojnásobek</w:t>
            </w:r>
            <w:r>
              <w:rPr>
                <w:rFonts w:cs="Arial"/>
              </w:rPr>
              <w:t xml:space="preserve"> – z </w:t>
            </w:r>
            <w:r w:rsidR="00A053DB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</w:t>
            </w:r>
            <w:r w:rsidR="00A053DB">
              <w:rPr>
                <w:rFonts w:cs="Arial"/>
              </w:rPr>
              <w:t>min. na 15</w:t>
            </w:r>
            <w:r>
              <w:rPr>
                <w:rFonts w:cs="Arial"/>
              </w:rPr>
              <w:t xml:space="preserve"> min.</w:t>
            </w:r>
          </w:p>
          <w:p w14:paraId="7D5AB809" w14:textId="77777777" w:rsidR="002F51A4" w:rsidRDefault="002F51A4" w:rsidP="002F51A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specifikaci frekvenčního omezení.</w:t>
            </w:r>
          </w:p>
          <w:p w14:paraId="1C531BF8" w14:textId="77777777" w:rsidR="00AA7212" w:rsidRDefault="006C7A6F" w:rsidP="002F51A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 w:rsidRPr="006C7A6F">
              <w:rPr>
                <w:rFonts w:cs="Arial"/>
              </w:rPr>
              <w:t>V čem je pracoviště specializované – viz podmínka „S“?</w:t>
            </w:r>
          </w:p>
          <w:p w14:paraId="3B64C5BF" w14:textId="77777777" w:rsidR="00B3315D" w:rsidRDefault="00B3315D" w:rsidP="002F51A4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nutná, ceny se zdají být nadsazeny. </w:t>
            </w:r>
          </w:p>
          <w:p w14:paraId="24030342" w14:textId="77777777" w:rsidR="004679B6" w:rsidRDefault="004679B6" w:rsidP="004679B6">
            <w:pPr>
              <w:jc w:val="both"/>
              <w:rPr>
                <w:rFonts w:cs="Arial"/>
              </w:rPr>
            </w:pPr>
          </w:p>
          <w:p w14:paraId="22A0D0C6" w14:textId="77777777" w:rsidR="004679B6" w:rsidRDefault="004679B6" w:rsidP="004679B6">
            <w:pPr>
              <w:jc w:val="both"/>
              <w:rPr>
                <w:rFonts w:cs="Arial"/>
              </w:rPr>
            </w:pPr>
          </w:p>
          <w:p w14:paraId="0E75EE96" w14:textId="77777777" w:rsidR="004679B6" w:rsidRDefault="004679B6" w:rsidP="004679B6">
            <w:pPr>
              <w:jc w:val="both"/>
              <w:rPr>
                <w:rFonts w:cs="Arial"/>
              </w:rPr>
            </w:pPr>
          </w:p>
          <w:p w14:paraId="5D4E9BE0" w14:textId="77777777" w:rsidR="004679B6" w:rsidRDefault="004679B6" w:rsidP="004679B6">
            <w:pPr>
              <w:jc w:val="both"/>
              <w:rPr>
                <w:rFonts w:cs="Arial"/>
              </w:rPr>
            </w:pPr>
          </w:p>
          <w:p w14:paraId="2BBEC0BC" w14:textId="77777777" w:rsidR="004679B6" w:rsidRDefault="004679B6" w:rsidP="004679B6">
            <w:pPr>
              <w:jc w:val="both"/>
              <w:rPr>
                <w:rFonts w:cs="Arial"/>
              </w:rPr>
            </w:pPr>
          </w:p>
          <w:p w14:paraId="4FF4B666" w14:textId="77777777" w:rsidR="004679B6" w:rsidRDefault="004679B6" w:rsidP="004679B6">
            <w:pPr>
              <w:jc w:val="both"/>
              <w:rPr>
                <w:rFonts w:cs="Arial"/>
              </w:rPr>
            </w:pPr>
          </w:p>
          <w:p w14:paraId="7A06598B" w14:textId="77777777" w:rsidR="004679B6" w:rsidRDefault="004679B6" w:rsidP="004679B6">
            <w:pPr>
              <w:jc w:val="both"/>
              <w:rPr>
                <w:rFonts w:cs="Arial"/>
              </w:rPr>
            </w:pPr>
          </w:p>
          <w:p w14:paraId="60A61850" w14:textId="77777777" w:rsidR="004679B6" w:rsidRDefault="004679B6" w:rsidP="004679B6">
            <w:pPr>
              <w:jc w:val="both"/>
              <w:rPr>
                <w:rFonts w:cs="Arial"/>
              </w:rPr>
            </w:pPr>
          </w:p>
          <w:p w14:paraId="5EFFA7C7" w14:textId="77777777" w:rsidR="004679B6" w:rsidRDefault="004679B6" w:rsidP="004679B6">
            <w:pPr>
              <w:jc w:val="both"/>
              <w:rPr>
                <w:rFonts w:cs="Arial"/>
              </w:rPr>
            </w:pPr>
          </w:p>
          <w:p w14:paraId="10D45AA8" w14:textId="77777777" w:rsidR="004679B6" w:rsidRDefault="004679B6" w:rsidP="004679B6">
            <w:pPr>
              <w:jc w:val="both"/>
              <w:rPr>
                <w:rFonts w:cs="Arial"/>
              </w:rPr>
            </w:pPr>
          </w:p>
          <w:p w14:paraId="3DA69EF2" w14:textId="77777777" w:rsidR="004679B6" w:rsidRDefault="004679B6" w:rsidP="004679B6">
            <w:pPr>
              <w:jc w:val="both"/>
              <w:rPr>
                <w:rFonts w:cs="Arial"/>
              </w:rPr>
            </w:pPr>
          </w:p>
          <w:p w14:paraId="3C2C816E" w14:textId="77777777" w:rsidR="004679B6" w:rsidRPr="004679B6" w:rsidRDefault="004679B6" w:rsidP="004679B6">
            <w:pPr>
              <w:jc w:val="both"/>
              <w:rPr>
                <w:rFonts w:cs="Arial"/>
              </w:rPr>
            </w:pPr>
          </w:p>
        </w:tc>
      </w:tr>
      <w:tr w:rsidR="00AA7212" w:rsidRPr="00911BA3" w14:paraId="71C189A2" w14:textId="77777777" w:rsidTr="00A76983">
        <w:trPr>
          <w:trHeight w:val="2954"/>
        </w:trPr>
        <w:tc>
          <w:tcPr>
            <w:tcW w:w="2122" w:type="dxa"/>
          </w:tcPr>
          <w:p w14:paraId="2985A9CD" w14:textId="77777777" w:rsidR="00AA7212" w:rsidRDefault="00AA7212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725 oftalmologie – skupina 2</w:t>
            </w:r>
          </w:p>
          <w:p w14:paraId="07CFE016" w14:textId="77777777" w:rsidR="00AA7212" w:rsidRDefault="00AA7212" w:rsidP="00AA7212">
            <w:pPr>
              <w:rPr>
                <w:rFonts w:cs="Arial"/>
              </w:rPr>
            </w:pPr>
          </w:p>
          <w:p w14:paraId="4CD471D3" w14:textId="77777777" w:rsidR="00AA7212" w:rsidRPr="00AA7212" w:rsidRDefault="00AA7212" w:rsidP="00AA7212">
            <w:pPr>
              <w:rPr>
                <w:rFonts w:cs="Arial"/>
              </w:rPr>
            </w:pPr>
            <w:r>
              <w:rPr>
                <w:rFonts w:cs="Arial"/>
              </w:rPr>
              <w:t>Česká oftalmologická společnost (CŠ JEP) a Česká společnost kataraktové a refrakční chirurgie</w:t>
            </w:r>
          </w:p>
        </w:tc>
        <w:tc>
          <w:tcPr>
            <w:tcW w:w="4394" w:type="dxa"/>
          </w:tcPr>
          <w:p w14:paraId="0D1F9096" w14:textId="77777777" w:rsidR="00AA7212" w:rsidRPr="00AA7212" w:rsidRDefault="00AA7212" w:rsidP="00AA7212">
            <w:pPr>
              <w:spacing w:after="160" w:line="259" w:lineRule="auto"/>
              <w:contextualSpacing/>
              <w:rPr>
                <w:rFonts w:eastAsia="Times New Roman"/>
              </w:rPr>
            </w:pPr>
            <w:r w:rsidRPr="00AA7212">
              <w:rPr>
                <w:rFonts w:eastAsia="Times New Roman"/>
                <w:b/>
              </w:rPr>
              <w:t>75327 KERATEKTOMIE</w:t>
            </w:r>
            <w:r>
              <w:rPr>
                <w:rFonts w:eastAsia="Times New Roman"/>
              </w:rPr>
              <w:t xml:space="preserve"> – návrh na úpravu výkonu</w:t>
            </w:r>
          </w:p>
          <w:p w14:paraId="0EFA714F" w14:textId="77777777" w:rsidR="00AA7212" w:rsidRPr="00585946" w:rsidRDefault="00AA7212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8D99A9F" w14:textId="77777777" w:rsidR="00AA7212" w:rsidRDefault="00AA7212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F0DA513" w14:textId="77777777" w:rsidR="00D8707E" w:rsidRDefault="00680CD0" w:rsidP="009F2FEF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navýšení režijní skupiny?</w:t>
            </w:r>
          </w:p>
          <w:p w14:paraId="19827F2E" w14:textId="77777777" w:rsidR="00680CD0" w:rsidRDefault="00680CD0" w:rsidP="009F2FEF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– diskuse nutná. </w:t>
            </w:r>
            <w:r w:rsidR="003E2632">
              <w:rPr>
                <w:rFonts w:cs="Arial"/>
              </w:rPr>
              <w:t xml:space="preserve">Pokud je </w:t>
            </w:r>
            <w:r w:rsidR="000633BC">
              <w:rPr>
                <w:rFonts w:cs="Arial"/>
              </w:rPr>
              <w:t xml:space="preserve">při </w:t>
            </w:r>
            <w:r w:rsidR="006C51BF">
              <w:rPr>
                <w:rFonts w:cs="Arial"/>
              </w:rPr>
              <w:t xml:space="preserve">výkonu </w:t>
            </w:r>
            <w:r w:rsidR="003E2632">
              <w:rPr>
                <w:rFonts w:cs="Arial"/>
              </w:rPr>
              <w:t>pouze jeden asistující lékař, nemá mít uveden mzdový index, je zahrnut v</w:t>
            </w:r>
            <w:r w:rsidR="006C51BF">
              <w:rPr>
                <w:rFonts w:cs="Arial"/>
              </w:rPr>
              <w:t xml:space="preserve"> </w:t>
            </w:r>
            <w:r w:rsidR="003E2632">
              <w:rPr>
                <w:rFonts w:cs="Arial"/>
              </w:rPr>
              <w:t xml:space="preserve">režii. </w:t>
            </w:r>
          </w:p>
          <w:p w14:paraId="3E55C0CF" w14:textId="77777777" w:rsidR="00300855" w:rsidRDefault="00300855" w:rsidP="009F2FEF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 w:rsidRPr="006C7A6F">
              <w:rPr>
                <w:rFonts w:cs="Arial"/>
              </w:rPr>
              <w:t>V čem je pracoviště specializované – viz podmínka „S“?</w:t>
            </w:r>
          </w:p>
          <w:p w14:paraId="7AD28868" w14:textId="77777777" w:rsidR="009F2FEF" w:rsidRDefault="009F2FEF" w:rsidP="009F2FEF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nutná, ceny se zdají být nadsazeny. </w:t>
            </w:r>
          </w:p>
          <w:p w14:paraId="79C7FB5C" w14:textId="77777777" w:rsidR="00CD03EC" w:rsidRPr="00246BEE" w:rsidRDefault="00CD03EC" w:rsidP="009F2FEF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specifikaci přidaných ZUM a jejich cen. </w:t>
            </w:r>
          </w:p>
          <w:p w14:paraId="0802E2C0" w14:textId="77777777" w:rsidR="00AA7212" w:rsidRPr="0063416B" w:rsidRDefault="00AA7212" w:rsidP="00AA7212">
            <w:pPr>
              <w:jc w:val="both"/>
              <w:rPr>
                <w:rFonts w:cs="Arial"/>
                <w:b/>
              </w:rPr>
            </w:pPr>
          </w:p>
        </w:tc>
      </w:tr>
      <w:tr w:rsidR="00AA7212" w:rsidRPr="00911BA3" w14:paraId="3E9256A3" w14:textId="77777777" w:rsidTr="00AA7212">
        <w:trPr>
          <w:trHeight w:val="423"/>
        </w:trPr>
        <w:tc>
          <w:tcPr>
            <w:tcW w:w="2122" w:type="dxa"/>
            <w:vMerge w:val="restart"/>
          </w:tcPr>
          <w:p w14:paraId="28C9FA4C" w14:textId="77777777" w:rsidR="00AA7212" w:rsidRDefault="00AA7212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t>735 oftalmologie – skupina 3</w:t>
            </w:r>
          </w:p>
          <w:p w14:paraId="6794058E" w14:textId="77777777" w:rsidR="00AA7212" w:rsidRDefault="00AA7212" w:rsidP="00AA7212">
            <w:pPr>
              <w:rPr>
                <w:rFonts w:cs="Arial"/>
              </w:rPr>
            </w:pPr>
          </w:p>
          <w:p w14:paraId="34A61185" w14:textId="77777777" w:rsidR="00AA7212" w:rsidRPr="00AA7212" w:rsidRDefault="00AA7212" w:rsidP="00AA7212">
            <w:pPr>
              <w:rPr>
                <w:rFonts w:cs="Arial"/>
              </w:rPr>
            </w:pPr>
            <w:r>
              <w:rPr>
                <w:rFonts w:cs="Arial"/>
              </w:rPr>
              <w:t>Česká oftalmologická společnost (CŠ JEP) a Česká společnost kataraktové a refrakční chirurgie</w:t>
            </w:r>
          </w:p>
        </w:tc>
        <w:tc>
          <w:tcPr>
            <w:tcW w:w="4394" w:type="dxa"/>
          </w:tcPr>
          <w:p w14:paraId="61FAFB99" w14:textId="77777777" w:rsidR="00B7555F" w:rsidRPr="00B7555F" w:rsidRDefault="00B7555F" w:rsidP="00B7555F">
            <w:pPr>
              <w:spacing w:after="160" w:line="259" w:lineRule="auto"/>
              <w:contextualSpacing/>
              <w:rPr>
                <w:rFonts w:eastAsia="Times New Roman"/>
              </w:rPr>
            </w:pPr>
            <w:r w:rsidRPr="00B7555F">
              <w:rPr>
                <w:rFonts w:eastAsia="Times New Roman"/>
                <w:b/>
              </w:rPr>
              <w:t xml:space="preserve">75323 </w:t>
            </w:r>
            <w:r w:rsidRPr="00924891">
              <w:rPr>
                <w:rFonts w:eastAsia="Times New Roman"/>
                <w:b/>
              </w:rPr>
              <w:t xml:space="preserve">PENETRUJÍCÍ A PERFORUJÍCÍ </w:t>
            </w:r>
            <w:r w:rsidRPr="00B7555F">
              <w:rPr>
                <w:rFonts w:eastAsia="Times New Roman"/>
                <w:b/>
              </w:rPr>
              <w:t>PORANĚNÍ OKA</w:t>
            </w:r>
            <w:r>
              <w:rPr>
                <w:rFonts w:eastAsia="Times New Roman"/>
              </w:rPr>
              <w:t xml:space="preserve"> – návrh na úpravu výkonu</w:t>
            </w:r>
          </w:p>
          <w:p w14:paraId="74930614" w14:textId="77777777" w:rsidR="00AA7212" w:rsidRPr="00585946" w:rsidRDefault="00AA7212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75D23E1" w14:textId="77777777" w:rsidR="00AA7212" w:rsidRDefault="00AA7212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B3636E5" w14:textId="77777777" w:rsidR="00536E04" w:rsidRDefault="00536E04" w:rsidP="00536E0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– diskuse nutná. Pokud je při výkonu pouze jeden asistující lékař, nemá mít uveden mzdový index, je zahrnut v režii. </w:t>
            </w:r>
          </w:p>
          <w:p w14:paraId="49E4C5F5" w14:textId="77777777" w:rsidR="009A0084" w:rsidRDefault="009A0084" w:rsidP="00536E0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</w:t>
            </w:r>
            <w:r w:rsidR="002F51A4">
              <w:rPr>
                <w:rFonts w:cs="Arial"/>
              </w:rPr>
              <w:t xml:space="preserve">vhodně </w:t>
            </w:r>
            <w:r>
              <w:rPr>
                <w:rFonts w:cs="Arial"/>
              </w:rPr>
              <w:t xml:space="preserve">specifikován název výkonu? </w:t>
            </w:r>
          </w:p>
          <w:p w14:paraId="688B2EE1" w14:textId="77777777" w:rsidR="00AA7212" w:rsidRPr="00536E04" w:rsidRDefault="00AA7212" w:rsidP="0092489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A7212" w:rsidRPr="00911BA3" w14:paraId="2007406B" w14:textId="77777777" w:rsidTr="00A76983">
        <w:trPr>
          <w:trHeight w:val="422"/>
        </w:trPr>
        <w:tc>
          <w:tcPr>
            <w:tcW w:w="2122" w:type="dxa"/>
            <w:vMerge/>
          </w:tcPr>
          <w:p w14:paraId="0F129072" w14:textId="77777777" w:rsidR="00AA7212" w:rsidRDefault="00AA7212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63C2819" w14:textId="77777777" w:rsidR="00B7555F" w:rsidRPr="00B7555F" w:rsidRDefault="00B7555F" w:rsidP="00B7555F">
            <w:pPr>
              <w:spacing w:after="160" w:line="259" w:lineRule="auto"/>
              <w:contextualSpacing/>
              <w:rPr>
                <w:rFonts w:eastAsia="Times New Roman"/>
              </w:rPr>
            </w:pPr>
            <w:r w:rsidRPr="00B7555F">
              <w:rPr>
                <w:rFonts w:eastAsia="Times New Roman"/>
                <w:b/>
              </w:rPr>
              <w:t xml:space="preserve">75333 </w:t>
            </w:r>
            <w:r w:rsidRPr="009A2087">
              <w:rPr>
                <w:rFonts w:eastAsia="Times New Roman"/>
                <w:b/>
              </w:rPr>
              <w:t xml:space="preserve">PUNKCE A LAVÁŽ </w:t>
            </w:r>
            <w:r w:rsidRPr="00B7555F">
              <w:rPr>
                <w:rFonts w:eastAsia="Times New Roman"/>
                <w:b/>
              </w:rPr>
              <w:t>PŘEDNÍ OČNÍ KOMORY</w:t>
            </w:r>
            <w:r>
              <w:rPr>
                <w:rFonts w:eastAsia="Times New Roman"/>
              </w:rPr>
              <w:t xml:space="preserve"> – návrh na úpravu výkonu</w:t>
            </w:r>
          </w:p>
          <w:p w14:paraId="5CDB3A3F" w14:textId="77777777" w:rsidR="00AA7212" w:rsidRPr="00585946" w:rsidRDefault="00AA7212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15663B1" w14:textId="77777777" w:rsidR="00AA7212" w:rsidRDefault="00AA7212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A3B7137" w14:textId="77777777" w:rsidR="00924891" w:rsidRDefault="00924891" w:rsidP="002D1A9A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navýšení režijní skupiny?</w:t>
            </w:r>
          </w:p>
          <w:p w14:paraId="657324BE" w14:textId="77777777" w:rsidR="00DB5067" w:rsidRDefault="00924891" w:rsidP="002D1A9A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– diskuse nutná. Pokud je při výkonu pouze jeden asistující lékař, nemá mít uveden mzdový index, je zahrnut v režii. </w:t>
            </w:r>
          </w:p>
          <w:p w14:paraId="0D557E18" w14:textId="77777777" w:rsidR="002F51A4" w:rsidRDefault="002F51A4" w:rsidP="002D1A9A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specifikaci frekvenčního omezení.</w:t>
            </w:r>
          </w:p>
          <w:p w14:paraId="23D315DE" w14:textId="77777777" w:rsidR="00AA7212" w:rsidRDefault="00DB5067" w:rsidP="002D1A9A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 w:rsidRPr="00DB5067">
              <w:rPr>
                <w:rFonts w:cs="Arial"/>
              </w:rPr>
              <w:t>V čem je pracoviště specializované – viz podmínka „S“?</w:t>
            </w:r>
          </w:p>
          <w:p w14:paraId="73FAB37F" w14:textId="77777777" w:rsidR="002D1A9A" w:rsidRDefault="002D1A9A" w:rsidP="002D1A9A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nutná, ceny se zdají být nadsazeny. </w:t>
            </w:r>
          </w:p>
          <w:p w14:paraId="73C504C5" w14:textId="77777777" w:rsidR="002D1A9A" w:rsidRDefault="002D1A9A" w:rsidP="002D1A9A">
            <w:pPr>
              <w:pStyle w:val="Odstavecseseznamem"/>
              <w:jc w:val="both"/>
              <w:rPr>
                <w:rFonts w:cs="Arial"/>
              </w:rPr>
            </w:pPr>
          </w:p>
          <w:p w14:paraId="685500A9" w14:textId="77777777" w:rsidR="003C4CE7" w:rsidRPr="00DB5067" w:rsidRDefault="003C4CE7" w:rsidP="003C4CE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A7212" w:rsidRPr="00911BA3" w14:paraId="6A1D6B5A" w14:textId="77777777" w:rsidTr="00A76983">
        <w:trPr>
          <w:trHeight w:val="422"/>
        </w:trPr>
        <w:tc>
          <w:tcPr>
            <w:tcW w:w="2122" w:type="dxa"/>
            <w:vMerge/>
          </w:tcPr>
          <w:p w14:paraId="513F075C" w14:textId="77777777" w:rsidR="00AA7212" w:rsidRDefault="00AA7212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7A0A40FD" w14:textId="77777777" w:rsidR="00B7555F" w:rsidRPr="00B7555F" w:rsidRDefault="00B7555F" w:rsidP="00B7555F">
            <w:pPr>
              <w:spacing w:after="160" w:line="259" w:lineRule="auto"/>
              <w:contextualSpacing/>
              <w:rPr>
                <w:rFonts w:eastAsia="Times New Roman"/>
              </w:rPr>
            </w:pPr>
            <w:r w:rsidRPr="00B7555F">
              <w:rPr>
                <w:rFonts w:eastAsia="Times New Roman"/>
                <w:b/>
              </w:rPr>
              <w:t>75337 IRIDEKTOMIE OPERACÍ</w:t>
            </w:r>
            <w:r>
              <w:rPr>
                <w:rFonts w:eastAsia="Times New Roman"/>
              </w:rPr>
              <w:t xml:space="preserve"> – návrh na úpravu výkonu</w:t>
            </w:r>
          </w:p>
          <w:p w14:paraId="766C31AD" w14:textId="77777777" w:rsidR="00AA7212" w:rsidRPr="00585946" w:rsidRDefault="00AA7212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FBABF25" w14:textId="77777777" w:rsidR="00AA7212" w:rsidRDefault="00AA7212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2A43CDAD" w14:textId="77777777" w:rsidR="005A7030" w:rsidRDefault="00F82E05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navýšení režijní skupiny?</w:t>
            </w:r>
            <w:r w:rsidR="005A7030">
              <w:rPr>
                <w:rFonts w:cs="Arial"/>
              </w:rPr>
              <w:t xml:space="preserve"> </w:t>
            </w:r>
          </w:p>
          <w:p w14:paraId="06363A85" w14:textId="77777777" w:rsidR="007B0560" w:rsidRDefault="007B0560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lastRenderedPageBreak/>
              <w:t>F</w:t>
            </w:r>
            <w:r w:rsidR="00476A90">
              <w:rPr>
                <w:rFonts w:cs="Arial"/>
              </w:rPr>
              <w:t>akoemulz</w:t>
            </w:r>
            <w:r>
              <w:rPr>
                <w:rFonts w:cs="Arial"/>
              </w:rPr>
              <w:t>ifikace</w:t>
            </w:r>
            <w:proofErr w:type="spellEnd"/>
            <w:r>
              <w:rPr>
                <w:rFonts w:cs="Arial"/>
              </w:rPr>
              <w:t xml:space="preserve"> se provádí vždy? </w:t>
            </w:r>
          </w:p>
          <w:p w14:paraId="696FBD88" w14:textId="77777777" w:rsidR="005A7030" w:rsidRDefault="005A7030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– diskuse nutná. Pokud je při výkonu pouze jeden asistující lékař, nemá mít uveden mzdový index, je zahrnut v režii. </w:t>
            </w:r>
          </w:p>
          <w:p w14:paraId="7EC6F39A" w14:textId="77777777" w:rsidR="00B40BAE" w:rsidRDefault="00B40BAE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specifikaci frekvenčního omezení </w:t>
            </w:r>
            <w:r w:rsidR="00B34DF2">
              <w:rPr>
                <w:rFonts w:cs="Arial"/>
              </w:rPr>
              <w:t xml:space="preserve">i </w:t>
            </w:r>
            <w:r>
              <w:rPr>
                <w:rFonts w:cs="Arial"/>
              </w:rPr>
              <w:t xml:space="preserve">v delším časovém intervalu. </w:t>
            </w:r>
          </w:p>
          <w:p w14:paraId="317C5C0C" w14:textId="77777777" w:rsidR="00F82E05" w:rsidRDefault="00F82E05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 w:rsidRPr="00DB5067">
              <w:rPr>
                <w:rFonts w:cs="Arial"/>
              </w:rPr>
              <w:t>V čem je pracoviště specializované – viz podmínka „S“?</w:t>
            </w:r>
          </w:p>
          <w:p w14:paraId="0AE41101" w14:textId="77777777" w:rsidR="002D1A9A" w:rsidRDefault="002D1A9A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nutná, ceny se zdají být nadsazeny. </w:t>
            </w:r>
          </w:p>
          <w:p w14:paraId="6A6D0244" w14:textId="77777777" w:rsidR="002D1A9A" w:rsidRDefault="002D1A9A" w:rsidP="002D1A9A">
            <w:pPr>
              <w:pStyle w:val="Odstavecseseznamem"/>
              <w:jc w:val="both"/>
              <w:rPr>
                <w:rFonts w:cs="Arial"/>
              </w:rPr>
            </w:pPr>
          </w:p>
          <w:p w14:paraId="72FCDFAA" w14:textId="77777777" w:rsidR="00AA7212" w:rsidRPr="00F82E05" w:rsidRDefault="00AA7212" w:rsidP="00B40BA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A7212" w:rsidRPr="00911BA3" w14:paraId="5E8CC32E" w14:textId="77777777" w:rsidTr="00A76983">
        <w:trPr>
          <w:trHeight w:val="422"/>
        </w:trPr>
        <w:tc>
          <w:tcPr>
            <w:tcW w:w="2122" w:type="dxa"/>
            <w:vMerge/>
          </w:tcPr>
          <w:p w14:paraId="05AC396F" w14:textId="77777777" w:rsidR="00AA7212" w:rsidRDefault="00AA7212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3B2413B8" w14:textId="77777777" w:rsidR="00B7555F" w:rsidRPr="00B7555F" w:rsidRDefault="00B7555F" w:rsidP="00B7555F">
            <w:pPr>
              <w:spacing w:after="160" w:line="259" w:lineRule="auto"/>
              <w:contextualSpacing/>
              <w:rPr>
                <w:rFonts w:eastAsia="Times New Roman"/>
              </w:rPr>
            </w:pPr>
            <w:r w:rsidRPr="00B7555F">
              <w:rPr>
                <w:rFonts w:eastAsia="Times New Roman"/>
                <w:b/>
              </w:rPr>
              <w:t>75351 EXPLANTACE NITROOČNÍ ČOČKY</w:t>
            </w:r>
            <w:r>
              <w:rPr>
                <w:rFonts w:eastAsia="Times New Roman"/>
              </w:rPr>
              <w:t xml:space="preserve"> – návrh na úpravu výkonu</w:t>
            </w:r>
          </w:p>
          <w:p w14:paraId="72153CC1" w14:textId="77777777" w:rsidR="00AA7212" w:rsidRPr="00585946" w:rsidRDefault="00AA7212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3C899D2" w14:textId="77777777" w:rsidR="00AA7212" w:rsidRDefault="00AA7212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1C1E1BC" w14:textId="77777777" w:rsidR="008474F0" w:rsidRDefault="008474F0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navýšení režijní skupiny? </w:t>
            </w:r>
          </w:p>
          <w:p w14:paraId="75FDB7F8" w14:textId="77777777" w:rsidR="008474F0" w:rsidRDefault="008474F0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– diskuse nutná. Pokud je při výkonu pouze jeden asistující lékař, nemá mít uveden mzdový index, je zahrnut v režii. </w:t>
            </w:r>
          </w:p>
          <w:p w14:paraId="21879AA9" w14:textId="77777777" w:rsidR="00AA7212" w:rsidRDefault="008474F0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 w:rsidRPr="008474F0">
              <w:rPr>
                <w:rFonts w:cs="Arial"/>
              </w:rPr>
              <w:t>V čem je pracoviště specializované – viz podmínka „S“?</w:t>
            </w:r>
          </w:p>
          <w:p w14:paraId="6A44F8B8" w14:textId="77777777" w:rsidR="002D1A9A" w:rsidRDefault="002D1A9A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nutná, ceny se zdají být nadsazeny. </w:t>
            </w:r>
          </w:p>
          <w:p w14:paraId="730694F0" w14:textId="77777777" w:rsidR="008474F0" w:rsidRPr="008474F0" w:rsidRDefault="008474F0" w:rsidP="008474F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A7212" w:rsidRPr="00911BA3" w14:paraId="6204258B" w14:textId="77777777" w:rsidTr="00A76983">
        <w:trPr>
          <w:trHeight w:val="422"/>
        </w:trPr>
        <w:tc>
          <w:tcPr>
            <w:tcW w:w="2122" w:type="dxa"/>
            <w:vMerge/>
          </w:tcPr>
          <w:p w14:paraId="5928AFA0" w14:textId="77777777" w:rsidR="00AA7212" w:rsidRDefault="00AA7212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8E666E5" w14:textId="77777777" w:rsidR="00B7555F" w:rsidRPr="00B7555F" w:rsidRDefault="00B7555F" w:rsidP="00B7555F">
            <w:pPr>
              <w:spacing w:after="160" w:line="259" w:lineRule="auto"/>
              <w:contextualSpacing/>
              <w:rPr>
                <w:rFonts w:eastAsia="Times New Roman"/>
              </w:rPr>
            </w:pPr>
            <w:r w:rsidRPr="00B7555F">
              <w:rPr>
                <w:rFonts w:eastAsia="Times New Roman"/>
                <w:b/>
              </w:rPr>
              <w:t>75353 CHIRURGICKÁ REPOZICE DISLOKOVANÉ IOČ</w:t>
            </w:r>
            <w:r>
              <w:rPr>
                <w:rFonts w:eastAsia="Times New Roman"/>
              </w:rPr>
              <w:t xml:space="preserve"> – návrh na úpravu výkonu</w:t>
            </w:r>
          </w:p>
          <w:p w14:paraId="0A060389" w14:textId="77777777" w:rsidR="00AA7212" w:rsidRPr="00585946" w:rsidRDefault="00AA7212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3C255EB" w14:textId="77777777" w:rsidR="00AA7212" w:rsidRDefault="00AA7212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166E638" w14:textId="77777777" w:rsidR="00B56040" w:rsidRDefault="00B56040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navýšení režijní skupiny? </w:t>
            </w:r>
          </w:p>
          <w:p w14:paraId="139AE7FC" w14:textId="77777777" w:rsidR="00B56040" w:rsidRDefault="00B56040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– diskuse nutná. Pokud je při výkonu pouze jeden asistující lékař, nemá mít uveden mzdový index, je zahrnut v režii. </w:t>
            </w:r>
          </w:p>
          <w:p w14:paraId="38C268EB" w14:textId="77777777" w:rsidR="00B56040" w:rsidRDefault="00B56040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specifikaci frekvenčního omezení.</w:t>
            </w:r>
          </w:p>
          <w:p w14:paraId="153FC5F5" w14:textId="77777777" w:rsidR="00AA7212" w:rsidRDefault="00B56040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 w:rsidRPr="00B56040">
              <w:rPr>
                <w:rFonts w:cs="Arial"/>
              </w:rPr>
              <w:t>V čem je pracoviště specializované – viz podmínka „S“?</w:t>
            </w:r>
          </w:p>
          <w:p w14:paraId="4A99FF87" w14:textId="77777777" w:rsidR="002D1A9A" w:rsidRDefault="002D1A9A" w:rsidP="002D1A9A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nutná, ceny se zdají být nadsazeny. </w:t>
            </w:r>
          </w:p>
          <w:p w14:paraId="10ECA860" w14:textId="77777777" w:rsidR="00F35F03" w:rsidRPr="00B56040" w:rsidRDefault="00F35F03" w:rsidP="00F35F0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A7212" w:rsidRPr="00911BA3" w14:paraId="7B2D82F8" w14:textId="77777777" w:rsidTr="00A76983">
        <w:trPr>
          <w:trHeight w:val="422"/>
        </w:trPr>
        <w:tc>
          <w:tcPr>
            <w:tcW w:w="2122" w:type="dxa"/>
            <w:vMerge/>
          </w:tcPr>
          <w:p w14:paraId="542127F3" w14:textId="77777777" w:rsidR="00AA7212" w:rsidRDefault="00AA7212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706890B" w14:textId="77777777" w:rsidR="00B7555F" w:rsidRPr="00B7555F" w:rsidRDefault="00B7555F" w:rsidP="00B7555F">
            <w:pPr>
              <w:spacing w:after="160" w:line="259" w:lineRule="auto"/>
              <w:contextualSpacing/>
              <w:rPr>
                <w:rFonts w:eastAsia="Times New Roman"/>
              </w:rPr>
            </w:pPr>
            <w:r w:rsidRPr="00B7555F">
              <w:rPr>
                <w:rFonts w:eastAsia="Times New Roman"/>
                <w:b/>
              </w:rPr>
              <w:t>75355 SEKUNDÁRNÍ IMPLANTACE IOČ</w:t>
            </w:r>
            <w:r>
              <w:rPr>
                <w:rFonts w:eastAsia="Times New Roman"/>
              </w:rPr>
              <w:t xml:space="preserve"> – návrh na úpravu výkonu</w:t>
            </w:r>
          </w:p>
          <w:p w14:paraId="70C436D2" w14:textId="77777777" w:rsidR="00AA7212" w:rsidRPr="00585946" w:rsidRDefault="00AA7212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2780F99" w14:textId="77777777" w:rsidR="00AA7212" w:rsidRDefault="00AA7212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2FB3D6B" w14:textId="77777777" w:rsidR="006D7E88" w:rsidRDefault="006D7E88" w:rsidP="00476A90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navýšení režijní skupiny? </w:t>
            </w:r>
          </w:p>
          <w:p w14:paraId="3B700DBC" w14:textId="77777777" w:rsidR="006D7E88" w:rsidRDefault="006D7E88" w:rsidP="00476A90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– diskuse nutná. Pokud je při výkonu pouze jeden asistující lékař, nemá mít uveden mzdový index, je zahrnut v režii. </w:t>
            </w:r>
          </w:p>
          <w:p w14:paraId="54CBB34C" w14:textId="77777777" w:rsidR="00AA7212" w:rsidRDefault="006D7E88" w:rsidP="00476A90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 w:rsidRPr="006D7E88">
              <w:rPr>
                <w:rFonts w:cs="Arial"/>
              </w:rPr>
              <w:t>V čem je pracoviště specializované – viz podmínka „S“?</w:t>
            </w:r>
          </w:p>
          <w:p w14:paraId="25AA47D2" w14:textId="77777777" w:rsidR="00476A90" w:rsidRDefault="00476A90" w:rsidP="00476A90">
            <w:pPr>
              <w:pStyle w:val="Odstavecseseznamem"/>
              <w:numPr>
                <w:ilvl w:val="0"/>
                <w:numId w:val="3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nutná, ceny se zdají být nadsazeny. </w:t>
            </w:r>
          </w:p>
          <w:p w14:paraId="10921BA2" w14:textId="77777777" w:rsidR="00476A90" w:rsidRDefault="00476A90" w:rsidP="00476A90">
            <w:pPr>
              <w:pStyle w:val="Odstavecseseznamem"/>
              <w:jc w:val="both"/>
              <w:rPr>
                <w:rFonts w:cs="Arial"/>
              </w:rPr>
            </w:pPr>
          </w:p>
          <w:p w14:paraId="503ACF3F" w14:textId="77777777" w:rsidR="000F648B" w:rsidRPr="006D7E88" w:rsidRDefault="000F648B" w:rsidP="000F648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A7212" w:rsidRPr="00911BA3" w14:paraId="23B8766F" w14:textId="77777777" w:rsidTr="00A76983">
        <w:trPr>
          <w:trHeight w:val="422"/>
        </w:trPr>
        <w:tc>
          <w:tcPr>
            <w:tcW w:w="2122" w:type="dxa"/>
            <w:vMerge/>
          </w:tcPr>
          <w:p w14:paraId="1C065131" w14:textId="77777777" w:rsidR="00AA7212" w:rsidRDefault="00AA7212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39658A43" w14:textId="77777777" w:rsidR="00CB6980" w:rsidRPr="00CB6980" w:rsidRDefault="00CB6980" w:rsidP="00CB6980">
            <w:pPr>
              <w:spacing w:after="160" w:line="259" w:lineRule="auto"/>
              <w:contextualSpacing/>
              <w:rPr>
                <w:rFonts w:eastAsia="Times New Roman"/>
              </w:rPr>
            </w:pPr>
            <w:r w:rsidRPr="00CB6980">
              <w:rPr>
                <w:rFonts w:eastAsia="Times New Roman"/>
                <w:b/>
              </w:rPr>
              <w:t>75357 PŘEDNÍ VITREKTOMIE</w:t>
            </w:r>
            <w:r>
              <w:rPr>
                <w:rFonts w:eastAsia="Times New Roman"/>
              </w:rPr>
              <w:t xml:space="preserve"> – návrh na úpravu výkonu</w:t>
            </w:r>
          </w:p>
          <w:p w14:paraId="0775EE6E" w14:textId="77777777" w:rsidR="00AA7212" w:rsidRPr="00585946" w:rsidRDefault="00AA7212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248AD61" w14:textId="77777777" w:rsidR="00AA7212" w:rsidRDefault="00AA7212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9303DA7" w14:textId="77777777" w:rsidR="00655A18" w:rsidRDefault="00655A18" w:rsidP="00476A90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navýšení režijní skupiny? </w:t>
            </w:r>
          </w:p>
          <w:p w14:paraId="5AB9FA38" w14:textId="77777777" w:rsidR="00655A18" w:rsidRDefault="00655A18" w:rsidP="00476A90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</w:t>
            </w:r>
            <w:r w:rsidR="00600BB1">
              <w:rPr>
                <w:rFonts w:cs="Arial"/>
              </w:rPr>
              <w:t>podrobné</w:t>
            </w:r>
            <w:r>
              <w:rPr>
                <w:rFonts w:cs="Arial"/>
              </w:rPr>
              <w:t xml:space="preserve"> zdůvodnění navýšení času výkonu</w:t>
            </w:r>
            <w:r w:rsidR="00600BB1">
              <w:rPr>
                <w:rFonts w:cs="Arial"/>
              </w:rPr>
              <w:t xml:space="preserve"> a nositelů</w:t>
            </w:r>
            <w:r>
              <w:rPr>
                <w:rFonts w:cs="Arial"/>
              </w:rPr>
              <w:t xml:space="preserve"> na dvojnásobek – z 15 min. na 30 min.</w:t>
            </w:r>
          </w:p>
          <w:p w14:paraId="2BC12C48" w14:textId="77777777" w:rsidR="00655A18" w:rsidRDefault="00655A18" w:rsidP="00476A90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výkonu – diskuse nutná. Pokud je při výkonu pouze jeden asistující lékař, nemá mít uveden mzdový index, je zahrnut v režii. </w:t>
            </w:r>
          </w:p>
          <w:p w14:paraId="2CCC9C40" w14:textId="77777777" w:rsidR="00655A18" w:rsidRDefault="00655A18" w:rsidP="00476A90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specifikaci frekvenčního omezení. </w:t>
            </w:r>
          </w:p>
          <w:p w14:paraId="409311C6" w14:textId="77777777" w:rsidR="00476A90" w:rsidRDefault="00476A90" w:rsidP="00476A90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nutná, ceny se zdají být nadsazeny. </w:t>
            </w:r>
          </w:p>
          <w:p w14:paraId="651DC08E" w14:textId="77777777" w:rsidR="00AA7212" w:rsidRDefault="00655A18" w:rsidP="00476A90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cs="Arial"/>
              </w:rPr>
            </w:pPr>
            <w:r w:rsidRPr="00655A18">
              <w:rPr>
                <w:rFonts w:cs="Arial"/>
              </w:rPr>
              <w:t>V čem je pracoviště specializované – viz podmínka „S“?</w:t>
            </w:r>
          </w:p>
          <w:p w14:paraId="4170E971" w14:textId="77777777" w:rsidR="001E03C4" w:rsidRPr="00655A18" w:rsidRDefault="001E03C4" w:rsidP="001E03C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A7212" w:rsidRPr="00911BA3" w14:paraId="75F0BFD7" w14:textId="77777777" w:rsidTr="00A76983">
        <w:trPr>
          <w:trHeight w:val="2954"/>
        </w:trPr>
        <w:tc>
          <w:tcPr>
            <w:tcW w:w="2122" w:type="dxa"/>
          </w:tcPr>
          <w:p w14:paraId="76A446C1" w14:textId="77777777" w:rsidR="00AA7212" w:rsidRDefault="00CB6980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t>531 chirurgie – skupina 3</w:t>
            </w:r>
          </w:p>
          <w:p w14:paraId="173B506E" w14:textId="77777777" w:rsidR="00CB6980" w:rsidRDefault="00CB6980" w:rsidP="00AA7212">
            <w:pPr>
              <w:rPr>
                <w:rFonts w:cs="Arial"/>
              </w:rPr>
            </w:pPr>
          </w:p>
          <w:p w14:paraId="5989383E" w14:textId="77777777" w:rsidR="00CB6980" w:rsidRPr="00CB6980" w:rsidRDefault="00CB6980" w:rsidP="00AA7212">
            <w:pPr>
              <w:rPr>
                <w:rFonts w:cs="Arial"/>
              </w:rPr>
            </w:pPr>
            <w:r>
              <w:rPr>
                <w:rFonts w:cs="Arial"/>
              </w:rPr>
              <w:t>Společnost pro orgánové transplantace ČLS JEP</w:t>
            </w:r>
          </w:p>
        </w:tc>
        <w:tc>
          <w:tcPr>
            <w:tcW w:w="4394" w:type="dxa"/>
          </w:tcPr>
          <w:p w14:paraId="003F89C7" w14:textId="77777777" w:rsidR="00CB6980" w:rsidRPr="00CB6980" w:rsidRDefault="00CB6980" w:rsidP="00CB6980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B6980">
              <w:rPr>
                <w:rFonts w:eastAsia="SimSun" w:cs="Arial"/>
                <w:b/>
                <w:kern w:val="2"/>
                <w:lang w:eastAsia="hi-IN" w:bidi="hi-IN"/>
              </w:rPr>
              <w:t>51319 PERFUZE ORGÁNŮ K TRANSPLANTACI – LEDVINY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2095564F" w14:textId="77777777" w:rsidR="00AA7212" w:rsidRPr="00585946" w:rsidRDefault="00AA7212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C1CE553" w14:textId="77777777" w:rsidR="00CB6980" w:rsidRDefault="00CB6980" w:rsidP="00CB69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B96741A" w14:textId="77777777" w:rsidR="00AA7212" w:rsidRPr="00FE0EB3" w:rsidRDefault="00FE0EB3" w:rsidP="005C730E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Změny nejsou v databázi </w:t>
            </w:r>
            <w:r w:rsidR="00936EF6">
              <w:rPr>
                <w:rFonts w:cs="Arial"/>
              </w:rPr>
              <w:t>vyznačeny</w:t>
            </w:r>
            <w:r w:rsidR="005754C8">
              <w:rPr>
                <w:rFonts w:cs="Arial"/>
              </w:rPr>
              <w:t>, v žádosti uvedeno „revize nákladů na výkon“</w:t>
            </w:r>
            <w:r>
              <w:rPr>
                <w:rFonts w:cs="Arial"/>
              </w:rPr>
              <w:t xml:space="preserve">. </w:t>
            </w:r>
            <w:r w:rsidR="005754C8">
              <w:rPr>
                <w:rFonts w:cs="Arial"/>
              </w:rPr>
              <w:t xml:space="preserve">Nutno předložit konkrétně, s náležitým odůvodněním. </w:t>
            </w:r>
          </w:p>
        </w:tc>
      </w:tr>
      <w:tr w:rsidR="00CB6980" w:rsidRPr="00911BA3" w14:paraId="06469578" w14:textId="77777777" w:rsidTr="00170087">
        <w:trPr>
          <w:trHeight w:val="1478"/>
        </w:trPr>
        <w:tc>
          <w:tcPr>
            <w:tcW w:w="2122" w:type="dxa"/>
            <w:vMerge w:val="restart"/>
            <w:shd w:val="clear" w:color="auto" w:fill="auto"/>
          </w:tcPr>
          <w:p w14:paraId="2FFC965D" w14:textId="77777777" w:rsidR="00CB6980" w:rsidRPr="00170087" w:rsidRDefault="00CB6980" w:rsidP="00AA7212">
            <w:pPr>
              <w:rPr>
                <w:rFonts w:cs="Arial"/>
              </w:rPr>
            </w:pPr>
            <w:r w:rsidRPr="00170087">
              <w:rPr>
                <w:rFonts w:cs="Arial"/>
                <w:b/>
              </w:rPr>
              <w:t>402 klinická onkologie</w:t>
            </w:r>
          </w:p>
          <w:p w14:paraId="08213FFC" w14:textId="77777777" w:rsidR="00CB6980" w:rsidRPr="00170087" w:rsidRDefault="00CB6980" w:rsidP="00AA7212">
            <w:pPr>
              <w:rPr>
                <w:rFonts w:cs="Arial"/>
              </w:rPr>
            </w:pPr>
          </w:p>
          <w:p w14:paraId="7EA063FC" w14:textId="77777777" w:rsidR="00CB6980" w:rsidRPr="00CC3883" w:rsidRDefault="00CB6980" w:rsidP="00AA7212">
            <w:pPr>
              <w:rPr>
                <w:rFonts w:cs="Arial"/>
                <w:highlight w:val="yellow"/>
              </w:rPr>
            </w:pPr>
            <w:r w:rsidRPr="00170087">
              <w:rPr>
                <w:rFonts w:cs="Arial"/>
              </w:rPr>
              <w:t>Česká onkologická společnost ČLS JEP</w:t>
            </w:r>
          </w:p>
        </w:tc>
        <w:tc>
          <w:tcPr>
            <w:tcW w:w="4394" w:type="dxa"/>
          </w:tcPr>
          <w:p w14:paraId="6A28B8A6" w14:textId="77777777" w:rsidR="00CB6980" w:rsidRPr="00CB6980" w:rsidRDefault="00CB6980" w:rsidP="00CB6980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B6980">
              <w:rPr>
                <w:rFonts w:eastAsia="SimSun" w:cs="Arial"/>
                <w:b/>
                <w:kern w:val="2"/>
                <w:lang w:eastAsia="hi-IN" w:bidi="hi-IN"/>
              </w:rPr>
              <w:t>42050 OD ONKOLOGICKÝ STACIONÁŘ S DÉLKOU POBYTU DO 12 HODIN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3740AD1E" w14:textId="77777777" w:rsidR="00CB6980" w:rsidRPr="00585946" w:rsidRDefault="00CB6980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73E388E" w14:textId="77777777" w:rsidR="00CB6980" w:rsidRDefault="00CB6980" w:rsidP="00CB69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90C8590" w14:textId="77777777" w:rsidR="00B97338" w:rsidRDefault="00B97338" w:rsidP="002E4FE1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</w:t>
            </w:r>
            <w:r w:rsidR="008A737B">
              <w:rPr>
                <w:rFonts w:cs="Arial"/>
              </w:rPr>
              <w:t xml:space="preserve"> má slouži</w:t>
            </w:r>
            <w:r>
              <w:rPr>
                <w:rFonts w:cs="Arial"/>
              </w:rPr>
              <w:t>t k podání léčby pacientovi ve stacionáři, vychází z VZP výkonu.</w:t>
            </w:r>
          </w:p>
          <w:p w14:paraId="306CC752" w14:textId="77777777" w:rsidR="00CB6980" w:rsidRDefault="00B97338" w:rsidP="002E4FE1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90 min byl nastaven jako průměrná doba setrvání jednoho pacienta ve stacionáři? </w:t>
            </w:r>
            <w:r w:rsidR="002E4FE1">
              <w:rPr>
                <w:rFonts w:cs="Arial"/>
              </w:rPr>
              <w:t>Diskuse nutná.</w:t>
            </w:r>
          </w:p>
          <w:p w14:paraId="58275EBE" w14:textId="77777777" w:rsidR="002E4FE1" w:rsidRDefault="002E4FE1" w:rsidP="002E4FE1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Frekvenční omezení – by</w:t>
            </w:r>
            <w:r w:rsidR="00B97338">
              <w:rPr>
                <w:rFonts w:cs="Arial"/>
              </w:rPr>
              <w:t>lo by vhodné nastavit</w:t>
            </w:r>
            <w:r>
              <w:rPr>
                <w:rFonts w:cs="Arial"/>
              </w:rPr>
              <w:t xml:space="preserve"> v delším časovém úseku</w:t>
            </w:r>
            <w:r w:rsidR="00B97338">
              <w:rPr>
                <w:rFonts w:cs="Arial"/>
              </w:rPr>
              <w:t>.</w:t>
            </w:r>
          </w:p>
          <w:p w14:paraId="796A8393" w14:textId="77777777" w:rsidR="00B97338" w:rsidRPr="002E4FE1" w:rsidRDefault="00B97338" w:rsidP="00B9733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B6980" w:rsidRPr="00911BA3" w14:paraId="148D15E7" w14:textId="77777777" w:rsidTr="00170087">
        <w:trPr>
          <w:trHeight w:val="1477"/>
        </w:trPr>
        <w:tc>
          <w:tcPr>
            <w:tcW w:w="2122" w:type="dxa"/>
            <w:vMerge/>
            <w:shd w:val="clear" w:color="auto" w:fill="auto"/>
          </w:tcPr>
          <w:p w14:paraId="5CE0C1D5" w14:textId="77777777" w:rsidR="00CB6980" w:rsidRDefault="00CB6980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3578ECC9" w14:textId="77777777" w:rsidR="00CB6980" w:rsidRPr="00CB6980" w:rsidRDefault="00CB6980" w:rsidP="00CB6980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B6980">
              <w:rPr>
                <w:rFonts w:eastAsia="SimSun" w:cs="Arial"/>
                <w:b/>
                <w:kern w:val="2"/>
                <w:lang w:eastAsia="hi-IN" w:bidi="hi-IN"/>
              </w:rPr>
              <w:t>42051 PLÁN PÉČE U POJIŠTĚNCE S NOVĚ DIAGNOSTIKOVANÝM ONKOLOGICKÝM ONEMOCNĚNÍM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7B209DC7" w14:textId="77777777" w:rsidR="00CB6980" w:rsidRPr="00585946" w:rsidRDefault="00CB6980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D51D56D" w14:textId="77777777" w:rsidR="00CB6980" w:rsidRDefault="00CB6980" w:rsidP="00CB69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775936F" w14:textId="77777777" w:rsidR="005F59D2" w:rsidRDefault="008A737B" w:rsidP="005F59D2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Navržený výkon vychází z VZP </w:t>
            </w:r>
            <w:r w:rsidR="005F59D2">
              <w:rPr>
                <w:rFonts w:cs="Arial"/>
              </w:rPr>
              <w:t>výkonu</w:t>
            </w:r>
          </w:p>
          <w:p w14:paraId="34A5E530" w14:textId="77777777" w:rsidR="008A737B" w:rsidRDefault="00D10931" w:rsidP="005F59D2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</w:t>
            </w:r>
            <w:r w:rsidR="005F59D2">
              <w:rPr>
                <w:rFonts w:cs="Arial"/>
              </w:rPr>
              <w:t xml:space="preserve">on navazuje na klinické </w:t>
            </w:r>
            <w:r w:rsidR="00BE2F6B">
              <w:rPr>
                <w:rFonts w:cs="Arial"/>
              </w:rPr>
              <w:t>vyšetření</w:t>
            </w:r>
            <w:r w:rsidR="005F59D2">
              <w:rPr>
                <w:rFonts w:cs="Arial"/>
              </w:rPr>
              <w:t xml:space="preserve"> – v textu registračního listu je zmíněno, že se přičítá</w:t>
            </w:r>
            <w:r w:rsidR="00BE2F6B">
              <w:rPr>
                <w:rFonts w:cs="Arial"/>
              </w:rPr>
              <w:t xml:space="preserve">. </w:t>
            </w:r>
            <w:r w:rsidR="005F59D2">
              <w:rPr>
                <w:rFonts w:cs="Arial"/>
              </w:rPr>
              <w:t>Předchází mu výkon 51881</w:t>
            </w:r>
            <w:r w:rsidR="005F59D2">
              <w:t xml:space="preserve"> </w:t>
            </w:r>
            <w:r w:rsidR="005F59D2" w:rsidRPr="005F59D2">
              <w:rPr>
                <w:rFonts w:cs="Arial"/>
              </w:rPr>
              <w:t>MULTIDISCIPLINÁRNÍ INDIKAČNÍ SEMINÁŘ K URČENÍ OPTIMÁLNÍHO ZPŮSOBU LÉČBY U NEMOCNÝCH SE ZHOUBNÝM ONKOLOGICKÝM ONEMOCNĚNÍM.</w:t>
            </w:r>
            <w:r w:rsidR="005F59D2">
              <w:rPr>
                <w:rFonts w:cs="Arial"/>
              </w:rPr>
              <w:t xml:space="preserve"> Tážeme se, zda nedochází k překryvu obsahů těchto tří výkonů?</w:t>
            </w:r>
          </w:p>
          <w:p w14:paraId="5B563070" w14:textId="77777777" w:rsidR="00CB6980" w:rsidRPr="0063416B" w:rsidRDefault="00CB6980" w:rsidP="00AA7212">
            <w:pPr>
              <w:jc w:val="both"/>
              <w:rPr>
                <w:rFonts w:cs="Arial"/>
                <w:b/>
              </w:rPr>
            </w:pPr>
          </w:p>
        </w:tc>
      </w:tr>
      <w:tr w:rsidR="00CB6980" w:rsidRPr="00911BA3" w14:paraId="261FB80C" w14:textId="77777777" w:rsidTr="00CB6980">
        <w:trPr>
          <w:trHeight w:val="985"/>
        </w:trPr>
        <w:tc>
          <w:tcPr>
            <w:tcW w:w="2122" w:type="dxa"/>
            <w:vMerge w:val="restart"/>
          </w:tcPr>
          <w:p w14:paraId="038DF0E6" w14:textId="77777777" w:rsidR="00CB6980" w:rsidRPr="007E0014" w:rsidRDefault="00CB6980" w:rsidP="00AA7212">
            <w:pPr>
              <w:rPr>
                <w:rFonts w:cs="Arial"/>
              </w:rPr>
            </w:pPr>
            <w:r w:rsidRPr="007E0014">
              <w:rPr>
                <w:rFonts w:cs="Arial"/>
                <w:b/>
              </w:rPr>
              <w:t>204 tělovýchovné lékařství</w:t>
            </w:r>
          </w:p>
          <w:p w14:paraId="775F60F2" w14:textId="77777777" w:rsidR="00CB6980" w:rsidRPr="007E0014" w:rsidRDefault="00CB6980" w:rsidP="00AA7212">
            <w:pPr>
              <w:rPr>
                <w:rFonts w:cs="Arial"/>
              </w:rPr>
            </w:pPr>
          </w:p>
          <w:p w14:paraId="2117295D" w14:textId="77777777" w:rsidR="00CB6980" w:rsidRPr="007E0014" w:rsidRDefault="00CB6980" w:rsidP="00AA7212">
            <w:pPr>
              <w:rPr>
                <w:rFonts w:cs="Arial"/>
              </w:rPr>
            </w:pPr>
            <w:r w:rsidRPr="007E0014">
              <w:rPr>
                <w:rFonts w:cs="Arial"/>
              </w:rPr>
              <w:t>Česká společnost tělovýchovného lékařství, z.s.</w:t>
            </w:r>
          </w:p>
        </w:tc>
        <w:tc>
          <w:tcPr>
            <w:tcW w:w="4394" w:type="dxa"/>
          </w:tcPr>
          <w:p w14:paraId="109A9B98" w14:textId="77777777" w:rsidR="00CB6980" w:rsidRPr="007E0014" w:rsidRDefault="00CB6980" w:rsidP="00CB6980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7E0014">
              <w:rPr>
                <w:rFonts w:cstheme="minorHAnsi"/>
                <w:b/>
                <w:bCs/>
                <w:lang w:eastAsia="cs-CZ"/>
              </w:rPr>
              <w:t>24024 FUNKČNÍ VYŠETŘENÍ TĚLOVÝCHOVNÝM LÉKAŘEM</w:t>
            </w:r>
            <w:r w:rsidRPr="007E0014">
              <w:rPr>
                <w:rFonts w:cstheme="minorHAnsi"/>
                <w:bCs/>
                <w:lang w:eastAsia="cs-CZ"/>
              </w:rPr>
              <w:t xml:space="preserve"> – nový výkon </w:t>
            </w:r>
            <w:r w:rsidRPr="007E0014">
              <w:rPr>
                <w:rFonts w:eastAsia="SimSun" w:cstheme="minorHAnsi"/>
                <w:kern w:val="2"/>
                <w:lang w:eastAsia="hi-IN" w:bidi="hi-IN"/>
              </w:rPr>
              <w:t>(již projednáváno a neodsouhlaseno PS 14. 3. 2024)</w:t>
            </w:r>
          </w:p>
          <w:p w14:paraId="164FE2A6" w14:textId="77777777" w:rsidR="00CB6980" w:rsidRPr="007E0014" w:rsidRDefault="00CB6980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1B6B846" w14:textId="77777777" w:rsidR="00CB6980" w:rsidRDefault="00CB6980" w:rsidP="00CB6980">
            <w:pPr>
              <w:jc w:val="both"/>
              <w:rPr>
                <w:rFonts w:cs="Arial"/>
                <w:b/>
              </w:rPr>
            </w:pPr>
            <w:r w:rsidRPr="007E0014">
              <w:rPr>
                <w:rFonts w:cs="Arial"/>
                <w:b/>
              </w:rPr>
              <w:t>Připomínky:</w:t>
            </w:r>
          </w:p>
          <w:p w14:paraId="29C81139" w14:textId="77777777" w:rsidR="00D22571" w:rsidRPr="002B4AA7" w:rsidRDefault="00D22571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 w:rsidRPr="00B21EDE">
              <w:rPr>
                <w:rFonts w:cs="Arial"/>
              </w:rPr>
              <w:t>Výkon byl po předchozím projednání přepracován.</w:t>
            </w:r>
          </w:p>
          <w:p w14:paraId="7B498F98" w14:textId="77777777" w:rsidR="00D22571" w:rsidRPr="002B4AA7" w:rsidRDefault="00D22571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by bylo vhodné doplnit </w:t>
            </w:r>
            <w:r w:rsidR="00D4561D">
              <w:rPr>
                <w:rFonts w:cs="Arial"/>
              </w:rPr>
              <w:t>indikace</w:t>
            </w:r>
            <w:r>
              <w:rPr>
                <w:rFonts w:cs="Arial"/>
              </w:rPr>
              <w:t xml:space="preserve"> – jsou specifikovány v odstavci Poznámka</w:t>
            </w:r>
            <w:r w:rsidR="00D4561D">
              <w:rPr>
                <w:rFonts w:cs="Arial"/>
              </w:rPr>
              <w:t>.</w:t>
            </w:r>
            <w:r w:rsidR="00444382">
              <w:rPr>
                <w:rFonts w:cs="Arial"/>
              </w:rPr>
              <w:t xml:space="preserve"> </w:t>
            </w:r>
            <w:proofErr w:type="gramStart"/>
            <w:r w:rsidR="00444382">
              <w:rPr>
                <w:rFonts w:cs="Arial"/>
              </w:rPr>
              <w:t>Tyto  indikace</w:t>
            </w:r>
            <w:proofErr w:type="gramEnd"/>
            <w:r w:rsidR="00444382">
              <w:rPr>
                <w:rFonts w:cs="Arial"/>
              </w:rPr>
              <w:t xml:space="preserve"> jsou poměrně rozsáhle nastaveny, diskuse nutná, je žádoucí užší vymezení. </w:t>
            </w:r>
            <w:r w:rsidR="007B57E4">
              <w:rPr>
                <w:rFonts w:cs="Arial"/>
              </w:rPr>
              <w:t xml:space="preserve">Indikace by rovněž měly vycházet z doporučených postupů – prosíme o doložení. </w:t>
            </w:r>
          </w:p>
          <w:p w14:paraId="5016BCE5" w14:textId="77777777" w:rsidR="00D82342" w:rsidRDefault="00D82342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60 min se zdá být nadsazen, diskuse nutná.</w:t>
            </w:r>
          </w:p>
          <w:p w14:paraId="13596EA4" w14:textId="77777777" w:rsidR="00D82342" w:rsidRDefault="00131A0E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Navržené f</w:t>
            </w:r>
            <w:r w:rsidR="00D82342">
              <w:rPr>
                <w:rFonts w:cs="Arial"/>
              </w:rPr>
              <w:t xml:space="preserve">rekvenční omezení 1/1 čtvrtletí vychází z předpokladu, že indikovaným pacientům bude vyšetření </w:t>
            </w:r>
            <w:r w:rsidR="005944C8">
              <w:rPr>
                <w:rFonts w:cs="Arial"/>
              </w:rPr>
              <w:t xml:space="preserve">skutečně </w:t>
            </w:r>
            <w:r w:rsidR="00D82342">
              <w:rPr>
                <w:rFonts w:cs="Arial"/>
              </w:rPr>
              <w:t xml:space="preserve">vždy prováděno takto často? </w:t>
            </w:r>
          </w:p>
          <w:p w14:paraId="68F64E0F" w14:textId="77777777" w:rsidR="001252BF" w:rsidRDefault="00B63BD9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1252BF">
              <w:rPr>
                <w:rFonts w:cs="Arial"/>
              </w:rPr>
              <w:t xml:space="preserve">okud je kurz ergometrie součástí </w:t>
            </w:r>
            <w:proofErr w:type="spellStart"/>
            <w:r w:rsidR="001252BF">
              <w:rPr>
                <w:rFonts w:cs="Arial"/>
              </w:rPr>
              <w:t>předatestační</w:t>
            </w:r>
            <w:proofErr w:type="spellEnd"/>
            <w:r w:rsidR="001252BF">
              <w:rPr>
                <w:rFonts w:cs="Arial"/>
              </w:rPr>
              <w:t xml:space="preserve"> přípravy a nositelem je L3 v oboru tělovýchovné lékařství, pak je zbytečné </w:t>
            </w:r>
            <w:r w:rsidR="00FC1D4F">
              <w:rPr>
                <w:rFonts w:cs="Arial"/>
              </w:rPr>
              <w:t xml:space="preserve">u nositele </w:t>
            </w:r>
            <w:r w:rsidR="001252BF">
              <w:rPr>
                <w:rFonts w:cs="Arial"/>
              </w:rPr>
              <w:t xml:space="preserve">kurz uvádět – mají ho absolvován všichni L3. Nebo je podmínka kurzu zamýšlena jinak? </w:t>
            </w:r>
          </w:p>
          <w:p w14:paraId="4C1D9667" w14:textId="77777777" w:rsidR="00CB6980" w:rsidRPr="0063416B" w:rsidRDefault="00CB6980" w:rsidP="00AA7212">
            <w:pPr>
              <w:jc w:val="both"/>
              <w:rPr>
                <w:rFonts w:cs="Arial"/>
                <w:b/>
              </w:rPr>
            </w:pPr>
          </w:p>
        </w:tc>
      </w:tr>
      <w:tr w:rsidR="00CB6980" w:rsidRPr="00911BA3" w14:paraId="09E6E58F" w14:textId="77777777" w:rsidTr="00A76983">
        <w:trPr>
          <w:trHeight w:val="985"/>
        </w:trPr>
        <w:tc>
          <w:tcPr>
            <w:tcW w:w="2122" w:type="dxa"/>
            <w:vMerge/>
          </w:tcPr>
          <w:p w14:paraId="29E47AE7" w14:textId="77777777" w:rsidR="00CB6980" w:rsidRDefault="00CB6980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3D4BC1E4" w14:textId="77777777" w:rsidR="00CB6980" w:rsidRPr="00CB6980" w:rsidRDefault="00CB6980" w:rsidP="00CB6980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CB6980">
              <w:rPr>
                <w:rFonts w:cstheme="minorHAnsi"/>
                <w:b/>
                <w:bCs/>
                <w:lang w:eastAsia="cs-CZ"/>
              </w:rPr>
              <w:t>24025 SPIROERGOMETRIE</w:t>
            </w:r>
            <w:r>
              <w:rPr>
                <w:rFonts w:cstheme="minorHAnsi"/>
                <w:bCs/>
                <w:lang w:eastAsia="cs-CZ"/>
              </w:rPr>
              <w:t xml:space="preserve"> – nový výkon </w:t>
            </w:r>
            <w:r w:rsidRPr="00CB6980">
              <w:rPr>
                <w:rFonts w:eastAsia="SimSun" w:cstheme="minorHAnsi"/>
                <w:kern w:val="2"/>
                <w:lang w:eastAsia="hi-IN" w:bidi="hi-IN"/>
              </w:rPr>
              <w:t>(již projednáváno a neodsouhlaseno PS 14. 3. 2024)</w:t>
            </w:r>
          </w:p>
          <w:p w14:paraId="1E5A16BB" w14:textId="77777777" w:rsidR="00CB6980" w:rsidRPr="00585946" w:rsidRDefault="00CB6980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126C1AE" w14:textId="77777777" w:rsidR="00CB6980" w:rsidRDefault="00CB6980" w:rsidP="00CB69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6E0D719" w14:textId="77777777" w:rsidR="006472B5" w:rsidRPr="002B4AA7" w:rsidRDefault="003573C8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</w:t>
            </w:r>
            <w:r w:rsidR="00BE4132">
              <w:rPr>
                <w:rFonts w:cs="Arial"/>
              </w:rPr>
              <w:t xml:space="preserve"> je přičítací</w:t>
            </w:r>
            <w:r w:rsidR="00D44C18">
              <w:rPr>
                <w:rFonts w:cs="Arial"/>
              </w:rPr>
              <w:t xml:space="preserve"> k výkonu 24024</w:t>
            </w:r>
            <w:r>
              <w:rPr>
                <w:rFonts w:cs="Arial"/>
              </w:rPr>
              <w:t xml:space="preserve">, ale </w:t>
            </w:r>
            <w:r w:rsidR="008D6E81">
              <w:rPr>
                <w:rFonts w:cs="Arial"/>
              </w:rPr>
              <w:t xml:space="preserve">nepřičítá se </w:t>
            </w:r>
            <w:r>
              <w:rPr>
                <w:rFonts w:cs="Arial"/>
              </w:rPr>
              <w:t>ve</w:t>
            </w:r>
            <w:r w:rsidR="00494361"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>100%</w:t>
            </w:r>
            <w:proofErr w:type="gramEnd"/>
            <w:r>
              <w:rPr>
                <w:rFonts w:cs="Arial"/>
              </w:rPr>
              <w:t xml:space="preserve"> případů</w:t>
            </w:r>
            <w:r w:rsidR="008D6E81">
              <w:rPr>
                <w:rFonts w:cs="Arial"/>
              </w:rPr>
              <w:t xml:space="preserve"> provedení výkonu 24024. B</w:t>
            </w:r>
            <w:r>
              <w:rPr>
                <w:rFonts w:cs="Arial"/>
              </w:rPr>
              <w:t xml:space="preserve">ylo by </w:t>
            </w:r>
            <w:r w:rsidR="00D44C18">
              <w:rPr>
                <w:rFonts w:cs="Arial"/>
              </w:rPr>
              <w:t xml:space="preserve">proto </w:t>
            </w:r>
            <w:r>
              <w:rPr>
                <w:rFonts w:cs="Arial"/>
              </w:rPr>
              <w:t>vhodné specifikovat, kdy bude toto doplňující vyšetření indikováno</w:t>
            </w:r>
            <w:r w:rsidR="00D44C18">
              <w:rPr>
                <w:rFonts w:cs="Arial"/>
              </w:rPr>
              <w:t xml:space="preserve"> – a to specifikovat v popisu výkonu.</w:t>
            </w:r>
          </w:p>
          <w:p w14:paraId="3AA8BE57" w14:textId="77777777" w:rsidR="003573C8" w:rsidRPr="002B4AA7" w:rsidRDefault="006472B5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60 min se zdá být nadsazen. Výkon se přičítá k výkonu 24024, jehož čas je rovněž 60 min. celková doba ošetření jednoho pacienta bude 120 min?</w:t>
            </w:r>
            <w:r w:rsidR="00D44C1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Je to reálná </w:t>
            </w:r>
            <w:r w:rsidR="002A5D7A">
              <w:rPr>
                <w:rFonts w:cs="Arial"/>
              </w:rPr>
              <w:t>„</w:t>
            </w:r>
            <w:r>
              <w:rPr>
                <w:rFonts w:cs="Arial"/>
              </w:rPr>
              <w:t>průchodnost</w:t>
            </w:r>
            <w:r w:rsidR="002A5D7A">
              <w:rPr>
                <w:rFonts w:cs="Arial"/>
              </w:rPr>
              <w:t>“</w:t>
            </w:r>
            <w:r>
              <w:rPr>
                <w:rFonts w:cs="Arial"/>
              </w:rPr>
              <w:t xml:space="preserve"> pacientů ordinacemi, pokud se očekává provedení </w:t>
            </w:r>
            <w:r w:rsidRPr="006472B5">
              <w:rPr>
                <w:rFonts w:cs="Arial"/>
              </w:rPr>
              <w:t>20 000 vyš./rok</w:t>
            </w:r>
            <w:r>
              <w:rPr>
                <w:rFonts w:cs="Arial"/>
              </w:rPr>
              <w:t>?</w:t>
            </w:r>
            <w:r w:rsidR="0088538F">
              <w:rPr>
                <w:rFonts w:cs="Arial"/>
              </w:rPr>
              <w:t xml:space="preserve"> Nutno zreálnit.</w:t>
            </w:r>
          </w:p>
          <w:p w14:paraId="769ACFE4" w14:textId="77777777" w:rsidR="00E70E31" w:rsidRPr="002B4AA7" w:rsidRDefault="00E70E31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</w:t>
            </w:r>
            <w:proofErr w:type="spellStart"/>
            <w:r>
              <w:rPr>
                <w:rFonts w:cs="Arial"/>
              </w:rPr>
              <w:t>spiroceptoru</w:t>
            </w:r>
            <w:proofErr w:type="spellEnd"/>
            <w:r>
              <w:rPr>
                <w:rFonts w:cs="Arial"/>
              </w:rPr>
              <w:t xml:space="preserve"> a senzoru je obvyklou průměrnou cenou na trhu? </w:t>
            </w:r>
          </w:p>
          <w:p w14:paraId="2C265830" w14:textId="77777777" w:rsidR="00E70E31" w:rsidRPr="004C4BC5" w:rsidRDefault="004C4BC5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lastRenderedPageBreak/>
              <w:t xml:space="preserve">Cena </w:t>
            </w:r>
            <w:proofErr w:type="spellStart"/>
            <w:r>
              <w:rPr>
                <w:rFonts w:cs="Arial"/>
              </w:rPr>
              <w:t>náústku</w:t>
            </w:r>
            <w:proofErr w:type="spellEnd"/>
            <w:r>
              <w:rPr>
                <w:rFonts w:cs="Arial"/>
              </w:rPr>
              <w:t xml:space="preserve">/masky se zdá být značně nadsazena – jedná se o ekonomicky nejméně náročnou variantu? </w:t>
            </w:r>
          </w:p>
          <w:p w14:paraId="5611F4BD" w14:textId="77777777" w:rsidR="004C4BC5" w:rsidRPr="00B21EDE" w:rsidRDefault="004C4BC5" w:rsidP="002B4AA7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CB6980" w:rsidRPr="00911BA3" w14:paraId="6DB45BE8" w14:textId="77777777" w:rsidTr="00A76983">
        <w:trPr>
          <w:trHeight w:val="985"/>
        </w:trPr>
        <w:tc>
          <w:tcPr>
            <w:tcW w:w="2122" w:type="dxa"/>
            <w:vMerge/>
          </w:tcPr>
          <w:p w14:paraId="7A014BD4" w14:textId="77777777" w:rsidR="00CB6980" w:rsidRDefault="00CB6980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EC6FCA7" w14:textId="77777777" w:rsidR="00CB6980" w:rsidRPr="00CB6980" w:rsidRDefault="00CB6980" w:rsidP="00CB6980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CB6980">
              <w:rPr>
                <w:rFonts w:cstheme="minorHAnsi"/>
                <w:b/>
                <w:bCs/>
                <w:lang w:eastAsia="cs-CZ"/>
              </w:rPr>
              <w:t>24026 KOMPLEXNÍ EDUKACE A PRESKRIPCE POHYBOVÉ AKTIVITY U POLYMORBIDNÍHO PACIENTA</w:t>
            </w:r>
            <w:r>
              <w:rPr>
                <w:rFonts w:cstheme="minorHAnsi"/>
                <w:bCs/>
                <w:lang w:eastAsia="cs-CZ"/>
              </w:rPr>
              <w:t xml:space="preserve"> – nový výkon </w:t>
            </w:r>
            <w:r w:rsidRPr="00CB6980">
              <w:rPr>
                <w:rFonts w:eastAsia="SimSun" w:cstheme="minorHAnsi"/>
                <w:kern w:val="2"/>
                <w:lang w:eastAsia="hi-IN" w:bidi="hi-IN"/>
              </w:rPr>
              <w:t>(již projednáváno a neodsouhlaseno PS 14. 3. 2024)</w:t>
            </w:r>
          </w:p>
          <w:p w14:paraId="52D7573A" w14:textId="77777777" w:rsidR="00CB6980" w:rsidRPr="00CB6980" w:rsidRDefault="00CB6980" w:rsidP="00CB6980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</w:p>
          <w:p w14:paraId="2A3A2DA1" w14:textId="77777777" w:rsidR="00CB6980" w:rsidRPr="00585946" w:rsidRDefault="00CB6980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4F54000" w14:textId="77777777" w:rsidR="00CB6980" w:rsidRDefault="00CB6980" w:rsidP="00CB698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FA4F08E" w14:textId="77777777" w:rsidR="00CB6980" w:rsidRDefault="00725C86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 w:rsidRPr="00725C86">
              <w:rPr>
                <w:rFonts w:cs="Arial"/>
              </w:rPr>
              <w:t xml:space="preserve">Výkon byl po předchozím projednání přepracován. </w:t>
            </w:r>
            <w:r w:rsidR="004339ED">
              <w:rPr>
                <w:rFonts w:cs="Arial"/>
              </w:rPr>
              <w:t>Požadujeme ještě více konkretizovat po</w:t>
            </w:r>
            <w:r w:rsidR="00097320">
              <w:rPr>
                <w:rFonts w:cs="Arial"/>
              </w:rPr>
              <w:t xml:space="preserve">pis výkonu ve smyslu cílové skupiny pacientů, </w:t>
            </w:r>
            <w:r w:rsidR="004339ED">
              <w:rPr>
                <w:rFonts w:cs="Arial"/>
              </w:rPr>
              <w:t xml:space="preserve">ideálně s uvedením </w:t>
            </w:r>
            <w:r w:rsidR="00DC3683">
              <w:rPr>
                <w:rFonts w:cs="Arial"/>
              </w:rPr>
              <w:t>indikací</w:t>
            </w:r>
            <w:r w:rsidR="004339ED">
              <w:rPr>
                <w:rFonts w:cs="Arial"/>
              </w:rPr>
              <w:t xml:space="preserve">. </w:t>
            </w:r>
            <w:r w:rsidR="000E6D7D">
              <w:rPr>
                <w:rFonts w:cs="Arial"/>
              </w:rPr>
              <w:t>Částečně již je</w:t>
            </w:r>
            <w:r w:rsidR="00822254">
              <w:rPr>
                <w:rFonts w:cs="Arial"/>
              </w:rPr>
              <w:t xml:space="preserve"> uvedeno v odstavci „Poznámka“, nicméně indikace je třeba ještě lépe konkretizovat a vymezit, stále pojato velmi široce.</w:t>
            </w:r>
          </w:p>
          <w:p w14:paraId="15AD460A" w14:textId="77777777" w:rsidR="00B21EDE" w:rsidRDefault="00B21EDE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– diskuse nutná, 60 min se zdá být nadsazeno. </w:t>
            </w:r>
          </w:p>
          <w:p w14:paraId="3364A7EE" w14:textId="77777777" w:rsidR="00DC3683" w:rsidRDefault="00A93F8E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navrženého frekvenčního omezení </w:t>
            </w:r>
            <w:r w:rsidR="00B06838">
              <w:rPr>
                <w:rFonts w:cs="Arial"/>
              </w:rPr>
              <w:t xml:space="preserve">1/2 </w:t>
            </w:r>
            <w:r>
              <w:rPr>
                <w:rFonts w:cs="Arial"/>
              </w:rPr>
              <w:t xml:space="preserve">měsíce? </w:t>
            </w:r>
          </w:p>
          <w:p w14:paraId="378B1513" w14:textId="77777777" w:rsidR="00B21EDE" w:rsidRPr="00725C86" w:rsidRDefault="00B21EDE" w:rsidP="00B21ED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B6980" w:rsidRPr="00911BA3" w14:paraId="4E8437BA" w14:textId="77777777" w:rsidTr="00CB6980">
        <w:trPr>
          <w:trHeight w:val="985"/>
        </w:trPr>
        <w:tc>
          <w:tcPr>
            <w:tcW w:w="2122" w:type="dxa"/>
            <w:vMerge w:val="restart"/>
          </w:tcPr>
          <w:p w14:paraId="3B36C399" w14:textId="77777777" w:rsidR="00CB6980" w:rsidRPr="007E0014" w:rsidRDefault="00CB6980" w:rsidP="00AA7212">
            <w:pPr>
              <w:rPr>
                <w:rFonts w:cs="Arial"/>
              </w:rPr>
            </w:pPr>
            <w:r w:rsidRPr="007E0014">
              <w:rPr>
                <w:rFonts w:cs="Arial"/>
                <w:b/>
              </w:rPr>
              <w:t>117 kardiologie – skupina 1</w:t>
            </w:r>
          </w:p>
          <w:p w14:paraId="3EFAA936" w14:textId="77777777" w:rsidR="00CB6980" w:rsidRPr="007E0014" w:rsidRDefault="00CB6980" w:rsidP="00AA7212">
            <w:pPr>
              <w:rPr>
                <w:rFonts w:cs="Arial"/>
              </w:rPr>
            </w:pPr>
          </w:p>
          <w:p w14:paraId="313A5449" w14:textId="77777777" w:rsidR="00CB6980" w:rsidRPr="007E0014" w:rsidRDefault="00CB6980" w:rsidP="00AA7212">
            <w:pPr>
              <w:rPr>
                <w:rFonts w:cs="Arial"/>
              </w:rPr>
            </w:pPr>
            <w:r w:rsidRPr="007E0014">
              <w:rPr>
                <w:rFonts w:cs="Arial"/>
              </w:rPr>
              <w:t>Česká kardiologická společnost, z.s.</w:t>
            </w:r>
          </w:p>
        </w:tc>
        <w:tc>
          <w:tcPr>
            <w:tcW w:w="4394" w:type="dxa"/>
          </w:tcPr>
          <w:p w14:paraId="25C03BEE" w14:textId="77777777" w:rsidR="00CB6980" w:rsidRPr="007E0014" w:rsidRDefault="00CB6980" w:rsidP="00CB6980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7E0014">
              <w:rPr>
                <w:rFonts w:eastAsia="SimSun" w:cs="Arial"/>
                <w:b/>
                <w:kern w:val="2"/>
                <w:lang w:eastAsia="hi-IN" w:bidi="hi-IN"/>
              </w:rPr>
              <w:t>89438 KATETRIZAČNÍ RENÁLNÍ DENERVACE</w:t>
            </w:r>
            <w:r w:rsidRPr="007E0014"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5AC7D0E8" w14:textId="77777777" w:rsidR="00CB6980" w:rsidRPr="007E0014" w:rsidRDefault="00CB6980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EA63E01" w14:textId="77777777" w:rsidR="00CB6980" w:rsidRDefault="00CB6980" w:rsidP="00AA7212">
            <w:pPr>
              <w:jc w:val="both"/>
              <w:rPr>
                <w:rFonts w:cs="Arial"/>
                <w:b/>
              </w:rPr>
            </w:pPr>
            <w:r w:rsidRPr="007E0014">
              <w:rPr>
                <w:rFonts w:cs="Arial"/>
                <w:b/>
              </w:rPr>
              <w:t>Připomínky:</w:t>
            </w:r>
          </w:p>
          <w:p w14:paraId="0AA59185" w14:textId="77777777" w:rsidR="0053696F" w:rsidRDefault="0053696F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metodu, které je hrazena pouze ve Francii, a to prozatímně? </w:t>
            </w:r>
          </w:p>
          <w:p w14:paraId="0CCC570A" w14:textId="77777777" w:rsidR="0073763B" w:rsidRDefault="00EC1E25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</w:t>
            </w:r>
            <w:r w:rsidR="00651E1F">
              <w:rPr>
                <w:rFonts w:cs="Arial"/>
              </w:rPr>
              <w:t xml:space="preserve">konkrétně </w:t>
            </w:r>
            <w:r>
              <w:rPr>
                <w:rFonts w:cs="Arial"/>
              </w:rPr>
              <w:t xml:space="preserve">specifikovat popis výkonu, </w:t>
            </w:r>
            <w:r w:rsidR="00651E1F">
              <w:rPr>
                <w:rFonts w:cs="Arial"/>
              </w:rPr>
              <w:t>nelze uvést: „</w:t>
            </w:r>
            <w:r w:rsidR="00651E1F" w:rsidRPr="00651E1F">
              <w:rPr>
                <w:rFonts w:cs="Arial"/>
              </w:rPr>
              <w:t>Viz. stanovisko výboru České společnosti pro hypertenzi (CSH) k provádění renálních denervací ze dne 12.10.2023</w:t>
            </w:r>
            <w:r w:rsidR="00651E1F">
              <w:rPr>
                <w:rFonts w:cs="Arial"/>
              </w:rPr>
              <w:t xml:space="preserve">“. </w:t>
            </w:r>
          </w:p>
          <w:p w14:paraId="1633C532" w14:textId="77777777" w:rsidR="00EC1E25" w:rsidRDefault="0073763B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rovněž požadujeme uvést </w:t>
            </w:r>
            <w:r w:rsidR="008801E4">
              <w:rPr>
                <w:rFonts w:cs="Arial"/>
              </w:rPr>
              <w:t>indikace</w:t>
            </w:r>
            <w:r>
              <w:rPr>
                <w:rFonts w:cs="Arial"/>
              </w:rPr>
              <w:t>.</w:t>
            </w:r>
          </w:p>
          <w:p w14:paraId="5B20C93B" w14:textId="77777777" w:rsidR="0034147C" w:rsidRDefault="0034147C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60 min je průměrná obvyklá doba? </w:t>
            </w:r>
          </w:p>
          <w:p w14:paraId="13D4D3DF" w14:textId="77777777" w:rsidR="0053696F" w:rsidRDefault="0053696F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 w:rsidRPr="00E9430C">
              <w:rPr>
                <w:rFonts w:cs="Arial"/>
              </w:rPr>
              <w:t>Nositelé – diskuse nutná, sestra má být uvedena bez mzdového indexu, protože je zahrnuta v režii.</w:t>
            </w:r>
          </w:p>
          <w:p w14:paraId="66D0DA04" w14:textId="77777777" w:rsidR="00DE3021" w:rsidRDefault="00DE3021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nutná. Jedná se o obvyklé průměrné ceny? </w:t>
            </w:r>
          </w:p>
          <w:p w14:paraId="7548BAA5" w14:textId="77777777" w:rsidR="008801E4" w:rsidRDefault="008801E4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Přístroje – nutno odstranit ochrannou olověnou zástěru, límec a brýle – součást vybavení. </w:t>
            </w:r>
          </w:p>
          <w:p w14:paraId="022D3B10" w14:textId="77777777" w:rsidR="008801E4" w:rsidRDefault="008801E4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Monitor životních funkcí – rovněž součástí standardního vybavení – ex. Nejedná se o jednoúčelový přístroj. </w:t>
            </w:r>
          </w:p>
          <w:p w14:paraId="1C3F96AD" w14:textId="77777777" w:rsidR="00730EDE" w:rsidRPr="0063416B" w:rsidRDefault="00730EDE" w:rsidP="00AA7212">
            <w:pPr>
              <w:jc w:val="both"/>
              <w:rPr>
                <w:rFonts w:cs="Arial"/>
                <w:b/>
              </w:rPr>
            </w:pPr>
          </w:p>
        </w:tc>
      </w:tr>
      <w:tr w:rsidR="00CB6980" w:rsidRPr="00911BA3" w14:paraId="2D03F03B" w14:textId="77777777" w:rsidTr="00A76983">
        <w:trPr>
          <w:trHeight w:val="985"/>
        </w:trPr>
        <w:tc>
          <w:tcPr>
            <w:tcW w:w="2122" w:type="dxa"/>
            <w:vMerge/>
          </w:tcPr>
          <w:p w14:paraId="415AB2FC" w14:textId="77777777" w:rsidR="00CB6980" w:rsidRDefault="00CB6980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F915446" w14:textId="77777777" w:rsidR="00CB6980" w:rsidRPr="00CB6980" w:rsidRDefault="00CB6980" w:rsidP="00CB6980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B6980">
              <w:rPr>
                <w:rFonts w:eastAsia="SimSun" w:cs="Arial"/>
                <w:b/>
                <w:kern w:val="2"/>
                <w:lang w:eastAsia="hi-IN" w:bidi="hi-IN"/>
              </w:rPr>
              <w:t>KATETROVÁ LÉČBA PLICNÍ EMBOLIE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155ADC65" w14:textId="77777777" w:rsidR="00CB6980" w:rsidRPr="00585946" w:rsidRDefault="00CB6980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9C5D5CC" w14:textId="77777777" w:rsidR="00CB6980" w:rsidRDefault="00CB6980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5A7DB6A" w14:textId="77777777" w:rsidR="00A7692C" w:rsidRDefault="00A7692C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Metoda je zcela nová, pro které pacienty se srdečním selháním bude určena? Nutno specifikovat od popisu výkonu. Bude zaručena její dostupnost v rámci ČR? Je součástí doporučených postupů? </w:t>
            </w:r>
          </w:p>
          <w:p w14:paraId="63991EFD" w14:textId="77777777" w:rsidR="00A803CF" w:rsidRDefault="00A7692C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Do popisu výkonu nutno specifikovat indikace – uvedeny v odstavci „</w:t>
            </w:r>
            <w:r w:rsidRPr="00A7692C">
              <w:rPr>
                <w:rFonts w:cs="Arial"/>
              </w:rPr>
              <w:t>Porovnání s prokázaným léčebným přínosem</w:t>
            </w:r>
            <w:r>
              <w:rPr>
                <w:rFonts w:cs="Arial"/>
              </w:rPr>
              <w:t>“.</w:t>
            </w:r>
          </w:p>
          <w:p w14:paraId="0446B392" w14:textId="77777777" w:rsidR="009532B8" w:rsidRDefault="009532B8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 w:rsidRPr="00E9430C">
              <w:rPr>
                <w:rFonts w:cs="Arial"/>
              </w:rPr>
              <w:t>Nositelé – diskuse nutná, sestra má být uvedena bez mzdového indexu, protože je zahrnuta v režii.</w:t>
            </w:r>
          </w:p>
          <w:p w14:paraId="27638B7B" w14:textId="77777777" w:rsidR="009532B8" w:rsidRDefault="007625D3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frekvenčního omezení 2/1 rok?</w:t>
            </w:r>
          </w:p>
          <w:p w14:paraId="30EAC44D" w14:textId="77777777" w:rsidR="003E0DCF" w:rsidRDefault="003E0DCF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nutná. Jedná se o obvyklé průměrné ceny? </w:t>
            </w:r>
          </w:p>
          <w:p w14:paraId="397996EA" w14:textId="77777777" w:rsidR="004E5AE3" w:rsidRDefault="004E5AE3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Přístroje – nutno odstranit ochrannou olověnou zástěru, límec a brýle – součást vybavení. </w:t>
            </w:r>
          </w:p>
          <w:p w14:paraId="089F59CA" w14:textId="77777777" w:rsidR="004E5AE3" w:rsidRDefault="004E5AE3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Monitor životních funkcí – rovněž součástí standardního vybavení – ex. Nejedná se o jednoúčelový přístroj. </w:t>
            </w:r>
          </w:p>
          <w:p w14:paraId="6444587F" w14:textId="77777777" w:rsidR="00A803CF" w:rsidRPr="0063416B" w:rsidRDefault="00A803CF" w:rsidP="00AA7212">
            <w:pPr>
              <w:jc w:val="both"/>
              <w:rPr>
                <w:rFonts w:cs="Arial"/>
                <w:b/>
              </w:rPr>
            </w:pPr>
          </w:p>
        </w:tc>
      </w:tr>
      <w:tr w:rsidR="00CB6980" w:rsidRPr="00911BA3" w14:paraId="0689299D" w14:textId="77777777" w:rsidTr="00A76983">
        <w:trPr>
          <w:trHeight w:val="985"/>
        </w:trPr>
        <w:tc>
          <w:tcPr>
            <w:tcW w:w="2122" w:type="dxa"/>
            <w:vMerge/>
          </w:tcPr>
          <w:p w14:paraId="0B23D716" w14:textId="77777777" w:rsidR="00CB6980" w:rsidRDefault="00CB6980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78FF1DB0" w14:textId="77777777" w:rsidR="00CB6980" w:rsidRPr="00CB6980" w:rsidRDefault="00CB6980" w:rsidP="00CB6980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B6980">
              <w:rPr>
                <w:rFonts w:eastAsia="SimSun" w:cs="Arial"/>
                <w:b/>
                <w:kern w:val="2"/>
                <w:lang w:eastAsia="hi-IN" w:bidi="hi-IN"/>
              </w:rPr>
              <w:t>IMPLANTACE SENZORU PRO KONTINUÁLNÍ MĚŘENÍ INVAZIVNÍCH TLAKŮ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nový výkon</w:t>
            </w:r>
          </w:p>
          <w:p w14:paraId="6E22D9B4" w14:textId="77777777" w:rsidR="00CB6980" w:rsidRPr="00585946" w:rsidRDefault="00CB6980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A06B677" w14:textId="77777777" w:rsidR="00CB6980" w:rsidRDefault="00CB6980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E92D89B" w14:textId="77777777" w:rsidR="00A803CF" w:rsidRDefault="00A803CF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Metoda je zcela nová, pro které pacienty se srdečním selháním bude určena? Nutno specifikovat od popisu výkonu. Bude zaručena její dostupnost v rámci ČR? Je součástí doporučených postupů? </w:t>
            </w:r>
          </w:p>
          <w:p w14:paraId="628CA94B" w14:textId="77777777" w:rsidR="003C7C37" w:rsidRDefault="003C7C37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metodu, které je hrazena pouze ve dvou zemích – Nizozemí a Švýcarsku? </w:t>
            </w:r>
          </w:p>
          <w:p w14:paraId="49478D2B" w14:textId="77777777" w:rsidR="003C7C37" w:rsidRDefault="003C7C37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Zkratky center v odstavci </w:t>
            </w:r>
            <w:r w:rsidR="005B6B7A">
              <w:rPr>
                <w:rFonts w:cs="Arial"/>
              </w:rPr>
              <w:t>„</w:t>
            </w:r>
            <w:r>
              <w:rPr>
                <w:rFonts w:cs="Arial"/>
              </w:rPr>
              <w:t>Podmínka</w:t>
            </w:r>
            <w:r w:rsidR="005B6B7A">
              <w:rPr>
                <w:rFonts w:cs="Arial"/>
              </w:rPr>
              <w:t>“</w:t>
            </w:r>
            <w:r>
              <w:rPr>
                <w:rFonts w:cs="Arial"/>
              </w:rPr>
              <w:t xml:space="preserve"> prosíme vypsat. Dále žádáme o vysvětlení </w:t>
            </w:r>
            <w:r w:rsidR="00382323">
              <w:rPr>
                <w:rFonts w:cs="Arial"/>
              </w:rPr>
              <w:t>KKC</w:t>
            </w:r>
            <w:r>
              <w:rPr>
                <w:rFonts w:cs="Arial"/>
              </w:rPr>
              <w:t xml:space="preserve"> s THX – </w:t>
            </w:r>
            <w:r w:rsidR="00382323">
              <w:rPr>
                <w:rFonts w:cs="Arial"/>
              </w:rPr>
              <w:t>specifický podtyp center? Jsou garantována odbornou společností, Věstníkem MZ?</w:t>
            </w:r>
          </w:p>
          <w:p w14:paraId="58FF8C2D" w14:textId="77777777" w:rsidR="0014705A" w:rsidRDefault="00E9430C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 w:rsidRPr="00E9430C">
              <w:rPr>
                <w:rFonts w:cs="Arial"/>
              </w:rPr>
              <w:t>Nositelé – diskuse nutná, sestra má být uvedena bez mzdového indexu, protože je zahrnuta v režii.</w:t>
            </w:r>
          </w:p>
          <w:p w14:paraId="5EB18738" w14:textId="77777777" w:rsidR="007C48E0" w:rsidRDefault="007C48E0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Materiály – diskuse nutná. </w:t>
            </w:r>
            <w:proofErr w:type="gramStart"/>
            <w:r w:rsidR="00956B42">
              <w:rPr>
                <w:rFonts w:cs="Arial"/>
              </w:rPr>
              <w:t>PMAT - cena</w:t>
            </w:r>
            <w:proofErr w:type="gramEnd"/>
            <w:r w:rsidR="00956B42">
              <w:rPr>
                <w:rFonts w:cs="Arial"/>
              </w:rPr>
              <w:t xml:space="preserve"> katetru je obvyklá a průměrná? Používá se vždy tento typ katetru? </w:t>
            </w:r>
          </w:p>
          <w:p w14:paraId="5B9D4642" w14:textId="77777777" w:rsidR="00293956" w:rsidRDefault="00293956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Přístroje – nutno odstranit ochrannou olověnou zástěru, límec a brýle – součást vybavení. </w:t>
            </w:r>
          </w:p>
          <w:p w14:paraId="3B9D46CA" w14:textId="77777777" w:rsidR="00293956" w:rsidRDefault="00293956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Monitor životních funkcí – rovněž součástí standardního vybavení – ex. Nejedná se o jednoúčelový přístroj. </w:t>
            </w:r>
          </w:p>
          <w:p w14:paraId="1BB1940B" w14:textId="77777777" w:rsidR="00293956" w:rsidRPr="00E9430C" w:rsidRDefault="00293956" w:rsidP="002B4AA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A7212" w:rsidRPr="00911BA3" w14:paraId="0BFED0C6" w14:textId="77777777" w:rsidTr="00A76983">
        <w:trPr>
          <w:trHeight w:val="2954"/>
        </w:trPr>
        <w:tc>
          <w:tcPr>
            <w:tcW w:w="2122" w:type="dxa"/>
          </w:tcPr>
          <w:p w14:paraId="570E27AD" w14:textId="77777777" w:rsidR="00AA7212" w:rsidRDefault="00CB6980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 xml:space="preserve">816 </w:t>
            </w:r>
            <w:r w:rsidR="00900EF5">
              <w:rPr>
                <w:rFonts w:cs="Arial"/>
                <w:b/>
              </w:rPr>
              <w:t>laboratoř lékařské genetiky</w:t>
            </w:r>
          </w:p>
          <w:p w14:paraId="5515082A" w14:textId="77777777" w:rsidR="00900EF5" w:rsidRDefault="00900EF5" w:rsidP="00AA7212">
            <w:pPr>
              <w:rPr>
                <w:rFonts w:cs="Arial"/>
              </w:rPr>
            </w:pPr>
          </w:p>
          <w:p w14:paraId="22E717D0" w14:textId="77777777" w:rsidR="00900EF5" w:rsidRPr="00900EF5" w:rsidRDefault="00900EF5" w:rsidP="00AA7212">
            <w:pPr>
              <w:rPr>
                <w:rFonts w:cs="Arial"/>
              </w:rPr>
            </w:pPr>
            <w:r>
              <w:rPr>
                <w:rFonts w:cs="Arial"/>
              </w:rPr>
              <w:t>Všeobecná zdravotní pojišťovna ČR</w:t>
            </w:r>
          </w:p>
        </w:tc>
        <w:tc>
          <w:tcPr>
            <w:tcW w:w="4394" w:type="dxa"/>
          </w:tcPr>
          <w:p w14:paraId="16895743" w14:textId="77777777" w:rsidR="00900EF5" w:rsidRPr="00900EF5" w:rsidRDefault="00900EF5" w:rsidP="00900EF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900EF5">
              <w:rPr>
                <w:rFonts w:eastAsia="SimSun" w:cs="Arial"/>
                <w:b/>
                <w:kern w:val="2"/>
                <w:lang w:eastAsia="hi-IN" w:bidi="hi-IN"/>
              </w:rPr>
              <w:t>94221 PŘÍMÁ SEKVENACE DNA LIDSKÉHO GERMINÁLNÍHO GENOMU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úpravu podmínky</w:t>
            </w:r>
          </w:p>
          <w:p w14:paraId="2DE570DE" w14:textId="77777777" w:rsidR="00AA7212" w:rsidRPr="00585946" w:rsidRDefault="00AA7212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627D215" w14:textId="77777777" w:rsidR="009A72CF" w:rsidRDefault="00C00F11" w:rsidP="00C00F11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Souhlas.</w:t>
            </w:r>
          </w:p>
          <w:p w14:paraId="50B35CE0" w14:textId="77777777" w:rsidR="00981A6A" w:rsidRPr="00981A6A" w:rsidRDefault="00981A6A" w:rsidP="00981A6A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Jedná se o doplnění Podmínky – indikace odborností 208</w:t>
            </w:r>
            <w:r w:rsidR="00ED5585">
              <w:rPr>
                <w:rFonts w:cs="Arial"/>
              </w:rPr>
              <w:t xml:space="preserve"> lékařská genetika. </w:t>
            </w:r>
          </w:p>
        </w:tc>
      </w:tr>
      <w:tr w:rsidR="00900EF5" w:rsidRPr="00911BA3" w14:paraId="45E8E775" w14:textId="77777777" w:rsidTr="00900EF5">
        <w:trPr>
          <w:trHeight w:val="423"/>
        </w:trPr>
        <w:tc>
          <w:tcPr>
            <w:tcW w:w="2122" w:type="dxa"/>
            <w:vMerge w:val="restart"/>
          </w:tcPr>
          <w:p w14:paraId="499BF5C6" w14:textId="77777777" w:rsidR="00900EF5" w:rsidRDefault="00900EF5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t>818 laboratoř hematologická</w:t>
            </w:r>
          </w:p>
          <w:p w14:paraId="7F308F75" w14:textId="77777777" w:rsidR="00900EF5" w:rsidRDefault="00900EF5" w:rsidP="00AA7212">
            <w:pPr>
              <w:rPr>
                <w:rFonts w:cs="Arial"/>
              </w:rPr>
            </w:pPr>
          </w:p>
          <w:p w14:paraId="04FC763E" w14:textId="77777777" w:rsidR="00900EF5" w:rsidRPr="00900EF5" w:rsidRDefault="00900EF5" w:rsidP="00AA7212">
            <w:pPr>
              <w:rPr>
                <w:rFonts w:cs="Arial"/>
              </w:rPr>
            </w:pPr>
            <w:r>
              <w:rPr>
                <w:rFonts w:cs="Arial"/>
              </w:rPr>
              <w:t>Česká hematologická společnost ČLS JEP</w:t>
            </w:r>
          </w:p>
        </w:tc>
        <w:tc>
          <w:tcPr>
            <w:tcW w:w="4394" w:type="dxa"/>
          </w:tcPr>
          <w:p w14:paraId="6450CA04" w14:textId="77777777" w:rsidR="00900EF5" w:rsidRPr="00900EF5" w:rsidRDefault="00900EF5" w:rsidP="00900EF5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900EF5">
              <w:rPr>
                <w:rFonts w:cstheme="minorHAnsi"/>
                <w:b/>
              </w:rPr>
              <w:t>96413 KVANTITATIVNÍ STANOVENÍ AKTIVITY G-6-PD</w:t>
            </w:r>
            <w:r>
              <w:rPr>
                <w:rFonts w:cstheme="minorHAnsi"/>
              </w:rPr>
              <w:t xml:space="preserve"> – návrh na změnu</w:t>
            </w:r>
          </w:p>
          <w:p w14:paraId="0A62DCB7" w14:textId="77777777" w:rsidR="00900EF5" w:rsidRPr="00585946" w:rsidRDefault="00900EF5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DBA031E" w14:textId="77777777" w:rsidR="00900EF5" w:rsidRDefault="00900EF5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41656F0" w14:textId="77777777" w:rsidR="0059097A" w:rsidRDefault="0059097A" w:rsidP="009576A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 w:rsidRPr="001932E5">
              <w:rPr>
                <w:rFonts w:cs="Arial"/>
              </w:rPr>
              <w:t>Prosíme o podrobnější zdůvodnění přidaných materiálů a přístroje</w:t>
            </w:r>
            <w:r w:rsidR="004903CA">
              <w:rPr>
                <w:rFonts w:cs="Arial"/>
              </w:rPr>
              <w:t>.</w:t>
            </w:r>
            <w:r w:rsidR="009576A9">
              <w:rPr>
                <w:rFonts w:cs="Arial"/>
              </w:rPr>
              <w:t xml:space="preserve"> </w:t>
            </w:r>
            <w:r w:rsidR="004903CA" w:rsidRPr="009576A9">
              <w:rPr>
                <w:rFonts w:cs="Arial"/>
              </w:rPr>
              <w:t>Jejich ceny jsou obvyklé, průměrné, nebo jde o nejnižší na trhu, nebo naopak maximální?</w:t>
            </w:r>
          </w:p>
          <w:p w14:paraId="41735D12" w14:textId="08214D92" w:rsidR="007A2FB4" w:rsidRPr="009576A9" w:rsidRDefault="007A2FB4" w:rsidP="009576A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  <w:color w:val="FF0000"/>
              </w:rPr>
              <w:t xml:space="preserve">Pro vyšetření je potřeba stanovení krevního obrazu ze přijatého vzorku; přidané reagencie jsou spotřebovány v rámci měření krevní obrazu – ceny reagencií a přístroje vybrány z číselníku SZV a jsou obvyklé. </w:t>
            </w:r>
            <w:r w:rsidR="00FE6B51">
              <w:rPr>
                <w:rFonts w:cs="Arial"/>
                <w:color w:val="FF0000"/>
              </w:rPr>
              <w:t xml:space="preserve">U </w:t>
            </w:r>
            <w:proofErr w:type="spellStart"/>
            <w:r w:rsidR="00FE6B51">
              <w:rPr>
                <w:rFonts w:cs="Arial"/>
                <w:color w:val="FF0000"/>
              </w:rPr>
              <w:t>Kit</w:t>
            </w:r>
            <w:proofErr w:type="spellEnd"/>
            <w:r w:rsidR="00FE6B51">
              <w:rPr>
                <w:rFonts w:cs="Arial"/>
                <w:color w:val="FF0000"/>
              </w:rPr>
              <w:t xml:space="preserve"> G-6-PD včetně kontrol došlo ke 4,5násobnému navýšení ceny. </w:t>
            </w:r>
          </w:p>
          <w:p w14:paraId="58120223" w14:textId="77777777" w:rsidR="00404DD6" w:rsidRPr="0063416B" w:rsidRDefault="00404DD6" w:rsidP="00AA7212">
            <w:pPr>
              <w:jc w:val="both"/>
              <w:rPr>
                <w:rFonts w:cs="Arial"/>
                <w:b/>
              </w:rPr>
            </w:pPr>
          </w:p>
        </w:tc>
      </w:tr>
      <w:tr w:rsidR="00900EF5" w:rsidRPr="00911BA3" w14:paraId="3CC8A00B" w14:textId="77777777" w:rsidTr="00A76983">
        <w:trPr>
          <w:trHeight w:val="422"/>
        </w:trPr>
        <w:tc>
          <w:tcPr>
            <w:tcW w:w="2122" w:type="dxa"/>
            <w:vMerge/>
          </w:tcPr>
          <w:p w14:paraId="13045F2E" w14:textId="77777777" w:rsidR="00900EF5" w:rsidRDefault="00900EF5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9C41BDD" w14:textId="77777777" w:rsidR="00900EF5" w:rsidRDefault="00900EF5" w:rsidP="00900EF5">
            <w:pPr>
              <w:spacing w:after="160" w:line="259" w:lineRule="auto"/>
              <w:contextualSpacing/>
              <w:jc w:val="both"/>
              <w:rPr>
                <w:rFonts w:cstheme="minorHAnsi"/>
              </w:rPr>
            </w:pPr>
            <w:r w:rsidRPr="00900EF5">
              <w:rPr>
                <w:rFonts w:cstheme="minorHAnsi"/>
                <w:b/>
              </w:rPr>
              <w:t>96891 TROMBELASTOGRAM</w:t>
            </w:r>
            <w:r>
              <w:rPr>
                <w:rFonts w:cstheme="minorHAnsi"/>
              </w:rPr>
              <w:t xml:space="preserve"> – návrh na změnu</w:t>
            </w:r>
          </w:p>
          <w:p w14:paraId="636DB0F2" w14:textId="77777777" w:rsidR="00900EF5" w:rsidRPr="00900EF5" w:rsidRDefault="00900EF5" w:rsidP="00900EF5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</w:p>
          <w:p w14:paraId="022A0E95" w14:textId="77777777" w:rsidR="00900EF5" w:rsidRPr="00585946" w:rsidRDefault="00900EF5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227E155D" w14:textId="77777777" w:rsidR="00900EF5" w:rsidRDefault="00900EF5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A066335" w14:textId="5F6CB37C" w:rsidR="006B29C1" w:rsidRDefault="006B29C1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 w:rsidRPr="00B851DC">
              <w:rPr>
                <w:rFonts w:cs="Arial"/>
              </w:rPr>
              <w:t>K indikacím v popisu výkonu</w:t>
            </w:r>
            <w:r w:rsidR="00B851DC">
              <w:rPr>
                <w:rFonts w:cs="Arial"/>
              </w:rPr>
              <w:t xml:space="preserve"> se tážeme, zda</w:t>
            </w:r>
            <w:r w:rsidRPr="00B851DC">
              <w:rPr>
                <w:rFonts w:cs="Arial"/>
              </w:rPr>
              <w:t xml:space="preserve"> byly </w:t>
            </w:r>
            <w:r w:rsidR="00E06E98">
              <w:rPr>
                <w:rFonts w:cs="Arial"/>
              </w:rPr>
              <w:t xml:space="preserve">též </w:t>
            </w:r>
            <w:r w:rsidRPr="00B851DC">
              <w:rPr>
                <w:rFonts w:cs="Arial"/>
              </w:rPr>
              <w:t>konzultovány s klinickými odbornostmi?</w:t>
            </w:r>
            <w:r w:rsidR="00B83851">
              <w:rPr>
                <w:rFonts w:cs="Arial"/>
              </w:rPr>
              <w:t xml:space="preserve"> </w:t>
            </w:r>
            <w:r w:rsidR="00B83851" w:rsidRPr="00B83851">
              <w:rPr>
                <w:rFonts w:cs="Arial"/>
                <w:color w:val="FF0000"/>
              </w:rPr>
              <w:t>Ano</w:t>
            </w:r>
            <w:r w:rsidR="00B83851">
              <w:rPr>
                <w:rFonts w:cs="Arial"/>
                <w:color w:val="FF0000"/>
              </w:rPr>
              <w:t xml:space="preserve">, </w:t>
            </w:r>
            <w:r w:rsidR="00F719BE">
              <w:rPr>
                <w:rFonts w:cs="Arial"/>
                <w:color w:val="FF0000"/>
              </w:rPr>
              <w:t xml:space="preserve">s klinickými odborníky IKEM, ÚHKT, </w:t>
            </w:r>
            <w:r w:rsidR="00064F1B" w:rsidRPr="00064F1B">
              <w:rPr>
                <w:rFonts w:cs="Arial"/>
                <w:color w:val="FF0000"/>
              </w:rPr>
              <w:t>Centra kardiovaskulární a transplantační chirurgie Brno</w:t>
            </w:r>
          </w:p>
          <w:p w14:paraId="4218D19A" w14:textId="0622F22A" w:rsidR="00031794" w:rsidRPr="001C2C8A" w:rsidRDefault="00031794" w:rsidP="00CC13AA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 w:rsidRPr="001C2C8A">
              <w:rPr>
                <w:rFonts w:cs="Arial"/>
              </w:rPr>
              <w:t>Jaké je zdůvodnění přidání nositele S2?</w:t>
            </w:r>
            <w:r w:rsidR="00C33B48" w:rsidRPr="001C2C8A">
              <w:rPr>
                <w:rFonts w:cs="Arial"/>
              </w:rPr>
              <w:t xml:space="preserve"> </w:t>
            </w:r>
            <w:r w:rsidR="00AE5F91" w:rsidRPr="001C2C8A">
              <w:rPr>
                <w:rFonts w:cstheme="minorHAnsi"/>
                <w:color w:val="FF0000"/>
              </w:rPr>
              <w:t xml:space="preserve">Laborant přijímá vzorky, vkládá je do analyzátoru, připravuje </w:t>
            </w:r>
            <w:r w:rsidR="00BB6263" w:rsidRPr="001C2C8A">
              <w:rPr>
                <w:rFonts w:cstheme="minorHAnsi"/>
                <w:color w:val="FF0000"/>
              </w:rPr>
              <w:t xml:space="preserve">reagencie a kontrolní vzorky, </w:t>
            </w:r>
            <w:r w:rsidR="00AE5F91" w:rsidRPr="001C2C8A">
              <w:rPr>
                <w:rFonts w:cstheme="minorHAnsi"/>
                <w:color w:val="FF0000"/>
              </w:rPr>
              <w:t xml:space="preserve">provádí kontrolu kvality měření na analyzátoru (i kontrolu kvality vzorků), výsledky předkládá VŠ pracovníkovi k hodnocení. </w:t>
            </w:r>
          </w:p>
          <w:p w14:paraId="4D2DE99F" w14:textId="37F2DF2E" w:rsidR="006B29C1" w:rsidRPr="00201556" w:rsidRDefault="006B29C1" w:rsidP="009576A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  <w:color w:val="FF0000"/>
              </w:rPr>
            </w:pPr>
            <w:r w:rsidRPr="001932E5">
              <w:rPr>
                <w:rFonts w:cs="Arial"/>
              </w:rPr>
              <w:t>Prosíme o podrobnější zdůvodnění přidaných materiálů a přístroje</w:t>
            </w:r>
            <w:r>
              <w:rPr>
                <w:rFonts w:cs="Arial"/>
              </w:rPr>
              <w:t>.</w:t>
            </w:r>
            <w:r w:rsidR="009576A9">
              <w:rPr>
                <w:rFonts w:cs="Arial"/>
              </w:rPr>
              <w:t xml:space="preserve"> </w:t>
            </w:r>
            <w:r w:rsidRPr="009576A9">
              <w:rPr>
                <w:rFonts w:cs="Arial"/>
              </w:rPr>
              <w:t>Jejich ceny jsou obvyklé, průměrné, nebo jde o nejnižší na trhu, nebo naopak maximální?</w:t>
            </w:r>
            <w:r w:rsidR="0031253B">
              <w:rPr>
                <w:rFonts w:cs="Arial"/>
              </w:rPr>
              <w:t xml:space="preserve"> </w:t>
            </w:r>
            <w:r w:rsidR="0031253B" w:rsidRPr="00201556">
              <w:rPr>
                <w:rFonts w:cs="Arial"/>
                <w:color w:val="FF0000"/>
              </w:rPr>
              <w:t>Ceny jsou obvyklé</w:t>
            </w:r>
            <w:r w:rsidR="00201556">
              <w:rPr>
                <w:rFonts w:cs="Arial"/>
                <w:color w:val="FF0000"/>
              </w:rPr>
              <w:t>. C</w:t>
            </w:r>
            <w:r w:rsidR="0031253B" w:rsidRPr="00201556">
              <w:rPr>
                <w:rFonts w:cs="Arial"/>
                <w:color w:val="FF0000"/>
              </w:rPr>
              <w:t xml:space="preserve">eny jednotlivých rekčních </w:t>
            </w:r>
            <w:r w:rsidR="00380927" w:rsidRPr="00201556">
              <w:rPr>
                <w:rFonts w:cs="Arial"/>
                <w:color w:val="FF0000"/>
              </w:rPr>
              <w:t xml:space="preserve">cartridge se </w:t>
            </w:r>
            <w:proofErr w:type="gramStart"/>
            <w:r w:rsidR="00380927" w:rsidRPr="00201556">
              <w:rPr>
                <w:rFonts w:cs="Arial"/>
                <w:color w:val="FF0000"/>
              </w:rPr>
              <w:t>liší</w:t>
            </w:r>
            <w:proofErr w:type="gramEnd"/>
            <w:r w:rsidR="00380927" w:rsidRPr="00201556">
              <w:rPr>
                <w:rFonts w:cs="Arial"/>
                <w:color w:val="FF0000"/>
              </w:rPr>
              <w:t>, výkon je kalkulován na jednu z nižších ce</w:t>
            </w:r>
            <w:r w:rsidR="00201556" w:rsidRPr="00201556">
              <w:rPr>
                <w:rFonts w:cs="Arial"/>
                <w:color w:val="FF0000"/>
              </w:rPr>
              <w:t>n. Viz přiložený ceník.</w:t>
            </w:r>
          </w:p>
          <w:p w14:paraId="75684915" w14:textId="77777777" w:rsidR="006B29C1" w:rsidRPr="006B29C1" w:rsidRDefault="006B29C1" w:rsidP="00B851DC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900EF5" w:rsidRPr="00911BA3" w14:paraId="182ECEE4" w14:textId="77777777" w:rsidTr="00A76983">
        <w:trPr>
          <w:trHeight w:val="422"/>
        </w:trPr>
        <w:tc>
          <w:tcPr>
            <w:tcW w:w="2122" w:type="dxa"/>
            <w:vMerge/>
          </w:tcPr>
          <w:p w14:paraId="77B091BF" w14:textId="77777777" w:rsidR="00900EF5" w:rsidRDefault="00900EF5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BD43EBA" w14:textId="77777777" w:rsidR="00900EF5" w:rsidRPr="00900EF5" w:rsidRDefault="00900EF5" w:rsidP="00900EF5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900EF5">
              <w:rPr>
                <w:rFonts w:cstheme="minorHAnsi"/>
                <w:b/>
              </w:rPr>
              <w:t>96515 FIBRIN DEGRADAČNÍ PRODUKTY KVANTITATIVNĚ</w:t>
            </w:r>
            <w:r>
              <w:rPr>
                <w:rFonts w:cstheme="minorHAnsi"/>
              </w:rPr>
              <w:t xml:space="preserve"> – návrh na změnu</w:t>
            </w:r>
          </w:p>
          <w:p w14:paraId="2877469B" w14:textId="77777777" w:rsidR="00900EF5" w:rsidRPr="00585946" w:rsidRDefault="00900EF5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2DC6468" w14:textId="77777777" w:rsidR="00900EF5" w:rsidRDefault="00900EF5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C0490D1" w14:textId="77777777" w:rsidR="00031794" w:rsidRDefault="00031794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prodloužení doby výkonu ze 2 min na 3 min.</w:t>
            </w:r>
          </w:p>
          <w:p w14:paraId="52FC1350" w14:textId="27B5DBAD" w:rsidR="001C2C8A" w:rsidRPr="003C3843" w:rsidRDefault="008D021F" w:rsidP="001C2C8A">
            <w:pPr>
              <w:pStyle w:val="Odstavecseseznamem"/>
              <w:numPr>
                <w:ilvl w:val="0"/>
                <w:numId w:val="46"/>
              </w:numPr>
              <w:jc w:val="both"/>
            </w:pPr>
            <w:r>
              <w:rPr>
                <w:rFonts w:cs="Arial"/>
              </w:rPr>
              <w:t xml:space="preserve">Jaké je zdůvodnění přidání nositele S2? </w:t>
            </w:r>
            <w:r w:rsidR="001C2C8A" w:rsidRPr="006C2109">
              <w:rPr>
                <w:rFonts w:cstheme="minorHAnsi"/>
                <w:color w:val="FF0000"/>
              </w:rPr>
              <w:t>Laborant</w:t>
            </w:r>
            <w:r w:rsidR="001C2C8A">
              <w:rPr>
                <w:rFonts w:cstheme="minorHAnsi"/>
                <w:color w:val="FF0000"/>
              </w:rPr>
              <w:t xml:space="preserve"> přijímá vzorky,</w:t>
            </w:r>
            <w:r w:rsidR="00271794">
              <w:rPr>
                <w:rFonts w:cstheme="minorHAnsi"/>
                <w:color w:val="FF0000"/>
              </w:rPr>
              <w:t xml:space="preserve"> připravuje reagencie a kontrolní vzorky</w:t>
            </w:r>
            <w:r w:rsidR="00681EAC">
              <w:rPr>
                <w:rFonts w:cstheme="minorHAnsi"/>
                <w:color w:val="FF0000"/>
              </w:rPr>
              <w:t xml:space="preserve">, </w:t>
            </w:r>
            <w:r w:rsidR="001C2C8A">
              <w:rPr>
                <w:rFonts w:cstheme="minorHAnsi"/>
                <w:color w:val="FF0000"/>
              </w:rPr>
              <w:t>vkládá je do analyzátoru, provádí kontrolu kvality měření na analyzátoru (i kontrolu kvality vzorků), kontroluje výsledky vyšetření (</w:t>
            </w:r>
            <w:r w:rsidR="00681EAC">
              <w:rPr>
                <w:rFonts w:cstheme="minorHAnsi"/>
                <w:color w:val="FF0000"/>
              </w:rPr>
              <w:t>kontrola reakčních křivek</w:t>
            </w:r>
            <w:r w:rsidR="001C2C8A">
              <w:rPr>
                <w:rFonts w:cstheme="minorHAnsi"/>
                <w:color w:val="FF0000"/>
              </w:rPr>
              <w:t>), ev. upravuje vzorek</w:t>
            </w:r>
            <w:r w:rsidR="000B3633">
              <w:rPr>
                <w:rFonts w:cstheme="minorHAnsi"/>
                <w:color w:val="FF0000"/>
              </w:rPr>
              <w:t xml:space="preserve"> (ředění)</w:t>
            </w:r>
            <w:r w:rsidR="001C2C8A">
              <w:rPr>
                <w:rFonts w:cstheme="minorHAnsi"/>
                <w:color w:val="FF0000"/>
              </w:rPr>
              <w:t xml:space="preserve">, </w:t>
            </w:r>
            <w:r w:rsidR="001C2C8A" w:rsidRPr="006C2109">
              <w:rPr>
                <w:rFonts w:cstheme="minorHAnsi"/>
                <w:color w:val="FF0000"/>
              </w:rPr>
              <w:t>výsledky předkládá VŠ pracovníkovi k</w:t>
            </w:r>
            <w:r w:rsidR="001C2C8A">
              <w:rPr>
                <w:rFonts w:cstheme="minorHAnsi"/>
                <w:color w:val="FF0000"/>
              </w:rPr>
              <w:t> </w:t>
            </w:r>
            <w:r w:rsidR="001C2C8A" w:rsidRPr="00967006">
              <w:rPr>
                <w:rFonts w:cstheme="minorHAnsi"/>
                <w:color w:val="FF0000"/>
              </w:rPr>
              <w:t>hodnocen</w:t>
            </w:r>
            <w:r w:rsidR="001C2C8A">
              <w:rPr>
                <w:rFonts w:cstheme="minorHAnsi"/>
                <w:color w:val="FF0000"/>
              </w:rPr>
              <w:t>í. V původním návrhu v RL z r. 2012 byl evidován.</w:t>
            </w:r>
          </w:p>
          <w:p w14:paraId="620DA46D" w14:textId="6AB9ACE7" w:rsidR="00E14707" w:rsidRPr="00201556" w:rsidRDefault="00031794" w:rsidP="00E1470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  <w:color w:val="FF0000"/>
              </w:rPr>
            </w:pPr>
            <w:r w:rsidRPr="001932E5">
              <w:rPr>
                <w:rFonts w:cs="Arial"/>
              </w:rPr>
              <w:t>Prosíme o podrobnější zdůvodnění přidaných materiálů a přístroje</w:t>
            </w:r>
            <w:r>
              <w:rPr>
                <w:rFonts w:cs="Arial"/>
              </w:rPr>
              <w:t>.</w:t>
            </w:r>
            <w:r w:rsidR="009576A9">
              <w:rPr>
                <w:rFonts w:cs="Arial"/>
              </w:rPr>
              <w:t xml:space="preserve"> </w:t>
            </w:r>
            <w:r w:rsidRPr="009576A9">
              <w:rPr>
                <w:rFonts w:cs="Arial"/>
              </w:rPr>
              <w:t>Jejich ceny jsou obvyklé, průměrné, nebo jde o nejnižší na trhu, nebo naopak maximální?</w:t>
            </w:r>
            <w:r w:rsidR="00E14707">
              <w:rPr>
                <w:rFonts w:cs="Arial"/>
              </w:rPr>
              <w:t xml:space="preserve"> </w:t>
            </w:r>
            <w:r w:rsidR="00E14707" w:rsidRPr="00201556">
              <w:rPr>
                <w:rFonts w:cs="Arial"/>
                <w:color w:val="FF0000"/>
              </w:rPr>
              <w:t>Ceny jsou obvyklé</w:t>
            </w:r>
            <w:r w:rsidR="00E14707">
              <w:rPr>
                <w:rFonts w:cs="Arial"/>
                <w:color w:val="FF0000"/>
              </w:rPr>
              <w:t xml:space="preserve">. </w:t>
            </w:r>
            <w:r w:rsidR="003F2671">
              <w:rPr>
                <w:rFonts w:cs="Arial"/>
                <w:color w:val="FF0000"/>
              </w:rPr>
              <w:t>V</w:t>
            </w:r>
            <w:r w:rsidR="00E14707" w:rsidRPr="00201556">
              <w:rPr>
                <w:rFonts w:cs="Arial"/>
                <w:color w:val="FF0000"/>
              </w:rPr>
              <w:t xml:space="preserve">ýkon je kalkulován na </w:t>
            </w:r>
            <w:r w:rsidR="00E17C00">
              <w:rPr>
                <w:rFonts w:cs="Arial"/>
                <w:color w:val="FF0000"/>
              </w:rPr>
              <w:t xml:space="preserve">reagenční </w:t>
            </w:r>
            <w:proofErr w:type="spellStart"/>
            <w:r w:rsidR="00E17C00">
              <w:rPr>
                <w:rFonts w:cs="Arial"/>
                <w:color w:val="FF0000"/>
              </w:rPr>
              <w:t>kit</w:t>
            </w:r>
            <w:proofErr w:type="spellEnd"/>
            <w:r w:rsidR="00E17C00">
              <w:rPr>
                <w:rFonts w:cs="Arial"/>
                <w:color w:val="FF0000"/>
              </w:rPr>
              <w:t>, který je v ČR nejčastěji zastoupen (</w:t>
            </w:r>
            <w:r w:rsidR="00582D76">
              <w:rPr>
                <w:rFonts w:cs="Arial"/>
                <w:color w:val="FF0000"/>
              </w:rPr>
              <w:t>Cca 100 laboratoří využívajících středně velký koagulační analyzátor)</w:t>
            </w:r>
            <w:r w:rsidR="00E17C00">
              <w:rPr>
                <w:rFonts w:cs="Arial"/>
                <w:color w:val="FF0000"/>
              </w:rPr>
              <w:t xml:space="preserve">. Jedná se o </w:t>
            </w:r>
            <w:r w:rsidR="00E14707" w:rsidRPr="00201556">
              <w:rPr>
                <w:rFonts w:cs="Arial"/>
                <w:color w:val="FF0000"/>
              </w:rPr>
              <w:t>jednu z nižších cen. Viz přiložený ceník.</w:t>
            </w:r>
          </w:p>
          <w:p w14:paraId="1A232CDA" w14:textId="4069CC6E" w:rsidR="00031794" w:rsidRPr="009576A9" w:rsidRDefault="00031794" w:rsidP="00EC710D">
            <w:pPr>
              <w:pStyle w:val="Odstavecseseznamem"/>
              <w:jc w:val="both"/>
              <w:rPr>
                <w:rFonts w:cs="Arial"/>
              </w:rPr>
            </w:pPr>
          </w:p>
          <w:p w14:paraId="527C5487" w14:textId="77777777" w:rsidR="00031794" w:rsidRDefault="00031794" w:rsidP="00AA7212">
            <w:pPr>
              <w:jc w:val="both"/>
              <w:rPr>
                <w:rFonts w:cs="Arial"/>
                <w:b/>
              </w:rPr>
            </w:pPr>
          </w:p>
          <w:p w14:paraId="06C394C4" w14:textId="77777777" w:rsidR="00E06E98" w:rsidRPr="0063416B" w:rsidRDefault="00E06E98" w:rsidP="00AA7212">
            <w:pPr>
              <w:jc w:val="both"/>
              <w:rPr>
                <w:rFonts w:cs="Arial"/>
                <w:b/>
              </w:rPr>
            </w:pPr>
          </w:p>
        </w:tc>
      </w:tr>
      <w:tr w:rsidR="00900EF5" w:rsidRPr="00911BA3" w14:paraId="739462A0" w14:textId="77777777" w:rsidTr="00A76983">
        <w:trPr>
          <w:trHeight w:val="422"/>
        </w:trPr>
        <w:tc>
          <w:tcPr>
            <w:tcW w:w="2122" w:type="dxa"/>
            <w:vMerge/>
          </w:tcPr>
          <w:p w14:paraId="56C3B055" w14:textId="77777777" w:rsidR="00900EF5" w:rsidRDefault="00900EF5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C508CDD" w14:textId="77777777" w:rsidR="00900EF5" w:rsidRPr="00900EF5" w:rsidRDefault="00900EF5" w:rsidP="00900EF5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900EF5">
              <w:rPr>
                <w:rFonts w:cstheme="minorHAnsi"/>
                <w:b/>
                <w:bCs/>
                <w:lang w:eastAsia="cs-CZ"/>
              </w:rPr>
              <w:t>AUTOMATIZOVANÁ DIGITÁLNÍ MORFOLOGIE HEMATOLOGICKÝCH BUNĚK V NÁTĚRU KRVE</w:t>
            </w:r>
            <w:r>
              <w:rPr>
                <w:rFonts w:cstheme="minorHAnsi"/>
                <w:bCs/>
                <w:lang w:eastAsia="cs-CZ"/>
              </w:rPr>
              <w:t xml:space="preserve"> – nový výkon</w:t>
            </w:r>
          </w:p>
          <w:p w14:paraId="2938C7EA" w14:textId="77777777" w:rsidR="00900EF5" w:rsidRPr="00585946" w:rsidRDefault="00900EF5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25A1662" w14:textId="77777777" w:rsidR="00900EF5" w:rsidRDefault="00900EF5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BEA32A9" w14:textId="0E0BC250" w:rsidR="00FE6B51" w:rsidRDefault="00031794" w:rsidP="003045B0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Jednán se o alternativu již existujícího vyšetření, nebo má mít výkon </w:t>
            </w:r>
            <w:r w:rsidR="00B904F7">
              <w:rPr>
                <w:rFonts w:cs="Arial"/>
              </w:rPr>
              <w:t xml:space="preserve">další </w:t>
            </w:r>
            <w:r>
              <w:rPr>
                <w:rFonts w:cs="Arial"/>
              </w:rPr>
              <w:t>přidanou hodnotu</w:t>
            </w:r>
            <w:r w:rsidR="00DA2E93">
              <w:rPr>
                <w:rFonts w:cs="Arial"/>
              </w:rPr>
              <w:t xml:space="preserve"> (</w:t>
            </w:r>
            <w:r w:rsidR="00B83ACC">
              <w:rPr>
                <w:rFonts w:cs="Arial"/>
              </w:rPr>
              <w:t xml:space="preserve">kromě zmíněné </w:t>
            </w:r>
            <w:r w:rsidR="007D3903">
              <w:rPr>
                <w:rFonts w:cs="Arial"/>
              </w:rPr>
              <w:t xml:space="preserve">jednotné </w:t>
            </w:r>
            <w:r w:rsidR="00DA2E93">
              <w:rPr>
                <w:rFonts w:cs="Arial"/>
              </w:rPr>
              <w:t>archivace)</w:t>
            </w:r>
            <w:r>
              <w:rPr>
                <w:rFonts w:cs="Arial"/>
              </w:rPr>
              <w:t>?</w:t>
            </w:r>
            <w:r w:rsidR="00FE6B51">
              <w:rPr>
                <w:rFonts w:cs="Arial"/>
              </w:rPr>
              <w:t xml:space="preserve"> </w:t>
            </w:r>
            <w:r w:rsidR="00FE6B51">
              <w:rPr>
                <w:rFonts w:cs="Arial"/>
                <w:color w:val="FF0000"/>
              </w:rPr>
              <w:t>Jedná se digitalizovanou a automatizovanou alternativu hodnocení nátěru periferní krve</w:t>
            </w:r>
            <w:r w:rsidR="00FE6B51">
              <w:rPr>
                <w:rFonts w:cs="Arial"/>
              </w:rPr>
              <w:t xml:space="preserve">. </w:t>
            </w:r>
          </w:p>
          <w:p w14:paraId="55194DD2" w14:textId="17DA8862" w:rsidR="002D1FDA" w:rsidRPr="003045B0" w:rsidRDefault="002D1FDA" w:rsidP="003045B0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 w:rsidRPr="003045B0">
              <w:rPr>
                <w:rFonts w:cs="Arial"/>
              </w:rPr>
              <w:t xml:space="preserve">Do popisu výkonu nutno uvést </w:t>
            </w:r>
            <w:r w:rsidR="00A63AEE" w:rsidRPr="003045B0">
              <w:rPr>
                <w:rFonts w:cs="Arial"/>
              </w:rPr>
              <w:t>indikace</w:t>
            </w:r>
            <w:r w:rsidRPr="003045B0">
              <w:rPr>
                <w:rFonts w:cs="Arial"/>
              </w:rPr>
              <w:t xml:space="preserve">, ve kterých má být (oproti standardní metodě) </w:t>
            </w:r>
            <w:r w:rsidR="00A63AEE" w:rsidRPr="003045B0">
              <w:rPr>
                <w:rFonts w:cs="Arial"/>
              </w:rPr>
              <w:t>realizován</w:t>
            </w:r>
            <w:r w:rsidRPr="003045B0">
              <w:rPr>
                <w:rFonts w:cs="Arial"/>
              </w:rPr>
              <w:t xml:space="preserve">. </w:t>
            </w:r>
            <w:r w:rsidR="009576A9" w:rsidRPr="003045B0">
              <w:rPr>
                <w:rFonts w:cs="Arial"/>
              </w:rPr>
              <w:t xml:space="preserve">Nebo mají být stávající výkony SZV zrušeny? </w:t>
            </w:r>
            <w:r w:rsidR="00FE6B51">
              <w:rPr>
                <w:rFonts w:cs="Arial"/>
                <w:color w:val="FF0000"/>
              </w:rPr>
              <w:t xml:space="preserve">Indikace jsou identické s žádostí na vyšetření nátěru periferní krve. Přístroje k digitální morfologii jsou jen </w:t>
            </w:r>
            <w:r w:rsidR="000F16AC">
              <w:rPr>
                <w:rFonts w:cs="Arial"/>
                <w:color w:val="FF0000"/>
              </w:rPr>
              <w:t>v</w:t>
            </w:r>
            <w:r w:rsidR="00FE6B51">
              <w:rPr>
                <w:rFonts w:cs="Arial"/>
                <w:color w:val="FF0000"/>
              </w:rPr>
              <w:t xml:space="preserve"> některých </w:t>
            </w:r>
            <w:r w:rsidR="0093722F">
              <w:rPr>
                <w:rFonts w:cs="Arial"/>
                <w:color w:val="FF0000"/>
              </w:rPr>
              <w:t xml:space="preserve">větších </w:t>
            </w:r>
            <w:r w:rsidR="00FE6B51">
              <w:rPr>
                <w:rFonts w:cs="Arial"/>
                <w:color w:val="FF0000"/>
              </w:rPr>
              <w:t>laboratořích, nelze tedy výkon 96315</w:t>
            </w:r>
            <w:r w:rsidR="00C35AF7">
              <w:rPr>
                <w:rFonts w:cs="Arial"/>
                <w:color w:val="FF0000"/>
              </w:rPr>
              <w:t>, 96711 a 96713</w:t>
            </w:r>
            <w:r w:rsidR="00FE6B51">
              <w:rPr>
                <w:rFonts w:cs="Arial"/>
                <w:color w:val="FF0000"/>
              </w:rPr>
              <w:t xml:space="preserve"> plošně zrušit.</w:t>
            </w:r>
          </w:p>
          <w:p w14:paraId="46CB4F2D" w14:textId="659C9424" w:rsidR="00031794" w:rsidRPr="00FE6B51" w:rsidRDefault="00031794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>Žádáme o zdůvodnění čas</w:t>
            </w:r>
            <w:r w:rsidR="00A63AEE">
              <w:rPr>
                <w:rFonts w:cs="Arial"/>
              </w:rPr>
              <w:t>u</w:t>
            </w:r>
            <w:r>
              <w:rPr>
                <w:rFonts w:cs="Arial"/>
              </w:rPr>
              <w:t xml:space="preserve"> výkonu 20 min.</w:t>
            </w:r>
            <w:r w:rsidR="0090161E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zdá se být nadsazen. </w:t>
            </w:r>
            <w:r w:rsidR="00FE6B51" w:rsidRPr="00FE6B51">
              <w:rPr>
                <w:rFonts w:cs="Arial"/>
                <w:color w:val="FF0000"/>
              </w:rPr>
              <w:t xml:space="preserve">Součástí výkonu </w:t>
            </w:r>
            <w:r w:rsidR="00FE6B51">
              <w:rPr>
                <w:rFonts w:cs="Arial"/>
                <w:color w:val="FF0000"/>
              </w:rPr>
              <w:t>je provedení nátěru, jeho barvení, hodnocení digitálním přístrojem a konečné hodnocení pracovníkem. Zahrnuje tedy původní výkony 96315, 96711 a 96713, které mají obdobný časový budget.</w:t>
            </w:r>
          </w:p>
          <w:p w14:paraId="00A952AF" w14:textId="4C9BE31A" w:rsidR="00031794" w:rsidRDefault="00031794" w:rsidP="002B4AA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K2 a S2 jsou jedním vzorkem zaneprázdněni oba po celou dobu výkonu? </w:t>
            </w:r>
            <w:r w:rsidR="00922386">
              <w:rPr>
                <w:rFonts w:cs="Arial"/>
              </w:rPr>
              <w:t xml:space="preserve">Diskuse nutná. </w:t>
            </w:r>
            <w:r w:rsidR="00D37D76">
              <w:rPr>
                <w:rFonts w:cs="Arial"/>
              </w:rPr>
              <w:t>Nositel S2 zahrnut v</w:t>
            </w:r>
            <w:r w:rsidR="00922386">
              <w:rPr>
                <w:rFonts w:cs="Arial"/>
              </w:rPr>
              <w:t xml:space="preserve"> režii – nemá mít uveden </w:t>
            </w:r>
            <w:r w:rsidR="00922386">
              <w:rPr>
                <w:rFonts w:cs="Arial"/>
              </w:rPr>
              <w:lastRenderedPageBreak/>
              <w:t>mzdový index.</w:t>
            </w:r>
            <w:r w:rsidR="00FE6B51">
              <w:rPr>
                <w:rFonts w:cs="Arial"/>
              </w:rPr>
              <w:t xml:space="preserve"> </w:t>
            </w:r>
            <w:r w:rsidR="00FE6B51">
              <w:rPr>
                <w:rFonts w:cs="Arial"/>
                <w:color w:val="FF0000"/>
              </w:rPr>
              <w:t xml:space="preserve">Nositelé K2 a S2 nejsou oba zároveň zaneprázdněni, K2 provádí kontrolu výsledku vůči hodnotám krevního obrazu a ev. i vůči historické databázi. S2 provádí po předchozí </w:t>
            </w:r>
            <w:proofErr w:type="spellStart"/>
            <w:r w:rsidR="00FE6B51">
              <w:rPr>
                <w:rFonts w:cs="Arial"/>
                <w:color w:val="FF0000"/>
              </w:rPr>
              <w:t>preklasifikaci</w:t>
            </w:r>
            <w:proofErr w:type="spellEnd"/>
            <w:r w:rsidR="00FE6B51">
              <w:rPr>
                <w:rFonts w:cs="Arial"/>
                <w:color w:val="FF0000"/>
              </w:rPr>
              <w:t xml:space="preserve"> buněk digitálním přístrojem přesnou klasifikaci buněk. </w:t>
            </w:r>
          </w:p>
          <w:p w14:paraId="7AD5B52C" w14:textId="77777777" w:rsidR="00031794" w:rsidRPr="0063416B" w:rsidRDefault="00031794" w:rsidP="00AA7212">
            <w:pPr>
              <w:jc w:val="both"/>
              <w:rPr>
                <w:rFonts w:cs="Arial"/>
                <w:b/>
              </w:rPr>
            </w:pPr>
          </w:p>
        </w:tc>
      </w:tr>
      <w:tr w:rsidR="00900EF5" w:rsidRPr="00911BA3" w14:paraId="46D56B0D" w14:textId="77777777" w:rsidTr="00A76983">
        <w:trPr>
          <w:trHeight w:val="422"/>
        </w:trPr>
        <w:tc>
          <w:tcPr>
            <w:tcW w:w="2122" w:type="dxa"/>
            <w:vMerge/>
          </w:tcPr>
          <w:p w14:paraId="1E98936E" w14:textId="77777777" w:rsidR="00900EF5" w:rsidRDefault="00900EF5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5E5CADD0" w14:textId="77777777" w:rsidR="00900EF5" w:rsidRPr="00900EF5" w:rsidRDefault="00900EF5" w:rsidP="00900EF5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900EF5">
              <w:rPr>
                <w:rFonts w:cstheme="minorHAnsi"/>
                <w:b/>
                <w:bCs/>
                <w:lang w:eastAsia="cs-CZ"/>
              </w:rPr>
              <w:t>96161 ISOPROPANOLOVÝ TEST NA NESTABILNÍ HEMOGLOBIN</w:t>
            </w:r>
            <w:r>
              <w:rPr>
                <w:rFonts w:cstheme="minorHAnsi"/>
                <w:bCs/>
                <w:lang w:eastAsia="cs-CZ"/>
              </w:rPr>
              <w:t xml:space="preserve"> – návrh na zrušení</w:t>
            </w:r>
          </w:p>
          <w:p w14:paraId="2484F003" w14:textId="77777777" w:rsidR="00900EF5" w:rsidRPr="00585946" w:rsidRDefault="00900EF5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AF868B3" w14:textId="77777777" w:rsidR="00900EF5" w:rsidRPr="0063416B" w:rsidRDefault="00404DD6" w:rsidP="00404DD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</w:t>
            </w:r>
            <w:r w:rsidR="006A52C1">
              <w:rPr>
                <w:rFonts w:cs="Arial"/>
                <w:b/>
              </w:rPr>
              <w:t xml:space="preserve"> se zrušením. </w:t>
            </w:r>
          </w:p>
        </w:tc>
      </w:tr>
      <w:tr w:rsidR="00900EF5" w:rsidRPr="00911BA3" w14:paraId="735BF1C8" w14:textId="77777777" w:rsidTr="00A76983">
        <w:trPr>
          <w:trHeight w:val="422"/>
        </w:trPr>
        <w:tc>
          <w:tcPr>
            <w:tcW w:w="2122" w:type="dxa"/>
            <w:vMerge/>
          </w:tcPr>
          <w:p w14:paraId="0478AB44" w14:textId="77777777" w:rsidR="00900EF5" w:rsidRDefault="00900EF5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44F0581" w14:textId="77777777" w:rsidR="00900EF5" w:rsidRPr="00900EF5" w:rsidRDefault="00900EF5" w:rsidP="00900EF5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900EF5">
              <w:rPr>
                <w:rFonts w:cstheme="minorHAnsi"/>
                <w:b/>
                <w:bCs/>
                <w:lang w:eastAsia="cs-CZ"/>
              </w:rPr>
              <w:t xml:space="preserve">96625 VON WILLEBRANDŮV </w:t>
            </w:r>
            <w:proofErr w:type="gramStart"/>
            <w:r w:rsidRPr="00900EF5">
              <w:rPr>
                <w:rFonts w:cstheme="minorHAnsi"/>
                <w:b/>
                <w:bCs/>
                <w:lang w:eastAsia="cs-CZ"/>
              </w:rPr>
              <w:t>FAKTOR - RISTOCETIN</w:t>
            </w:r>
            <w:proofErr w:type="gramEnd"/>
            <w:r w:rsidRPr="00900EF5">
              <w:rPr>
                <w:rFonts w:cstheme="minorHAnsi"/>
                <w:b/>
                <w:bCs/>
                <w:lang w:eastAsia="cs-CZ"/>
              </w:rPr>
              <w:t xml:space="preserve"> KOFAKTOR</w:t>
            </w:r>
            <w:r>
              <w:rPr>
                <w:rFonts w:cstheme="minorHAnsi"/>
                <w:bCs/>
                <w:lang w:eastAsia="cs-CZ"/>
              </w:rPr>
              <w:t xml:space="preserve"> – návrh na zrušení</w:t>
            </w:r>
          </w:p>
          <w:p w14:paraId="0692E961" w14:textId="77777777" w:rsidR="00900EF5" w:rsidRPr="00585946" w:rsidRDefault="00900EF5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4D0FD49A" w14:textId="77777777" w:rsidR="00900EF5" w:rsidRPr="0063416B" w:rsidRDefault="006A52C1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 se zrušením.</w:t>
            </w:r>
          </w:p>
        </w:tc>
      </w:tr>
      <w:tr w:rsidR="00900EF5" w:rsidRPr="00911BA3" w14:paraId="1541087F" w14:textId="77777777" w:rsidTr="00A76983">
        <w:trPr>
          <w:trHeight w:val="422"/>
        </w:trPr>
        <w:tc>
          <w:tcPr>
            <w:tcW w:w="2122" w:type="dxa"/>
            <w:vMerge/>
          </w:tcPr>
          <w:p w14:paraId="29577DB1" w14:textId="77777777" w:rsidR="00900EF5" w:rsidRDefault="00900EF5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1C7DC8D8" w14:textId="77777777" w:rsidR="00900EF5" w:rsidRPr="00900EF5" w:rsidRDefault="00900EF5" w:rsidP="00900EF5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900EF5">
              <w:rPr>
                <w:rFonts w:cstheme="minorHAnsi"/>
                <w:b/>
                <w:bCs/>
                <w:lang w:eastAsia="cs-CZ"/>
              </w:rPr>
              <w:t xml:space="preserve">96837 </w:t>
            </w:r>
            <w:proofErr w:type="gramStart"/>
            <w:r w:rsidRPr="00900EF5">
              <w:rPr>
                <w:rFonts w:cstheme="minorHAnsi"/>
                <w:b/>
                <w:bCs/>
                <w:lang w:eastAsia="cs-CZ"/>
              </w:rPr>
              <w:t>ERYTROPOETIN - STANOVENÍ</w:t>
            </w:r>
            <w:proofErr w:type="gramEnd"/>
            <w:r w:rsidRPr="00900EF5">
              <w:rPr>
                <w:rFonts w:cstheme="minorHAnsi"/>
                <w:b/>
                <w:bCs/>
                <w:lang w:eastAsia="cs-CZ"/>
              </w:rPr>
              <w:t xml:space="preserve"> HLADINY V SÉRU</w:t>
            </w:r>
            <w:r>
              <w:rPr>
                <w:rFonts w:cstheme="minorHAnsi"/>
                <w:bCs/>
                <w:lang w:eastAsia="cs-CZ"/>
              </w:rPr>
              <w:t xml:space="preserve"> – návrh na zrušení</w:t>
            </w:r>
          </w:p>
          <w:p w14:paraId="208EBC45" w14:textId="77777777" w:rsidR="00900EF5" w:rsidRPr="00585946" w:rsidRDefault="00900EF5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ED96694" w14:textId="77777777" w:rsidR="00900EF5" w:rsidRPr="0063416B" w:rsidRDefault="00115D60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 se zrušením. </w:t>
            </w:r>
          </w:p>
        </w:tc>
      </w:tr>
      <w:tr w:rsidR="00052731" w:rsidRPr="00911BA3" w14:paraId="607D7C5E" w14:textId="77777777" w:rsidTr="00900EF5">
        <w:trPr>
          <w:trHeight w:val="231"/>
        </w:trPr>
        <w:tc>
          <w:tcPr>
            <w:tcW w:w="2122" w:type="dxa"/>
          </w:tcPr>
          <w:p w14:paraId="7AEFA39C" w14:textId="77777777" w:rsidR="00052731" w:rsidRDefault="00052731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t>917 ergoterapeut</w:t>
            </w:r>
          </w:p>
          <w:p w14:paraId="56648FB5" w14:textId="77777777" w:rsidR="00052731" w:rsidRDefault="00052731" w:rsidP="00AA7212">
            <w:pPr>
              <w:rPr>
                <w:rFonts w:cs="Arial"/>
              </w:rPr>
            </w:pPr>
          </w:p>
          <w:p w14:paraId="6AE9EC4A" w14:textId="77777777" w:rsidR="00052731" w:rsidRPr="00900EF5" w:rsidRDefault="00052731" w:rsidP="00AA7212">
            <w:pPr>
              <w:rPr>
                <w:rFonts w:cs="Arial"/>
              </w:rPr>
            </w:pPr>
            <w:r>
              <w:rPr>
                <w:rFonts w:cs="Arial"/>
              </w:rPr>
              <w:t>Česká asociace ergoterapeutů</w:t>
            </w:r>
          </w:p>
        </w:tc>
        <w:tc>
          <w:tcPr>
            <w:tcW w:w="4394" w:type="dxa"/>
          </w:tcPr>
          <w:p w14:paraId="2B1AD569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21609 SPECIALIZOVANÉ ERGOTERAPEUTICKÉ VYŠETŘENÍ PŘI ZAHÁJENÍ ERGOTERAPIE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3F79E0CE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21610 SPECIALIZOVANÉ KONTROLNÍ ERGOTERAPEUTICKÉ VYŠETŘENÍ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41B21980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21611 VYŠETŘENÍ ERGOTERAPEUTEM PŘI ZAHÁJENÍ ERGOTERAPIE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68891518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21612 KLASIFIKOVÁNÍ PODLE MEZINÁRODNÍ KLASIFIKACE FUNKČNÍCH SCHOPNOSTÍ, DISABILITY A ZDRAVÍ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6DFB3280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21613 VYŠETŘENÍ ERGOTERAPEUTEM KONTROLNÍ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58CD5135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lastRenderedPageBreak/>
              <w:t>21614 ERGOTERAPEUTICKÉ VYŠETŘENÍ PRO NAVRŽENÍ VHODNÝCH TECHNOLOGIÍ A PRODUKTŮ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57B15012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21621 INDIVIDUÁLNÍ ERGOTERAPIE ZÁKLADNÍ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48599902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21622 ERGOTERAPEUTICKÉ METODY NA NEUROFYZIOLOGICKÉM PODKLADĚ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304FACBB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21623 INDIVIDUÁLNÍ ERGOTERAPIE S VYUŽITÍM DÍLEN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7BA254F3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21625 NÁCVIK VŠEDNÍCH DENNÍCH ČINNOSTÍ – ADL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1DA1F85F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21627 ERGOTERAPIE SKUPINOVÁ ZÁKLADNÍ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69C2255B" w14:textId="77777777" w:rsidR="00052731" w:rsidRPr="004A5B91" w:rsidRDefault="00052731" w:rsidP="004A5B91">
            <w:pPr>
              <w:spacing w:after="160" w:line="259" w:lineRule="auto"/>
              <w:contextualSpacing/>
              <w:rPr>
                <w:rFonts w:eastAsia="SimSun" w:cs="Arial"/>
                <w:kern w:val="2"/>
                <w:lang w:eastAsia="hi-IN" w:bidi="hi-IN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21629 ERGOTERAPIE SKUPINOVÁ S VYUŽITÍM DÍLEN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  <w:p w14:paraId="582013E3" w14:textId="77777777" w:rsidR="00052731" w:rsidRPr="00585946" w:rsidRDefault="00052731" w:rsidP="004A5B91">
            <w:pPr>
              <w:spacing w:after="160" w:line="259" w:lineRule="auto"/>
              <w:contextualSpacing/>
              <w:rPr>
                <w:rFonts w:cs="Arial"/>
              </w:rPr>
            </w:pPr>
            <w:r w:rsidRPr="004A5B91">
              <w:rPr>
                <w:rFonts w:eastAsia="SimSun" w:cs="Arial"/>
                <w:b/>
                <w:kern w:val="2"/>
                <w:lang w:eastAsia="hi-IN" w:bidi="hi-IN"/>
              </w:rPr>
              <w:t>21631 CÍLENÁ ERGOTERAPIE RUKY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</w:t>
            </w:r>
            <w:r w:rsidRPr="004A5B91">
              <w:rPr>
                <w:rFonts w:eastAsia="SimSun" w:cs="Arial"/>
                <w:iCs/>
                <w:kern w:val="2"/>
                <w:lang w:eastAsia="hi-IN" w:bidi="hi-IN"/>
              </w:rPr>
              <w:t>návrh na změnu nositele z S2, S3 na K2, K3</w:t>
            </w:r>
          </w:p>
        </w:tc>
        <w:tc>
          <w:tcPr>
            <w:tcW w:w="7371" w:type="dxa"/>
          </w:tcPr>
          <w:p w14:paraId="61A7C0A8" w14:textId="77777777" w:rsidR="00052731" w:rsidRDefault="00052731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7B96DB06" w14:textId="77777777" w:rsidR="000F2EAF" w:rsidRDefault="00A51A6B" w:rsidP="00D57287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 navrhované </w:t>
            </w:r>
            <w:r w:rsidR="00052731">
              <w:rPr>
                <w:rFonts w:cs="Arial"/>
              </w:rPr>
              <w:t>změně nositele výkonu žádáme o stanovisko věcně příslušný odbor MZ.</w:t>
            </w:r>
          </w:p>
          <w:p w14:paraId="655D67E5" w14:textId="77777777" w:rsidR="00052731" w:rsidRPr="00D57287" w:rsidRDefault="000F2EAF" w:rsidP="00D57287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Žádost je zdůvodněna tím, že ergoterapeuti mají stejný systém vzdělávání jako fyzioterapeuti. Domníváme se však, že tomu tak není. </w:t>
            </w:r>
            <w:r w:rsidR="001402D1">
              <w:rPr>
                <w:rFonts w:cs="Arial"/>
              </w:rPr>
              <w:t xml:space="preserve">Ergoterapeut může pracovat </w:t>
            </w:r>
            <w:r w:rsidR="007E0014">
              <w:rPr>
                <w:rFonts w:cs="Arial"/>
              </w:rPr>
              <w:t xml:space="preserve">(na základě indikace lékaře) </w:t>
            </w:r>
            <w:r w:rsidR="001402D1">
              <w:rPr>
                <w:rFonts w:cs="Arial"/>
              </w:rPr>
              <w:t xml:space="preserve">bez odborného dohledu </w:t>
            </w:r>
            <w:r w:rsidR="00974352">
              <w:rPr>
                <w:rFonts w:cs="Arial"/>
              </w:rPr>
              <w:t xml:space="preserve">okamžitě </w:t>
            </w:r>
            <w:r w:rsidR="001402D1">
              <w:rPr>
                <w:rFonts w:cs="Arial"/>
              </w:rPr>
              <w:t xml:space="preserve">po získání bakalářského studia, zatímco fyzioterapeut až po </w:t>
            </w:r>
            <w:r w:rsidR="00974352">
              <w:rPr>
                <w:rFonts w:cs="Arial"/>
              </w:rPr>
              <w:t xml:space="preserve">nejméně </w:t>
            </w:r>
            <w:r w:rsidR="001402D1">
              <w:rPr>
                <w:rFonts w:cs="Arial"/>
              </w:rPr>
              <w:t>jednom roce výkonu povolání v daném oboru.</w:t>
            </w:r>
            <w:r w:rsidR="007664CD">
              <w:rPr>
                <w:rFonts w:cs="Arial"/>
              </w:rPr>
              <w:t xml:space="preserve"> Jejich vzdělávání je rovněž realizováno odlišně, proto se domníváme, že současné nastavení je správné. </w:t>
            </w:r>
          </w:p>
          <w:p w14:paraId="4B6799A0" w14:textId="77777777" w:rsidR="00052731" w:rsidRPr="00823B54" w:rsidRDefault="00052731" w:rsidP="007204D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43CE6" w:rsidRPr="00911BA3" w14:paraId="7A55AD66" w14:textId="77777777" w:rsidTr="00743CE6">
        <w:trPr>
          <w:trHeight w:val="1478"/>
        </w:trPr>
        <w:tc>
          <w:tcPr>
            <w:tcW w:w="2122" w:type="dxa"/>
            <w:vMerge w:val="restart"/>
          </w:tcPr>
          <w:p w14:paraId="49191BE8" w14:textId="77777777" w:rsidR="00743CE6" w:rsidRDefault="00743CE6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t>107 kardiologie</w:t>
            </w:r>
          </w:p>
          <w:p w14:paraId="6350737D" w14:textId="77777777" w:rsidR="00743CE6" w:rsidRDefault="00743CE6" w:rsidP="00AA7212">
            <w:pPr>
              <w:rPr>
                <w:rFonts w:cs="Arial"/>
              </w:rPr>
            </w:pPr>
          </w:p>
          <w:p w14:paraId="206B64F1" w14:textId="77777777" w:rsidR="00743CE6" w:rsidRPr="00743CE6" w:rsidRDefault="00743CE6" w:rsidP="00AA7212">
            <w:pPr>
              <w:rPr>
                <w:rFonts w:cs="Arial"/>
              </w:rPr>
            </w:pPr>
            <w:r>
              <w:rPr>
                <w:rFonts w:cs="Arial"/>
              </w:rPr>
              <w:t xml:space="preserve">Česká asociace pro srdeční rytmus, </w:t>
            </w:r>
            <w:r>
              <w:rPr>
                <w:rFonts w:cs="Arial"/>
              </w:rPr>
              <w:lastRenderedPageBreak/>
              <w:t>Česká kardiologická společnost</w:t>
            </w:r>
          </w:p>
        </w:tc>
        <w:tc>
          <w:tcPr>
            <w:tcW w:w="4394" w:type="dxa"/>
          </w:tcPr>
          <w:p w14:paraId="530C45EB" w14:textId="77777777" w:rsidR="00CC2E84" w:rsidRPr="00CC2E84" w:rsidRDefault="00CC2E84" w:rsidP="00CC2E8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C2E84">
              <w:rPr>
                <w:rFonts w:eastAsia="SimSun" w:cs="Arial"/>
                <w:b/>
                <w:kern w:val="2"/>
                <w:lang w:eastAsia="hi-IN" w:bidi="hi-IN"/>
              </w:rPr>
              <w:lastRenderedPageBreak/>
              <w:t>17251 IMPLANTACE PODKOŽNÍHO DEFIBRILÁTORU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18E33672" w14:textId="77777777" w:rsidR="00743CE6" w:rsidRPr="00585946" w:rsidRDefault="00743CE6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FAC605F" w14:textId="77777777" w:rsidR="00743CE6" w:rsidRDefault="00743CE6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2F9F5C0" w14:textId="77777777" w:rsidR="002947D7" w:rsidRPr="005F40D7" w:rsidRDefault="005F40D7" w:rsidP="005F40D7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Předmětem žádosti je </w:t>
            </w:r>
            <w:r w:rsidRPr="005F40D7">
              <w:rPr>
                <w:rFonts w:cs="Arial"/>
              </w:rPr>
              <w:t xml:space="preserve">rozšíření možnosti implantace podkožního defibrilátoru o nový způsob zavedení </w:t>
            </w:r>
            <w:r>
              <w:rPr>
                <w:rFonts w:cs="Arial"/>
              </w:rPr>
              <w:t>(</w:t>
            </w:r>
            <w:r w:rsidRPr="005F40D7">
              <w:rPr>
                <w:rFonts w:cs="Arial"/>
              </w:rPr>
              <w:t>současný technologický vývoj</w:t>
            </w:r>
            <w:r>
              <w:rPr>
                <w:rFonts w:cs="Arial"/>
              </w:rPr>
              <w:t>). Tážeme se na specifikaci pracoviště, které daný výkon bude oprávněno provádět.</w:t>
            </w:r>
          </w:p>
        </w:tc>
      </w:tr>
      <w:tr w:rsidR="00743CE6" w:rsidRPr="00911BA3" w14:paraId="1227A4B1" w14:textId="77777777" w:rsidTr="00A76983">
        <w:trPr>
          <w:trHeight w:val="1477"/>
        </w:trPr>
        <w:tc>
          <w:tcPr>
            <w:tcW w:w="2122" w:type="dxa"/>
            <w:vMerge/>
          </w:tcPr>
          <w:p w14:paraId="43EA1C90" w14:textId="77777777" w:rsidR="00743CE6" w:rsidRDefault="00743CE6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756998E" w14:textId="77777777" w:rsidR="00CC2E84" w:rsidRPr="00CC2E84" w:rsidRDefault="00CC2E84" w:rsidP="00CC2E8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CC2E84">
              <w:rPr>
                <w:rFonts w:eastAsia="SimSun" w:cs="Arial"/>
                <w:b/>
                <w:kern w:val="2"/>
                <w:lang w:eastAsia="hi-IN" w:bidi="hi-IN"/>
              </w:rPr>
              <w:t>17253 REIMPLANTACE PODKOŽNÍHO</w:t>
            </w:r>
            <w:r w:rsidR="002947D7" w:rsidRPr="002947D7">
              <w:rPr>
                <w:rFonts w:eastAsia="SimSun" w:cs="Arial"/>
                <w:b/>
                <w:kern w:val="2"/>
                <w:u w:val="single"/>
                <w:lang w:eastAsia="hi-IN" w:bidi="hi-IN"/>
              </w:rPr>
              <w:t>/ EXTRAVASKULÁRNÍHO</w:t>
            </w:r>
            <w:r w:rsidRPr="00CC2E84">
              <w:rPr>
                <w:rFonts w:eastAsia="SimSun" w:cs="Arial"/>
                <w:b/>
                <w:kern w:val="2"/>
                <w:lang w:eastAsia="hi-IN" w:bidi="hi-IN"/>
              </w:rPr>
              <w:t xml:space="preserve"> DEFIBRILÁTORU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204D9CE0" w14:textId="77777777" w:rsidR="00743CE6" w:rsidRPr="00585946" w:rsidRDefault="00743CE6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5C88115E" w14:textId="77777777" w:rsidR="00743CE6" w:rsidRDefault="00743CE6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B0F34BD" w14:textId="77777777" w:rsidR="002947D7" w:rsidRPr="0041358D" w:rsidRDefault="002947D7" w:rsidP="002947D7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</w:rPr>
            </w:pPr>
            <w:r w:rsidRPr="0041358D">
              <w:rPr>
                <w:rFonts w:cs="Arial"/>
              </w:rPr>
              <w:t>S</w:t>
            </w:r>
            <w:r w:rsidR="0041107A" w:rsidRPr="0041358D">
              <w:rPr>
                <w:rFonts w:cs="Arial"/>
              </w:rPr>
              <w:t xml:space="preserve"> upřesňujícím </w:t>
            </w:r>
            <w:r w:rsidRPr="0041358D">
              <w:rPr>
                <w:rFonts w:cs="Arial"/>
              </w:rPr>
              <w:t xml:space="preserve">doplněním </w:t>
            </w:r>
            <w:r w:rsidR="009D3AF4">
              <w:rPr>
                <w:rFonts w:cs="Arial"/>
              </w:rPr>
              <w:t xml:space="preserve">názvu, popisu a obsahu výkonu </w:t>
            </w:r>
            <w:r w:rsidRPr="0041358D">
              <w:rPr>
                <w:rFonts w:cs="Arial"/>
              </w:rPr>
              <w:t>souhlas</w:t>
            </w:r>
            <w:r w:rsidR="009D3AF4">
              <w:rPr>
                <w:rFonts w:cs="Arial"/>
              </w:rPr>
              <w:t>íme</w:t>
            </w:r>
            <w:r w:rsidRPr="0041358D">
              <w:rPr>
                <w:rFonts w:cs="Arial"/>
              </w:rPr>
              <w:t>.</w:t>
            </w:r>
          </w:p>
          <w:p w14:paraId="41671E96" w14:textId="77777777" w:rsidR="002947D7" w:rsidRPr="0041358D" w:rsidRDefault="005F40D7" w:rsidP="002947D7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Předmětem žádosti je </w:t>
            </w:r>
            <w:r w:rsidRPr="005F40D7">
              <w:rPr>
                <w:rFonts w:cs="Arial"/>
              </w:rPr>
              <w:t xml:space="preserve">rozšíření možnosti implantace podkožního defibrilátoru o nový způsob zavedení </w:t>
            </w:r>
            <w:r>
              <w:rPr>
                <w:rFonts w:cs="Arial"/>
              </w:rPr>
              <w:t>(</w:t>
            </w:r>
            <w:r w:rsidRPr="005F40D7">
              <w:rPr>
                <w:rFonts w:cs="Arial"/>
              </w:rPr>
              <w:t>současný technologický vývoj</w:t>
            </w:r>
            <w:r>
              <w:rPr>
                <w:rFonts w:cs="Arial"/>
              </w:rPr>
              <w:t>). Tážeme se na specifikaci pracoviště, které daný výkon bude oprávněno provádět.</w:t>
            </w:r>
          </w:p>
          <w:p w14:paraId="2C0D37EF" w14:textId="77777777" w:rsidR="0041358D" w:rsidRPr="002947D7" w:rsidRDefault="0041358D" w:rsidP="00250A1B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743CE6" w:rsidRPr="00911BA3" w14:paraId="53D977B3" w14:textId="77777777" w:rsidTr="00743CE6">
        <w:trPr>
          <w:trHeight w:val="741"/>
        </w:trPr>
        <w:tc>
          <w:tcPr>
            <w:tcW w:w="2122" w:type="dxa"/>
            <w:vMerge w:val="restart"/>
          </w:tcPr>
          <w:p w14:paraId="15E5DE1D" w14:textId="77777777" w:rsidR="00743CE6" w:rsidRDefault="00743CE6" w:rsidP="00AA721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117 kardiologie – skupina 1</w:t>
            </w:r>
          </w:p>
          <w:p w14:paraId="2E86C0C6" w14:textId="77777777" w:rsidR="00743CE6" w:rsidRDefault="00743CE6" w:rsidP="00AA7212">
            <w:pPr>
              <w:rPr>
                <w:rFonts w:cs="Arial"/>
                <w:b/>
              </w:rPr>
            </w:pPr>
          </w:p>
          <w:p w14:paraId="029E354A" w14:textId="77777777" w:rsidR="00743CE6" w:rsidRPr="00743CE6" w:rsidRDefault="00743CE6" w:rsidP="00AA7212">
            <w:pPr>
              <w:rPr>
                <w:rFonts w:cs="Arial"/>
                <w:b/>
              </w:rPr>
            </w:pPr>
            <w:r>
              <w:rPr>
                <w:rFonts w:cs="Arial"/>
              </w:rPr>
              <w:t>Česká asociace pro srdeční rytmus, Česká kardiologická společnost</w:t>
            </w:r>
          </w:p>
        </w:tc>
        <w:tc>
          <w:tcPr>
            <w:tcW w:w="4394" w:type="dxa"/>
          </w:tcPr>
          <w:p w14:paraId="0A6F04B2" w14:textId="77777777" w:rsidR="00D44964" w:rsidRPr="00D44964" w:rsidRDefault="00D44964" w:rsidP="00D4496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4964">
              <w:rPr>
                <w:rFonts w:eastAsia="SimSun" w:cs="Arial"/>
                <w:b/>
                <w:kern w:val="2"/>
                <w:lang w:eastAsia="hi-IN" w:bidi="hi-IN"/>
              </w:rPr>
              <w:t>55211 IMPLANTACE KARDIOSTIMULÁTORU PRO JEDNODUTINOVOU KARDIOSTIMULACI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6013C59B" w14:textId="77777777" w:rsidR="00743CE6" w:rsidRPr="00585946" w:rsidRDefault="00743CE6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7190AAD5" w14:textId="77777777" w:rsidR="00743CE6" w:rsidRDefault="00743CE6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5F68EA3" w14:textId="77777777" w:rsidR="00F8077A" w:rsidRDefault="00845296" w:rsidP="00E92878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Předmětem žádosti je úprava podmínek a </w:t>
            </w:r>
            <w:r w:rsidRPr="00845296">
              <w:rPr>
                <w:rFonts w:cs="Arial"/>
              </w:rPr>
              <w:t>specifikace pracoviště</w:t>
            </w:r>
            <w:r w:rsidR="00E92878">
              <w:rPr>
                <w:rFonts w:cs="Arial"/>
              </w:rPr>
              <w:t xml:space="preserve">. </w:t>
            </w:r>
            <w:r w:rsidR="00137161">
              <w:rPr>
                <w:rFonts w:cs="Arial"/>
              </w:rPr>
              <w:t>Jedná se o nový typ center? Diskuse nutná.</w:t>
            </w:r>
          </w:p>
          <w:p w14:paraId="6ECAD45C" w14:textId="77777777" w:rsidR="00E92878" w:rsidRDefault="00E92878" w:rsidP="00E92878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Požadujeme omezení specifikovat na SH.</w:t>
            </w:r>
          </w:p>
          <w:p w14:paraId="7641C2C2" w14:textId="77777777" w:rsidR="00E92878" w:rsidRPr="00F8077A" w:rsidRDefault="00E92878" w:rsidP="00743CE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43CE6" w:rsidRPr="00911BA3" w14:paraId="58816362" w14:textId="77777777" w:rsidTr="00A76983">
        <w:trPr>
          <w:trHeight w:val="738"/>
        </w:trPr>
        <w:tc>
          <w:tcPr>
            <w:tcW w:w="2122" w:type="dxa"/>
            <w:vMerge/>
          </w:tcPr>
          <w:p w14:paraId="58D1E52B" w14:textId="77777777" w:rsidR="00743CE6" w:rsidRDefault="00743CE6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075185FB" w14:textId="77777777" w:rsidR="00D44964" w:rsidRPr="00D44964" w:rsidRDefault="005667E7" w:rsidP="001B0A25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>
              <w:rPr>
                <w:rFonts w:eastAsia="SimSun" w:cs="Arial"/>
                <w:b/>
                <w:kern w:val="2"/>
                <w:lang w:eastAsia="hi-IN" w:bidi="hi-IN"/>
              </w:rPr>
              <w:t>55</w:t>
            </w:r>
            <w:r w:rsidR="009E5326">
              <w:rPr>
                <w:rFonts w:eastAsia="SimSun" w:cs="Arial"/>
                <w:b/>
                <w:kern w:val="2"/>
                <w:lang w:eastAsia="hi-IN" w:bidi="hi-IN"/>
              </w:rPr>
              <w:t>213</w:t>
            </w:r>
            <w:r w:rsidR="001B0A25">
              <w:rPr>
                <w:rFonts w:eastAsia="SimSun" w:cs="Arial"/>
                <w:b/>
                <w:kern w:val="2"/>
                <w:lang w:eastAsia="hi-IN" w:bidi="hi-IN"/>
              </w:rPr>
              <w:t xml:space="preserve"> </w:t>
            </w:r>
            <w:r w:rsidR="009E5326">
              <w:rPr>
                <w:rFonts w:eastAsia="SimSun" w:cs="Arial"/>
                <w:b/>
                <w:kern w:val="2"/>
                <w:lang w:eastAsia="hi-IN" w:bidi="hi-IN"/>
              </w:rPr>
              <w:t xml:space="preserve">PRIMOIMPLANTACE </w:t>
            </w:r>
            <w:r w:rsidR="00D44964" w:rsidRPr="00D44964">
              <w:rPr>
                <w:rFonts w:eastAsia="SimSun" w:cs="Arial"/>
                <w:b/>
                <w:kern w:val="2"/>
                <w:lang w:eastAsia="hi-IN" w:bidi="hi-IN"/>
              </w:rPr>
              <w:t>KARDIOST</w:t>
            </w:r>
            <w:r w:rsidR="009E5326">
              <w:rPr>
                <w:rFonts w:eastAsia="SimSun" w:cs="Arial"/>
                <w:b/>
                <w:kern w:val="2"/>
                <w:lang w:eastAsia="hi-IN" w:bidi="hi-IN"/>
              </w:rPr>
              <w:t xml:space="preserve">IMULÁTORU </w:t>
            </w:r>
            <w:r w:rsidR="00D44964" w:rsidRPr="00D44964">
              <w:rPr>
                <w:rFonts w:eastAsia="SimSun" w:cs="Arial"/>
                <w:b/>
                <w:kern w:val="2"/>
                <w:lang w:eastAsia="hi-IN" w:bidi="hi-IN"/>
              </w:rPr>
              <w:t>PRO DVOUDUTINOVOU STIMULACI</w:t>
            </w:r>
            <w:r w:rsidR="00D44964"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5D8D9C1D" w14:textId="77777777" w:rsidR="00743CE6" w:rsidRPr="00585946" w:rsidRDefault="00743CE6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CAAEBA4" w14:textId="77777777" w:rsidR="00743CE6" w:rsidRDefault="00743CE6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41EA3A7" w14:textId="77777777" w:rsidR="00137161" w:rsidRDefault="00137161" w:rsidP="00137161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Předmětem žádosti je úprava podmínek a </w:t>
            </w:r>
            <w:r w:rsidRPr="00845296">
              <w:rPr>
                <w:rFonts w:cs="Arial"/>
              </w:rPr>
              <w:t>specifikace pracoviště</w:t>
            </w:r>
            <w:r>
              <w:rPr>
                <w:rFonts w:cs="Arial"/>
              </w:rPr>
              <w:t>. Jedná se o nový typ center? Diskuse nutná.</w:t>
            </w:r>
          </w:p>
          <w:p w14:paraId="06793CE6" w14:textId="77777777" w:rsidR="00137161" w:rsidRDefault="00137161" w:rsidP="00137161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Požadujeme omezení specifikovat na SH.</w:t>
            </w:r>
          </w:p>
          <w:p w14:paraId="7422075D" w14:textId="77777777" w:rsidR="00E32814" w:rsidRPr="00E32814" w:rsidRDefault="00E32814" w:rsidP="00137161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743CE6" w:rsidRPr="00911BA3" w14:paraId="59551046" w14:textId="77777777" w:rsidTr="00A76983">
        <w:trPr>
          <w:trHeight w:val="738"/>
        </w:trPr>
        <w:tc>
          <w:tcPr>
            <w:tcW w:w="2122" w:type="dxa"/>
            <w:vMerge/>
          </w:tcPr>
          <w:p w14:paraId="76CE9651" w14:textId="77777777" w:rsidR="00743CE6" w:rsidRDefault="00743CE6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6E699AF5" w14:textId="77777777" w:rsidR="00D44964" w:rsidRPr="00D44964" w:rsidRDefault="00D44964" w:rsidP="00D4496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4964">
              <w:rPr>
                <w:rFonts w:eastAsia="SimSun" w:cs="Arial"/>
                <w:b/>
                <w:kern w:val="2"/>
                <w:lang w:eastAsia="hi-IN" w:bidi="hi-IN"/>
              </w:rPr>
              <w:t xml:space="preserve">55217 </w:t>
            </w:r>
            <w:r w:rsidR="00EA589F">
              <w:rPr>
                <w:rFonts w:eastAsia="SimSun" w:cs="Arial"/>
                <w:b/>
                <w:kern w:val="2"/>
                <w:lang w:eastAsia="hi-IN" w:bidi="hi-IN"/>
              </w:rPr>
              <w:t>REPOZICE NEBO VÝMĚNA PERMANENTNÍ</w:t>
            </w:r>
            <w:r w:rsidRPr="00D44964">
              <w:rPr>
                <w:rFonts w:eastAsia="SimSun" w:cs="Arial"/>
                <w:b/>
                <w:kern w:val="2"/>
                <w:lang w:eastAsia="hi-IN" w:bidi="hi-IN"/>
              </w:rPr>
              <w:t xml:space="preserve"> ENDOKARDIÁLNÍ ELEKTRODY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646A9AD1" w14:textId="77777777" w:rsidR="00743CE6" w:rsidRPr="00585946" w:rsidRDefault="00743CE6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8C240D4" w14:textId="77777777" w:rsidR="00743CE6" w:rsidRDefault="00743CE6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F3DFD59" w14:textId="77777777" w:rsidR="00137161" w:rsidRDefault="00137161" w:rsidP="00137161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Předmětem žádosti je úprava podmínek a </w:t>
            </w:r>
            <w:r w:rsidRPr="00845296">
              <w:rPr>
                <w:rFonts w:cs="Arial"/>
              </w:rPr>
              <w:t>specifikace pracoviště</w:t>
            </w:r>
            <w:r>
              <w:rPr>
                <w:rFonts w:cs="Arial"/>
              </w:rPr>
              <w:t>. Jedná se o nový typ center? Diskuse nutná.</w:t>
            </w:r>
          </w:p>
          <w:p w14:paraId="082D3499" w14:textId="77777777" w:rsidR="00137161" w:rsidRDefault="00137161" w:rsidP="00137161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Požadujeme omezení specifikovat na SH.</w:t>
            </w:r>
          </w:p>
          <w:p w14:paraId="49478F66" w14:textId="77777777" w:rsidR="00EA589F" w:rsidRPr="005D4350" w:rsidRDefault="00EA589F" w:rsidP="0013716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43CE6" w:rsidRPr="00911BA3" w14:paraId="1D243AD2" w14:textId="77777777" w:rsidTr="00A76983">
        <w:trPr>
          <w:trHeight w:val="738"/>
        </w:trPr>
        <w:tc>
          <w:tcPr>
            <w:tcW w:w="2122" w:type="dxa"/>
            <w:vMerge/>
          </w:tcPr>
          <w:p w14:paraId="2F5E2D90" w14:textId="77777777" w:rsidR="00743CE6" w:rsidRDefault="00743CE6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4B06C8E0" w14:textId="77777777" w:rsidR="00D44964" w:rsidRPr="00D44964" w:rsidRDefault="00D44964" w:rsidP="00D44964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D44964">
              <w:rPr>
                <w:rFonts w:eastAsia="SimSun" w:cs="Arial"/>
                <w:b/>
                <w:kern w:val="2"/>
                <w:lang w:eastAsia="hi-IN" w:bidi="hi-IN"/>
              </w:rPr>
              <w:t>55219 REIMPLANTACE KARDIOSTIMULÁTORU BEZ ZÁKROKU NA ŽÍLE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</w:t>
            </w:r>
          </w:p>
          <w:p w14:paraId="5E5511DD" w14:textId="77777777" w:rsidR="00743CE6" w:rsidRPr="00585946" w:rsidRDefault="00743CE6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009B38FC" w14:textId="77777777" w:rsidR="00743CE6" w:rsidRDefault="00743CE6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DE5CC06" w14:textId="77777777" w:rsidR="00137161" w:rsidRDefault="00137161" w:rsidP="00137161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Předmětem žádosti je úprava podmínek a </w:t>
            </w:r>
            <w:r w:rsidRPr="00845296">
              <w:rPr>
                <w:rFonts w:cs="Arial"/>
              </w:rPr>
              <w:t>specifikace pracoviště</w:t>
            </w:r>
            <w:r>
              <w:rPr>
                <w:rFonts w:cs="Arial"/>
              </w:rPr>
              <w:t>. Jedná se o nový typ center? Diskuse nutná.</w:t>
            </w:r>
          </w:p>
          <w:p w14:paraId="53D0F006" w14:textId="77777777" w:rsidR="00137161" w:rsidRDefault="00137161" w:rsidP="00137161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Požadujeme omezení specifikovat na SH.</w:t>
            </w:r>
          </w:p>
          <w:p w14:paraId="1195066D" w14:textId="77777777" w:rsidR="003B2496" w:rsidRPr="003B2496" w:rsidRDefault="003B2496" w:rsidP="00137161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743CE6" w:rsidRPr="00911BA3" w14:paraId="49C4439E" w14:textId="77777777" w:rsidTr="00A76983">
        <w:trPr>
          <w:trHeight w:val="2954"/>
        </w:trPr>
        <w:tc>
          <w:tcPr>
            <w:tcW w:w="2122" w:type="dxa"/>
          </w:tcPr>
          <w:p w14:paraId="11F15F1C" w14:textId="77777777" w:rsidR="00743CE6" w:rsidRDefault="00D44964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814 laboratoř toxikologická</w:t>
            </w:r>
          </w:p>
          <w:p w14:paraId="73DA8052" w14:textId="77777777" w:rsidR="00D44964" w:rsidRDefault="00D44964" w:rsidP="00AA7212">
            <w:pPr>
              <w:rPr>
                <w:rFonts w:cs="Arial"/>
              </w:rPr>
            </w:pPr>
          </w:p>
          <w:p w14:paraId="2079D11D" w14:textId="77777777" w:rsidR="00D44964" w:rsidRPr="00D44964" w:rsidRDefault="00D44964" w:rsidP="00AA7212">
            <w:pPr>
              <w:rPr>
                <w:rFonts w:cs="Arial"/>
              </w:rPr>
            </w:pPr>
            <w:r>
              <w:rPr>
                <w:rFonts w:cs="Arial"/>
              </w:rPr>
              <w:t xml:space="preserve">Česká společnost soudního lékařství a </w:t>
            </w:r>
            <w:r w:rsidR="00643FE8">
              <w:rPr>
                <w:rFonts w:cs="Arial"/>
              </w:rPr>
              <w:t>soudní toxikologie ČLS JEP</w:t>
            </w:r>
          </w:p>
        </w:tc>
        <w:tc>
          <w:tcPr>
            <w:tcW w:w="4394" w:type="dxa"/>
          </w:tcPr>
          <w:p w14:paraId="7C57FACE" w14:textId="77777777" w:rsidR="00643FE8" w:rsidRPr="00643FE8" w:rsidRDefault="00643FE8" w:rsidP="00643FE8">
            <w:pPr>
              <w:spacing w:after="160" w:line="259" w:lineRule="auto"/>
              <w:contextualSpacing/>
              <w:jc w:val="both"/>
              <w:rPr>
                <w:rFonts w:eastAsia="SimSun" w:cs="Arial"/>
                <w:kern w:val="2"/>
                <w:lang w:eastAsia="hi-IN" w:bidi="hi-IN"/>
              </w:rPr>
            </w:pPr>
            <w:r w:rsidRPr="00643FE8">
              <w:rPr>
                <w:rFonts w:eastAsia="SimSun" w:cs="Arial"/>
                <w:b/>
                <w:kern w:val="2"/>
                <w:lang w:eastAsia="hi-IN" w:bidi="hi-IN"/>
              </w:rPr>
              <w:t>92178 LC-MS ANALÝZA PO JEDNODUCHÉ ÚPRAVĚ VZORKU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 – návrh na změnu podmínky výkonu</w:t>
            </w:r>
          </w:p>
          <w:p w14:paraId="563DB6A8" w14:textId="77777777" w:rsidR="00743CE6" w:rsidRPr="00585946" w:rsidRDefault="00743CE6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189534C2" w14:textId="77777777" w:rsidR="00743CE6" w:rsidRDefault="00643FE8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F15B545" w14:textId="77777777" w:rsidR="005E1EC2" w:rsidRPr="005E1EC2" w:rsidRDefault="00814E02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Doplnění podmínek pro nositele výkonu </w:t>
            </w:r>
            <w:r w:rsidR="001A5743">
              <w:rPr>
                <w:rFonts w:cs="Arial"/>
              </w:rPr>
              <w:t>–</w:t>
            </w:r>
            <w:r>
              <w:rPr>
                <w:rFonts w:cs="Arial"/>
              </w:rPr>
              <w:t xml:space="preserve"> </w:t>
            </w:r>
            <w:r w:rsidR="001A5743">
              <w:rPr>
                <w:rFonts w:cs="Arial"/>
              </w:rPr>
              <w:t>prosíme o vyjádření věcně příslušného odboru MZ</w:t>
            </w:r>
            <w:r w:rsidR="005E1EC2">
              <w:rPr>
                <w:rFonts w:cs="Arial"/>
              </w:rPr>
              <w:t xml:space="preserve"> k navrhovanému doplnění</w:t>
            </w:r>
            <w:r w:rsidR="005E1EC2">
              <w:t>:</w:t>
            </w:r>
          </w:p>
          <w:p w14:paraId="6ED7D3C8" w14:textId="77777777" w:rsidR="00814E02" w:rsidRPr="00D861D0" w:rsidRDefault="005E1EC2" w:rsidP="00E51036">
            <w:pPr>
              <w:pStyle w:val="Odstavecseseznamem"/>
              <w:numPr>
                <w:ilvl w:val="1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… </w:t>
            </w:r>
            <w:r w:rsidRPr="005E1EC2">
              <w:rPr>
                <w:rFonts w:cs="Arial"/>
              </w:rPr>
              <w:t xml:space="preserve">specializovanou způsobilost v oboru „Klinická biochemie“ s absolvováním týdenního </w:t>
            </w:r>
            <w:proofErr w:type="gramStart"/>
            <w:r w:rsidRPr="005E1EC2">
              <w:rPr>
                <w:rFonts w:cs="Arial"/>
              </w:rPr>
              <w:t>certifikovaného  kurzu</w:t>
            </w:r>
            <w:proofErr w:type="gramEnd"/>
            <w:r w:rsidRPr="005E1EC2">
              <w:rPr>
                <w:rFonts w:cs="Arial"/>
              </w:rPr>
              <w:t xml:space="preserve"> Vyšetřovací metody LC-MS v toxikologii a klinické biochemii, nebo v případě odborné způsobilosti k výkonu povolání farmaceuta podle zák. č. 95/2004 Sb. má specializovanou způsobilost v oboru „Laboratorní a vyšetřovací metody ve zdravotnictví“ s absolvováním týdenního certifikovaného  kurzu Vyšetřovací metody LC-MS v toxikologii a klinic</w:t>
            </w:r>
            <w:r>
              <w:rPr>
                <w:rFonts w:cs="Arial"/>
              </w:rPr>
              <w:t xml:space="preserve">ké biochemii, </w:t>
            </w:r>
            <w:r w:rsidRPr="00E51036">
              <w:rPr>
                <w:rFonts w:cs="Arial"/>
              </w:rPr>
              <w:t xml:space="preserve">a to </w:t>
            </w:r>
            <w:r w:rsidR="001A5743" w:rsidRPr="00E51036">
              <w:rPr>
                <w:rFonts w:cs="Arial"/>
              </w:rPr>
              <w:t xml:space="preserve">z hlediska platné </w:t>
            </w:r>
            <w:r w:rsidRPr="00E51036">
              <w:rPr>
                <w:rFonts w:cs="Arial"/>
              </w:rPr>
              <w:t>legislativy</w:t>
            </w:r>
            <w:r w:rsidR="001A5743" w:rsidRPr="00E51036">
              <w:rPr>
                <w:rFonts w:cs="Arial"/>
              </w:rPr>
              <w:t xml:space="preserve">. </w:t>
            </w:r>
          </w:p>
          <w:p w14:paraId="68E496F1" w14:textId="77777777" w:rsidR="00D861D0" w:rsidRPr="00E51036" w:rsidRDefault="00D861D0" w:rsidP="00D861D0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Tážeme se dále, zda se jedná o již zavedený </w:t>
            </w:r>
            <w:r w:rsidR="00204113">
              <w:rPr>
                <w:rFonts w:cs="Arial"/>
              </w:rPr>
              <w:t>certifikovaný</w:t>
            </w:r>
            <w:r>
              <w:rPr>
                <w:rFonts w:cs="Arial"/>
              </w:rPr>
              <w:t xml:space="preserve"> kurz?</w:t>
            </w:r>
          </w:p>
          <w:p w14:paraId="247F7BFC" w14:textId="77777777" w:rsidR="005E1EC2" w:rsidRPr="00814E02" w:rsidRDefault="005E1EC2" w:rsidP="005E1EC2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643FE8" w:rsidRPr="00911BA3" w14:paraId="5BE85057" w14:textId="77777777" w:rsidTr="00643FE8">
        <w:trPr>
          <w:trHeight w:val="1478"/>
        </w:trPr>
        <w:tc>
          <w:tcPr>
            <w:tcW w:w="2122" w:type="dxa"/>
            <w:vMerge w:val="restart"/>
          </w:tcPr>
          <w:p w14:paraId="0962F2C5" w14:textId="77777777" w:rsidR="00643FE8" w:rsidRDefault="00643FE8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t>205 pneumologie a ftizeologie</w:t>
            </w:r>
          </w:p>
          <w:p w14:paraId="34083866" w14:textId="77777777" w:rsidR="00643FE8" w:rsidRDefault="00643FE8" w:rsidP="00AA7212">
            <w:pPr>
              <w:rPr>
                <w:rFonts w:cs="Arial"/>
              </w:rPr>
            </w:pPr>
          </w:p>
          <w:p w14:paraId="3A6869D0" w14:textId="77777777" w:rsidR="00643FE8" w:rsidRPr="00643FE8" w:rsidRDefault="00643FE8" w:rsidP="00AA7212">
            <w:pPr>
              <w:rPr>
                <w:rFonts w:cs="Arial"/>
              </w:rPr>
            </w:pPr>
            <w:r>
              <w:rPr>
                <w:rFonts w:cs="Arial"/>
              </w:rPr>
              <w:t>Česká pneumologická a ftizeologická společnost ČLS JEP</w:t>
            </w:r>
          </w:p>
        </w:tc>
        <w:tc>
          <w:tcPr>
            <w:tcW w:w="4394" w:type="dxa"/>
          </w:tcPr>
          <w:p w14:paraId="52B01259" w14:textId="77777777" w:rsidR="00643FE8" w:rsidRPr="00643FE8" w:rsidRDefault="00643FE8" w:rsidP="00643FE8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643FE8">
              <w:rPr>
                <w:rFonts w:cstheme="minorHAnsi"/>
                <w:b/>
                <w:bCs/>
                <w:lang w:eastAsia="cs-CZ"/>
              </w:rPr>
              <w:t>25024 POSOUZENÍ KLINICKÉ A RADIOLOGICKÉ DOKUMENTACE PNEUMOLOGEM ZA ÚČELEM ZMĚNY DIAGNÓZY BEZ PŘÍTOMNOSTI PACIENTA</w:t>
            </w:r>
            <w:r>
              <w:rPr>
                <w:rFonts w:cstheme="minorHAnsi"/>
                <w:bCs/>
                <w:lang w:eastAsia="cs-CZ"/>
              </w:rPr>
              <w:t xml:space="preserve"> – návrh na změnu</w:t>
            </w:r>
          </w:p>
          <w:p w14:paraId="47BCCC9A" w14:textId="77777777" w:rsidR="00643FE8" w:rsidRPr="00585946" w:rsidRDefault="00643FE8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1021BD8" w14:textId="77777777" w:rsidR="00643FE8" w:rsidRDefault="00643FE8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8F2F686" w14:textId="77777777" w:rsidR="00654604" w:rsidRPr="00654604" w:rsidRDefault="00654604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Odstranění </w:t>
            </w:r>
            <w:proofErr w:type="spellStart"/>
            <w:r w:rsidR="001828A5">
              <w:rPr>
                <w:rFonts w:cs="Arial"/>
              </w:rPr>
              <w:t>negat</w:t>
            </w:r>
            <w:r w:rsidR="00A87239">
              <w:rPr>
                <w:rFonts w:cs="Arial"/>
              </w:rPr>
              <w:t>o</w:t>
            </w:r>
            <w:r w:rsidR="001828A5">
              <w:rPr>
                <w:rFonts w:cs="Arial"/>
              </w:rPr>
              <w:t>skopu</w:t>
            </w:r>
            <w:proofErr w:type="spellEnd"/>
            <w:r>
              <w:rPr>
                <w:rFonts w:cs="Arial"/>
              </w:rPr>
              <w:t xml:space="preserve"> z registračního listu – souhlas. </w:t>
            </w:r>
          </w:p>
        </w:tc>
      </w:tr>
      <w:tr w:rsidR="00643FE8" w:rsidRPr="00911BA3" w14:paraId="25E9D91D" w14:textId="77777777" w:rsidTr="00A76983">
        <w:trPr>
          <w:trHeight w:val="1477"/>
        </w:trPr>
        <w:tc>
          <w:tcPr>
            <w:tcW w:w="2122" w:type="dxa"/>
            <w:vMerge/>
          </w:tcPr>
          <w:p w14:paraId="7A5EF564" w14:textId="77777777" w:rsidR="00643FE8" w:rsidRDefault="00643FE8" w:rsidP="00AA7212">
            <w:pPr>
              <w:rPr>
                <w:rFonts w:cs="Arial"/>
                <w:b/>
              </w:rPr>
            </w:pPr>
          </w:p>
        </w:tc>
        <w:tc>
          <w:tcPr>
            <w:tcW w:w="4394" w:type="dxa"/>
          </w:tcPr>
          <w:p w14:paraId="27F8EABA" w14:textId="77777777" w:rsidR="00643FE8" w:rsidRPr="00643FE8" w:rsidRDefault="00643FE8" w:rsidP="00643FE8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643FE8">
              <w:rPr>
                <w:rFonts w:cstheme="minorHAnsi"/>
                <w:b/>
                <w:bCs/>
                <w:lang w:eastAsia="cs-CZ"/>
              </w:rPr>
              <w:t>25025 POSOUZENÍ KLINICKÉ A RADIOLOGICKÉ DOKUMENTACE PNEUMOLOGEM ZA ÚČELEM VYJÁDŘENÍ SE K PODEZŘENÍ NA INFEKČNÍ ONEMOCNĚNÍ PLIC /TBC/ A NASTAVENÍ EPIDEMIOLOGICKÝCH OPATŘENÍ, BEZ PŘÍTOMNOSTI PACIENTA</w:t>
            </w:r>
            <w:r>
              <w:rPr>
                <w:rFonts w:cstheme="minorHAnsi"/>
                <w:bCs/>
                <w:lang w:eastAsia="cs-CZ"/>
              </w:rPr>
              <w:t xml:space="preserve"> – návrh na změnu</w:t>
            </w:r>
          </w:p>
          <w:p w14:paraId="13519C8B" w14:textId="77777777" w:rsidR="00643FE8" w:rsidRPr="00585946" w:rsidRDefault="00643FE8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3CEF3219" w14:textId="77777777" w:rsidR="00643FE8" w:rsidRDefault="00643FE8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F61CC5D" w14:textId="77777777" w:rsidR="006908F8" w:rsidRPr="006908F8" w:rsidRDefault="006908F8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6908F8">
              <w:rPr>
                <w:rFonts w:cs="Arial"/>
              </w:rPr>
              <w:t xml:space="preserve">Odstranění </w:t>
            </w:r>
            <w:proofErr w:type="spellStart"/>
            <w:r w:rsidRPr="006908F8">
              <w:rPr>
                <w:rFonts w:cs="Arial"/>
              </w:rPr>
              <w:t>negat</w:t>
            </w:r>
            <w:r w:rsidR="00A87239">
              <w:rPr>
                <w:rFonts w:cs="Arial"/>
              </w:rPr>
              <w:t>o</w:t>
            </w:r>
            <w:r w:rsidRPr="006908F8">
              <w:rPr>
                <w:rFonts w:cs="Arial"/>
              </w:rPr>
              <w:t>skopu</w:t>
            </w:r>
            <w:proofErr w:type="spellEnd"/>
            <w:r w:rsidRPr="006908F8">
              <w:rPr>
                <w:rFonts w:cs="Arial"/>
              </w:rPr>
              <w:t xml:space="preserve"> z registračního listu – souhlas.</w:t>
            </w:r>
          </w:p>
        </w:tc>
      </w:tr>
      <w:tr w:rsidR="00643FE8" w:rsidRPr="00911BA3" w14:paraId="0150B355" w14:textId="77777777" w:rsidTr="00A76983">
        <w:trPr>
          <w:trHeight w:val="2954"/>
        </w:trPr>
        <w:tc>
          <w:tcPr>
            <w:tcW w:w="2122" w:type="dxa"/>
          </w:tcPr>
          <w:p w14:paraId="173AF266" w14:textId="77777777" w:rsidR="00643FE8" w:rsidRDefault="00643FE8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215 pneumologie a ftizeologie – skupina 1</w:t>
            </w:r>
          </w:p>
          <w:p w14:paraId="4B71E3C2" w14:textId="77777777" w:rsidR="00643FE8" w:rsidRDefault="00643FE8" w:rsidP="00AA7212">
            <w:pPr>
              <w:rPr>
                <w:rFonts w:cs="Arial"/>
              </w:rPr>
            </w:pPr>
          </w:p>
          <w:p w14:paraId="6B3B65DC" w14:textId="77777777" w:rsidR="00643FE8" w:rsidRPr="00643FE8" w:rsidRDefault="00643FE8" w:rsidP="00AA7212">
            <w:pPr>
              <w:rPr>
                <w:rFonts w:cs="Arial"/>
              </w:rPr>
            </w:pPr>
            <w:r>
              <w:rPr>
                <w:rFonts w:cs="Arial"/>
              </w:rPr>
              <w:t>Česká pneumologická a ftizeologická společnost ČLS JEP</w:t>
            </w:r>
          </w:p>
        </w:tc>
        <w:tc>
          <w:tcPr>
            <w:tcW w:w="4394" w:type="dxa"/>
          </w:tcPr>
          <w:p w14:paraId="60BFA7B3" w14:textId="77777777" w:rsidR="00643FE8" w:rsidRPr="00643FE8" w:rsidRDefault="00643FE8" w:rsidP="00643FE8">
            <w:pPr>
              <w:spacing w:after="160" w:line="259" w:lineRule="auto"/>
              <w:contextualSpacing/>
              <w:jc w:val="both"/>
              <w:rPr>
                <w:rFonts w:cstheme="minorHAnsi"/>
                <w:bCs/>
                <w:lang w:eastAsia="cs-CZ"/>
              </w:rPr>
            </w:pPr>
            <w:r w:rsidRPr="00207B73">
              <w:rPr>
                <w:rFonts w:cstheme="minorHAnsi"/>
                <w:b/>
                <w:bCs/>
                <w:lang w:eastAsia="cs-CZ"/>
              </w:rPr>
              <w:t>25151 ELEKTROMAGNETICKÁ NAVIGOVANÁ BRONCHOSKOPIE (ENB) – PŘIČTI K ZÁKLADNÍMU VÝKONU</w:t>
            </w:r>
            <w:r>
              <w:rPr>
                <w:rFonts w:cstheme="minorHAnsi"/>
                <w:bCs/>
                <w:lang w:eastAsia="cs-CZ"/>
              </w:rPr>
              <w:t xml:space="preserve"> – návrh na změnu</w:t>
            </w:r>
          </w:p>
          <w:p w14:paraId="339164C1" w14:textId="77777777" w:rsidR="00643FE8" w:rsidRPr="00585946" w:rsidRDefault="00643FE8" w:rsidP="00AA7212">
            <w:pPr>
              <w:jc w:val="both"/>
              <w:rPr>
                <w:rFonts w:cs="Arial"/>
              </w:rPr>
            </w:pPr>
          </w:p>
        </w:tc>
        <w:tc>
          <w:tcPr>
            <w:tcW w:w="7371" w:type="dxa"/>
          </w:tcPr>
          <w:p w14:paraId="6BD31B13" w14:textId="77777777" w:rsidR="00643FE8" w:rsidRDefault="00643FE8" w:rsidP="00AA721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CC29560" w14:textId="77777777" w:rsidR="00495B79" w:rsidRDefault="00495B79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SH na S – </w:t>
            </w:r>
            <w:r w:rsidR="00681D16">
              <w:rPr>
                <w:rFonts w:cs="Arial"/>
              </w:rPr>
              <w:t>ve zdůvodnění je snaha o ambulantní provádění výkonu.</w:t>
            </w:r>
            <w:r w:rsidR="00900B3B">
              <w:rPr>
                <w:rFonts w:cs="Arial"/>
              </w:rPr>
              <w:t xml:space="preserve"> Prosíme o </w:t>
            </w:r>
            <w:r w:rsidR="00C36B6D">
              <w:rPr>
                <w:rFonts w:cs="Arial"/>
              </w:rPr>
              <w:t>podrobné</w:t>
            </w:r>
            <w:r w:rsidR="00900B3B">
              <w:rPr>
                <w:rFonts w:cs="Arial"/>
              </w:rPr>
              <w:t xml:space="preserve"> zdůvodnění. D</w:t>
            </w:r>
            <w:r w:rsidR="00681D16">
              <w:rPr>
                <w:rFonts w:cs="Arial"/>
              </w:rPr>
              <w:t xml:space="preserve">o Podmínky </w:t>
            </w:r>
            <w:r w:rsidR="00900B3B">
              <w:rPr>
                <w:rFonts w:cs="Arial"/>
              </w:rPr>
              <w:t>by v této souvislosti</w:t>
            </w:r>
            <w:r w:rsidR="00DA0AB3">
              <w:rPr>
                <w:rFonts w:cs="Arial"/>
              </w:rPr>
              <w:t xml:space="preserve"> bylo</w:t>
            </w:r>
            <w:r w:rsidR="00900B3B">
              <w:rPr>
                <w:rFonts w:cs="Arial"/>
              </w:rPr>
              <w:t xml:space="preserve"> vhodné </w:t>
            </w:r>
            <w:r w:rsidR="00681D16">
              <w:rPr>
                <w:rFonts w:cs="Arial"/>
              </w:rPr>
              <w:t xml:space="preserve">definovat požadavky na pracoviště, nositele atd. </w:t>
            </w:r>
          </w:p>
          <w:p w14:paraId="6FE945E2" w14:textId="77777777" w:rsidR="00201BF5" w:rsidRPr="003A1B42" w:rsidRDefault="00495B79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3A1B42">
              <w:rPr>
                <w:rFonts w:cs="Arial"/>
              </w:rPr>
              <w:t>Došlo k významnému navýšení materiálových položek, navrhovaná bodová hodnota je 53 931 bodů (původně 2004 bodů).</w:t>
            </w:r>
            <w:r w:rsidR="003A1B42">
              <w:rPr>
                <w:rFonts w:cs="Arial"/>
              </w:rPr>
              <w:t xml:space="preserve"> </w:t>
            </w:r>
            <w:r w:rsidR="00201BF5" w:rsidRPr="003A1B42">
              <w:rPr>
                <w:rFonts w:cs="Arial"/>
              </w:rPr>
              <w:t>Žádáme o zdůvodnění ceny systému navigované bronchoskopie, jedná se o průměrnou cenu tohoto přístrojového vybavení</w:t>
            </w:r>
            <w:r w:rsidR="00204113">
              <w:rPr>
                <w:rFonts w:cs="Arial"/>
              </w:rPr>
              <w:t>, ekonomicky nejméně náročnou variantu, nebo naopak nejnákladnější cenu</w:t>
            </w:r>
            <w:r w:rsidR="00201BF5" w:rsidRPr="003A1B42">
              <w:rPr>
                <w:rFonts w:cs="Arial"/>
              </w:rPr>
              <w:t>?</w:t>
            </w:r>
          </w:p>
          <w:p w14:paraId="632AF047" w14:textId="77777777" w:rsidR="00495B79" w:rsidRPr="00495B79" w:rsidRDefault="00495B79" w:rsidP="0032439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Jednorázový </w:t>
            </w:r>
            <w:proofErr w:type="spellStart"/>
            <w:r>
              <w:rPr>
                <w:rFonts w:cs="Arial"/>
              </w:rPr>
              <w:t>kit</w:t>
            </w:r>
            <w:proofErr w:type="spellEnd"/>
            <w:r>
              <w:rPr>
                <w:rFonts w:cs="Arial"/>
              </w:rPr>
              <w:t xml:space="preserve"> by bylo vhodnější zařadit do ZUM</w:t>
            </w:r>
            <w:r w:rsidR="00201BF5">
              <w:rPr>
                <w:rFonts w:cs="Arial"/>
              </w:rPr>
              <w:t>.</w:t>
            </w:r>
          </w:p>
        </w:tc>
      </w:tr>
    </w:tbl>
    <w:p w14:paraId="0FFC67B3" w14:textId="77777777" w:rsidR="007A46A1" w:rsidRPr="00A76983" w:rsidRDefault="007A46A1" w:rsidP="00A76983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0CCF1" w14:textId="77777777" w:rsidR="001C43D1" w:rsidRDefault="001C43D1" w:rsidP="00C93ED2">
      <w:pPr>
        <w:spacing w:after="0" w:line="240" w:lineRule="auto"/>
      </w:pPr>
      <w:r>
        <w:separator/>
      </w:r>
    </w:p>
  </w:endnote>
  <w:endnote w:type="continuationSeparator" w:id="0">
    <w:p w14:paraId="5ACBDA6F" w14:textId="77777777" w:rsidR="001C43D1" w:rsidRDefault="001C43D1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16FD9" w14:textId="77777777" w:rsidR="000C6206" w:rsidRPr="003B2515" w:rsidRDefault="000C620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800846"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800846"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DBCBD83" w14:textId="77777777" w:rsidR="000C6206" w:rsidRDefault="000C62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E610A" w14:textId="77777777" w:rsidR="001C43D1" w:rsidRDefault="001C43D1" w:rsidP="00C93ED2">
      <w:pPr>
        <w:spacing w:after="0" w:line="240" w:lineRule="auto"/>
      </w:pPr>
      <w:r>
        <w:separator/>
      </w:r>
    </w:p>
  </w:footnote>
  <w:footnote w:type="continuationSeparator" w:id="0">
    <w:p w14:paraId="34C66FC4" w14:textId="77777777" w:rsidR="001C43D1" w:rsidRDefault="001C43D1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6C941" w14:textId="77777777" w:rsidR="000C6206" w:rsidRPr="00706D22" w:rsidRDefault="000C6206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 xml:space="preserve">SZP ČR k návrhu výkonů do SZV – </w:t>
    </w:r>
    <w:proofErr w:type="gramStart"/>
    <w:r>
      <w:rPr>
        <w:b/>
        <w:sz w:val="24"/>
        <w:szCs w:val="24"/>
      </w:rPr>
      <w:t>červen – srpen</w:t>
    </w:r>
    <w:proofErr w:type="gramEnd"/>
    <w:r>
      <w:rPr>
        <w:b/>
        <w:sz w:val="24"/>
        <w:szCs w:val="24"/>
      </w:rPr>
      <w:t xml:space="preserve"> 2024 (PS 5. září 2024)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12F15"/>
    <w:multiLevelType w:val="hybridMultilevel"/>
    <w:tmpl w:val="01823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92E93"/>
    <w:multiLevelType w:val="hybridMultilevel"/>
    <w:tmpl w:val="D35AA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C37B9"/>
    <w:multiLevelType w:val="hybridMultilevel"/>
    <w:tmpl w:val="988E055A"/>
    <w:lvl w:ilvl="0" w:tplc="4258BC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5570C"/>
    <w:multiLevelType w:val="hybridMultilevel"/>
    <w:tmpl w:val="C4F47476"/>
    <w:lvl w:ilvl="0" w:tplc="40743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4BC8"/>
    <w:multiLevelType w:val="hybridMultilevel"/>
    <w:tmpl w:val="1A0A5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971EA"/>
    <w:multiLevelType w:val="hybridMultilevel"/>
    <w:tmpl w:val="DBB68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6169A"/>
    <w:multiLevelType w:val="hybridMultilevel"/>
    <w:tmpl w:val="90349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E7066"/>
    <w:multiLevelType w:val="hybridMultilevel"/>
    <w:tmpl w:val="71AA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D5DE5"/>
    <w:multiLevelType w:val="hybridMultilevel"/>
    <w:tmpl w:val="EEE8D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4A47"/>
    <w:multiLevelType w:val="hybridMultilevel"/>
    <w:tmpl w:val="8C8A1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4429C"/>
    <w:multiLevelType w:val="hybridMultilevel"/>
    <w:tmpl w:val="4F44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32F0E"/>
    <w:multiLevelType w:val="hybridMultilevel"/>
    <w:tmpl w:val="DEEA5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F4D98"/>
    <w:multiLevelType w:val="hybridMultilevel"/>
    <w:tmpl w:val="521672A8"/>
    <w:lvl w:ilvl="0" w:tplc="B27A73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52F06"/>
    <w:multiLevelType w:val="hybridMultilevel"/>
    <w:tmpl w:val="48C40170"/>
    <w:lvl w:ilvl="0" w:tplc="6768665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1357D9"/>
    <w:multiLevelType w:val="hybridMultilevel"/>
    <w:tmpl w:val="6488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FF2BD7"/>
    <w:multiLevelType w:val="hybridMultilevel"/>
    <w:tmpl w:val="10F8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75EA8"/>
    <w:multiLevelType w:val="hybridMultilevel"/>
    <w:tmpl w:val="16842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21798"/>
    <w:multiLevelType w:val="hybridMultilevel"/>
    <w:tmpl w:val="BFC45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16E9F"/>
    <w:multiLevelType w:val="hybridMultilevel"/>
    <w:tmpl w:val="42144E30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75972"/>
    <w:multiLevelType w:val="hybridMultilevel"/>
    <w:tmpl w:val="62DC1A14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E18C6"/>
    <w:multiLevelType w:val="hybridMultilevel"/>
    <w:tmpl w:val="262E0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E3BE6"/>
    <w:multiLevelType w:val="hybridMultilevel"/>
    <w:tmpl w:val="A726F548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231D8"/>
    <w:multiLevelType w:val="hybridMultilevel"/>
    <w:tmpl w:val="B0229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E70BF"/>
    <w:multiLevelType w:val="hybridMultilevel"/>
    <w:tmpl w:val="42B0D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44C7D"/>
    <w:multiLevelType w:val="hybridMultilevel"/>
    <w:tmpl w:val="37F8B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512399"/>
    <w:multiLevelType w:val="hybridMultilevel"/>
    <w:tmpl w:val="B94C3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F9191B"/>
    <w:multiLevelType w:val="hybridMultilevel"/>
    <w:tmpl w:val="AC1E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91857"/>
    <w:multiLevelType w:val="hybridMultilevel"/>
    <w:tmpl w:val="FED61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770BB4"/>
    <w:multiLevelType w:val="hybridMultilevel"/>
    <w:tmpl w:val="545E2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A6625"/>
    <w:multiLevelType w:val="hybridMultilevel"/>
    <w:tmpl w:val="49B6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64654"/>
    <w:multiLevelType w:val="hybridMultilevel"/>
    <w:tmpl w:val="7CF07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BD7F6D"/>
    <w:multiLevelType w:val="hybridMultilevel"/>
    <w:tmpl w:val="83327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322E8"/>
    <w:multiLevelType w:val="hybridMultilevel"/>
    <w:tmpl w:val="BEC04F6E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3C2058"/>
    <w:multiLevelType w:val="hybridMultilevel"/>
    <w:tmpl w:val="345E5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23577F"/>
    <w:multiLevelType w:val="hybridMultilevel"/>
    <w:tmpl w:val="BFD4D5C4"/>
    <w:lvl w:ilvl="0" w:tplc="E468F098">
      <w:start w:val="666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65261"/>
    <w:multiLevelType w:val="hybridMultilevel"/>
    <w:tmpl w:val="96B2A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1246B0"/>
    <w:multiLevelType w:val="hybridMultilevel"/>
    <w:tmpl w:val="CB087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6738C"/>
    <w:multiLevelType w:val="hybridMultilevel"/>
    <w:tmpl w:val="26F29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E4694"/>
    <w:multiLevelType w:val="hybridMultilevel"/>
    <w:tmpl w:val="D23CE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7E57A5"/>
    <w:multiLevelType w:val="hybridMultilevel"/>
    <w:tmpl w:val="5D1C7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C47EE"/>
    <w:multiLevelType w:val="hybridMultilevel"/>
    <w:tmpl w:val="55260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9383D"/>
    <w:multiLevelType w:val="hybridMultilevel"/>
    <w:tmpl w:val="8216F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5F2D76"/>
    <w:multiLevelType w:val="hybridMultilevel"/>
    <w:tmpl w:val="994A1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E3357D"/>
    <w:multiLevelType w:val="hybridMultilevel"/>
    <w:tmpl w:val="5C021C0E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E20D4"/>
    <w:multiLevelType w:val="hybridMultilevel"/>
    <w:tmpl w:val="47560F14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990398">
    <w:abstractNumId w:val="6"/>
  </w:num>
  <w:num w:numId="2" w16cid:durableId="1558711498">
    <w:abstractNumId w:val="15"/>
  </w:num>
  <w:num w:numId="3" w16cid:durableId="997802878">
    <w:abstractNumId w:val="34"/>
  </w:num>
  <w:num w:numId="4" w16cid:durableId="267466889">
    <w:abstractNumId w:val="42"/>
  </w:num>
  <w:num w:numId="5" w16cid:durableId="1706832564">
    <w:abstractNumId w:val="40"/>
  </w:num>
  <w:num w:numId="6" w16cid:durableId="402796998">
    <w:abstractNumId w:val="22"/>
  </w:num>
  <w:num w:numId="7" w16cid:durableId="682240692">
    <w:abstractNumId w:val="5"/>
  </w:num>
  <w:num w:numId="8" w16cid:durableId="917904933">
    <w:abstractNumId w:val="7"/>
  </w:num>
  <w:num w:numId="9" w16cid:durableId="30808767">
    <w:abstractNumId w:val="16"/>
  </w:num>
  <w:num w:numId="10" w16cid:durableId="1518808492">
    <w:abstractNumId w:val="29"/>
  </w:num>
  <w:num w:numId="11" w16cid:durableId="785730246">
    <w:abstractNumId w:val="41"/>
  </w:num>
  <w:num w:numId="12" w16cid:durableId="758720692">
    <w:abstractNumId w:val="27"/>
  </w:num>
  <w:num w:numId="13" w16cid:durableId="556164268">
    <w:abstractNumId w:val="10"/>
  </w:num>
  <w:num w:numId="14" w16cid:durableId="1787845735">
    <w:abstractNumId w:val="39"/>
  </w:num>
  <w:num w:numId="15" w16cid:durableId="2002931539">
    <w:abstractNumId w:val="23"/>
  </w:num>
  <w:num w:numId="16" w16cid:durableId="1495686750">
    <w:abstractNumId w:val="25"/>
  </w:num>
  <w:num w:numId="17" w16cid:durableId="1453328317">
    <w:abstractNumId w:val="17"/>
  </w:num>
  <w:num w:numId="18" w16cid:durableId="838619006">
    <w:abstractNumId w:val="26"/>
  </w:num>
  <w:num w:numId="19" w16cid:durableId="427391145">
    <w:abstractNumId w:val="4"/>
  </w:num>
  <w:num w:numId="20" w16cid:durableId="376666750">
    <w:abstractNumId w:val="8"/>
  </w:num>
  <w:num w:numId="21" w16cid:durableId="1641886541">
    <w:abstractNumId w:val="0"/>
  </w:num>
  <w:num w:numId="22" w16cid:durableId="1655521704">
    <w:abstractNumId w:val="30"/>
  </w:num>
  <w:num w:numId="23" w16cid:durableId="69893291">
    <w:abstractNumId w:val="24"/>
  </w:num>
  <w:num w:numId="24" w16cid:durableId="604113733">
    <w:abstractNumId w:val="9"/>
  </w:num>
  <w:num w:numId="25" w16cid:durableId="1148598260">
    <w:abstractNumId w:val="36"/>
  </w:num>
  <w:num w:numId="26" w16cid:durableId="324212610">
    <w:abstractNumId w:val="37"/>
  </w:num>
  <w:num w:numId="27" w16cid:durableId="1333528353">
    <w:abstractNumId w:val="1"/>
  </w:num>
  <w:num w:numId="28" w16cid:durableId="1767533571">
    <w:abstractNumId w:val="43"/>
  </w:num>
  <w:num w:numId="29" w16cid:durableId="304506560">
    <w:abstractNumId w:val="21"/>
  </w:num>
  <w:num w:numId="30" w16cid:durableId="2029333005">
    <w:abstractNumId w:val="45"/>
  </w:num>
  <w:num w:numId="31" w16cid:durableId="1724912852">
    <w:abstractNumId w:val="32"/>
  </w:num>
  <w:num w:numId="32" w16cid:durableId="1563174562">
    <w:abstractNumId w:val="18"/>
  </w:num>
  <w:num w:numId="33" w16cid:durableId="890767010">
    <w:abstractNumId w:val="28"/>
  </w:num>
  <w:num w:numId="34" w16cid:durableId="907501943">
    <w:abstractNumId w:val="38"/>
  </w:num>
  <w:num w:numId="35" w16cid:durableId="917784291">
    <w:abstractNumId w:val="20"/>
  </w:num>
  <w:num w:numId="36" w16cid:durableId="265777026">
    <w:abstractNumId w:val="14"/>
  </w:num>
  <w:num w:numId="37" w16cid:durableId="2040623160">
    <w:abstractNumId w:val="31"/>
  </w:num>
  <w:num w:numId="38" w16cid:durableId="416170529">
    <w:abstractNumId w:val="3"/>
  </w:num>
  <w:num w:numId="39" w16cid:durableId="739985240">
    <w:abstractNumId w:val="2"/>
  </w:num>
  <w:num w:numId="40" w16cid:durableId="607278445">
    <w:abstractNumId w:val="12"/>
  </w:num>
  <w:num w:numId="41" w16cid:durableId="2061787180">
    <w:abstractNumId w:val="35"/>
  </w:num>
  <w:num w:numId="42" w16cid:durableId="1688941719">
    <w:abstractNumId w:val="19"/>
  </w:num>
  <w:num w:numId="43" w16cid:durableId="727457228">
    <w:abstractNumId w:val="13"/>
  </w:num>
  <w:num w:numId="44" w16cid:durableId="1503667456">
    <w:abstractNumId w:val="44"/>
  </w:num>
  <w:num w:numId="45" w16cid:durableId="368452576">
    <w:abstractNumId w:val="11"/>
  </w:num>
  <w:num w:numId="46" w16cid:durableId="1966499229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3601"/>
    <w:rsid w:val="000036C7"/>
    <w:rsid w:val="000037AF"/>
    <w:rsid w:val="000037F4"/>
    <w:rsid w:val="0000380F"/>
    <w:rsid w:val="000039E1"/>
    <w:rsid w:val="000043D1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C86"/>
    <w:rsid w:val="00010CFC"/>
    <w:rsid w:val="000110A5"/>
    <w:rsid w:val="0001142E"/>
    <w:rsid w:val="000116AB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B99"/>
    <w:rsid w:val="000151E8"/>
    <w:rsid w:val="000151F1"/>
    <w:rsid w:val="00015291"/>
    <w:rsid w:val="000157E1"/>
    <w:rsid w:val="00015B36"/>
    <w:rsid w:val="00015B6C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824"/>
    <w:rsid w:val="000258E2"/>
    <w:rsid w:val="00025D9B"/>
    <w:rsid w:val="00025DD6"/>
    <w:rsid w:val="0002630E"/>
    <w:rsid w:val="00026579"/>
    <w:rsid w:val="00026E89"/>
    <w:rsid w:val="00026E8A"/>
    <w:rsid w:val="00027331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7E"/>
    <w:rsid w:val="00036336"/>
    <w:rsid w:val="0003638B"/>
    <w:rsid w:val="00036418"/>
    <w:rsid w:val="0003670E"/>
    <w:rsid w:val="000371E6"/>
    <w:rsid w:val="00037213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F5"/>
    <w:rsid w:val="00053B22"/>
    <w:rsid w:val="00053D4A"/>
    <w:rsid w:val="0005401E"/>
    <w:rsid w:val="0005437A"/>
    <w:rsid w:val="0005445F"/>
    <w:rsid w:val="0005465D"/>
    <w:rsid w:val="00054A3F"/>
    <w:rsid w:val="00054B56"/>
    <w:rsid w:val="00054D95"/>
    <w:rsid w:val="00054FBC"/>
    <w:rsid w:val="00055B27"/>
    <w:rsid w:val="00055CD3"/>
    <w:rsid w:val="00055ECC"/>
    <w:rsid w:val="00055F35"/>
    <w:rsid w:val="000561FF"/>
    <w:rsid w:val="000565C1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BAD"/>
    <w:rsid w:val="00063104"/>
    <w:rsid w:val="000631BF"/>
    <w:rsid w:val="000633BC"/>
    <w:rsid w:val="000633CE"/>
    <w:rsid w:val="0006341E"/>
    <w:rsid w:val="0006355D"/>
    <w:rsid w:val="00063756"/>
    <w:rsid w:val="00063786"/>
    <w:rsid w:val="00063956"/>
    <w:rsid w:val="00063CC6"/>
    <w:rsid w:val="0006404F"/>
    <w:rsid w:val="0006414A"/>
    <w:rsid w:val="000646C7"/>
    <w:rsid w:val="000646FC"/>
    <w:rsid w:val="00064A48"/>
    <w:rsid w:val="00064A9C"/>
    <w:rsid w:val="00064AA3"/>
    <w:rsid w:val="00064CAE"/>
    <w:rsid w:val="00064F1B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DB6"/>
    <w:rsid w:val="00071EB4"/>
    <w:rsid w:val="00071ED9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6D"/>
    <w:rsid w:val="00074A72"/>
    <w:rsid w:val="00074B8F"/>
    <w:rsid w:val="00074CFB"/>
    <w:rsid w:val="00074E93"/>
    <w:rsid w:val="0007525D"/>
    <w:rsid w:val="000752DF"/>
    <w:rsid w:val="00075369"/>
    <w:rsid w:val="00075413"/>
    <w:rsid w:val="000757B6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3077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B82"/>
    <w:rsid w:val="00092079"/>
    <w:rsid w:val="00092CBA"/>
    <w:rsid w:val="00093285"/>
    <w:rsid w:val="0009337F"/>
    <w:rsid w:val="000934FE"/>
    <w:rsid w:val="00093B71"/>
    <w:rsid w:val="00093FF2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FD3"/>
    <w:rsid w:val="0009704C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A01"/>
    <w:rsid w:val="000A0AD0"/>
    <w:rsid w:val="000A0D2D"/>
    <w:rsid w:val="000A0EF7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2FE"/>
    <w:rsid w:val="000B337A"/>
    <w:rsid w:val="000B358A"/>
    <w:rsid w:val="000B3633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EEE"/>
    <w:rsid w:val="000C3550"/>
    <w:rsid w:val="000C3925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761"/>
    <w:rsid w:val="000C5B7E"/>
    <w:rsid w:val="000C5D85"/>
    <w:rsid w:val="000C5DA8"/>
    <w:rsid w:val="000C6206"/>
    <w:rsid w:val="000C63BD"/>
    <w:rsid w:val="000C6601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C6"/>
    <w:rsid w:val="000D4B0C"/>
    <w:rsid w:val="000D5064"/>
    <w:rsid w:val="000D5418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DFD"/>
    <w:rsid w:val="000E1383"/>
    <w:rsid w:val="000E13F2"/>
    <w:rsid w:val="000E18A8"/>
    <w:rsid w:val="000E19E9"/>
    <w:rsid w:val="000E1C2B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FE9"/>
    <w:rsid w:val="000E5043"/>
    <w:rsid w:val="000E505C"/>
    <w:rsid w:val="000E588F"/>
    <w:rsid w:val="000E5EDB"/>
    <w:rsid w:val="000E5F7C"/>
    <w:rsid w:val="000E5FFB"/>
    <w:rsid w:val="000E612D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D35"/>
    <w:rsid w:val="000F0E33"/>
    <w:rsid w:val="000F1294"/>
    <w:rsid w:val="000F1557"/>
    <w:rsid w:val="000F16AC"/>
    <w:rsid w:val="000F170E"/>
    <w:rsid w:val="000F1D9F"/>
    <w:rsid w:val="000F20D0"/>
    <w:rsid w:val="000F2170"/>
    <w:rsid w:val="000F23D1"/>
    <w:rsid w:val="000F241F"/>
    <w:rsid w:val="000F2455"/>
    <w:rsid w:val="000F26B0"/>
    <w:rsid w:val="000F275D"/>
    <w:rsid w:val="000F2787"/>
    <w:rsid w:val="000F29EB"/>
    <w:rsid w:val="000F2B1D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C82"/>
    <w:rsid w:val="000F4F3B"/>
    <w:rsid w:val="000F561F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61A"/>
    <w:rsid w:val="001019F9"/>
    <w:rsid w:val="00101FA1"/>
    <w:rsid w:val="0010202B"/>
    <w:rsid w:val="00102075"/>
    <w:rsid w:val="0010232C"/>
    <w:rsid w:val="001023CA"/>
    <w:rsid w:val="00102624"/>
    <w:rsid w:val="001027C0"/>
    <w:rsid w:val="001028FD"/>
    <w:rsid w:val="00103042"/>
    <w:rsid w:val="001030E7"/>
    <w:rsid w:val="001031DB"/>
    <w:rsid w:val="00103559"/>
    <w:rsid w:val="00103921"/>
    <w:rsid w:val="00103A52"/>
    <w:rsid w:val="00103AD9"/>
    <w:rsid w:val="00103CDC"/>
    <w:rsid w:val="0010413D"/>
    <w:rsid w:val="0010430B"/>
    <w:rsid w:val="001043E0"/>
    <w:rsid w:val="001043EF"/>
    <w:rsid w:val="0010459A"/>
    <w:rsid w:val="00104EE1"/>
    <w:rsid w:val="00105274"/>
    <w:rsid w:val="00105340"/>
    <w:rsid w:val="0010534D"/>
    <w:rsid w:val="00105580"/>
    <w:rsid w:val="00105DF8"/>
    <w:rsid w:val="00105F13"/>
    <w:rsid w:val="001061A0"/>
    <w:rsid w:val="001061E4"/>
    <w:rsid w:val="0010631A"/>
    <w:rsid w:val="00106623"/>
    <w:rsid w:val="00106A1D"/>
    <w:rsid w:val="00106DC2"/>
    <w:rsid w:val="00107299"/>
    <w:rsid w:val="00107384"/>
    <w:rsid w:val="00107397"/>
    <w:rsid w:val="00107403"/>
    <w:rsid w:val="0010747B"/>
    <w:rsid w:val="00107AAA"/>
    <w:rsid w:val="00107AE2"/>
    <w:rsid w:val="00107D4D"/>
    <w:rsid w:val="0011032F"/>
    <w:rsid w:val="0011087F"/>
    <w:rsid w:val="00110CD8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F9"/>
    <w:rsid w:val="00121D13"/>
    <w:rsid w:val="00122315"/>
    <w:rsid w:val="0012273D"/>
    <w:rsid w:val="00122C7E"/>
    <w:rsid w:val="00122F80"/>
    <w:rsid w:val="0012315C"/>
    <w:rsid w:val="001234C8"/>
    <w:rsid w:val="00123863"/>
    <w:rsid w:val="00123954"/>
    <w:rsid w:val="001239D8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528A"/>
    <w:rsid w:val="001353C9"/>
    <w:rsid w:val="0013560B"/>
    <w:rsid w:val="00135BDC"/>
    <w:rsid w:val="00136141"/>
    <w:rsid w:val="00136268"/>
    <w:rsid w:val="00136C6C"/>
    <w:rsid w:val="00136DA6"/>
    <w:rsid w:val="00136F1F"/>
    <w:rsid w:val="00137161"/>
    <w:rsid w:val="00137197"/>
    <w:rsid w:val="001372FE"/>
    <w:rsid w:val="001376CB"/>
    <w:rsid w:val="00137CBC"/>
    <w:rsid w:val="00140171"/>
    <w:rsid w:val="001402D1"/>
    <w:rsid w:val="00140847"/>
    <w:rsid w:val="00140CBB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DF3"/>
    <w:rsid w:val="0015016C"/>
    <w:rsid w:val="0015036C"/>
    <w:rsid w:val="001504C2"/>
    <w:rsid w:val="00150734"/>
    <w:rsid w:val="00150745"/>
    <w:rsid w:val="0015096A"/>
    <w:rsid w:val="00150A97"/>
    <w:rsid w:val="00150D49"/>
    <w:rsid w:val="001512AA"/>
    <w:rsid w:val="001519AB"/>
    <w:rsid w:val="00152129"/>
    <w:rsid w:val="00152B31"/>
    <w:rsid w:val="0015328C"/>
    <w:rsid w:val="001538EE"/>
    <w:rsid w:val="00153B2A"/>
    <w:rsid w:val="00153C1A"/>
    <w:rsid w:val="00153CC0"/>
    <w:rsid w:val="00153F4E"/>
    <w:rsid w:val="0015428F"/>
    <w:rsid w:val="001546FD"/>
    <w:rsid w:val="00154860"/>
    <w:rsid w:val="001557B1"/>
    <w:rsid w:val="00155EF6"/>
    <w:rsid w:val="00155F41"/>
    <w:rsid w:val="00156066"/>
    <w:rsid w:val="0015623D"/>
    <w:rsid w:val="001566CD"/>
    <w:rsid w:val="00156A4E"/>
    <w:rsid w:val="00156C88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80B"/>
    <w:rsid w:val="00161AD1"/>
    <w:rsid w:val="00161C2D"/>
    <w:rsid w:val="00161F3D"/>
    <w:rsid w:val="00162680"/>
    <w:rsid w:val="00162766"/>
    <w:rsid w:val="0016289F"/>
    <w:rsid w:val="00162B42"/>
    <w:rsid w:val="0016306E"/>
    <w:rsid w:val="00163183"/>
    <w:rsid w:val="00163605"/>
    <w:rsid w:val="00163AD8"/>
    <w:rsid w:val="00163BEC"/>
    <w:rsid w:val="00163F5F"/>
    <w:rsid w:val="00164892"/>
    <w:rsid w:val="00164B3F"/>
    <w:rsid w:val="00164F97"/>
    <w:rsid w:val="00165010"/>
    <w:rsid w:val="00165050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32A"/>
    <w:rsid w:val="0017687A"/>
    <w:rsid w:val="00176C31"/>
    <w:rsid w:val="0017738C"/>
    <w:rsid w:val="00177722"/>
    <w:rsid w:val="00177C68"/>
    <w:rsid w:val="00177D46"/>
    <w:rsid w:val="00180361"/>
    <w:rsid w:val="0018041F"/>
    <w:rsid w:val="0018042E"/>
    <w:rsid w:val="00181287"/>
    <w:rsid w:val="001814FC"/>
    <w:rsid w:val="0018156D"/>
    <w:rsid w:val="00181A50"/>
    <w:rsid w:val="0018202B"/>
    <w:rsid w:val="001820CD"/>
    <w:rsid w:val="0018257E"/>
    <w:rsid w:val="001828A5"/>
    <w:rsid w:val="00182B85"/>
    <w:rsid w:val="00182BA5"/>
    <w:rsid w:val="00183291"/>
    <w:rsid w:val="001839A1"/>
    <w:rsid w:val="001839F1"/>
    <w:rsid w:val="00183D6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B3B"/>
    <w:rsid w:val="00191A19"/>
    <w:rsid w:val="001925BA"/>
    <w:rsid w:val="0019297D"/>
    <w:rsid w:val="00192A5D"/>
    <w:rsid w:val="00192B49"/>
    <w:rsid w:val="00192DD1"/>
    <w:rsid w:val="001930D3"/>
    <w:rsid w:val="001931F2"/>
    <w:rsid w:val="001932E5"/>
    <w:rsid w:val="00193696"/>
    <w:rsid w:val="0019379E"/>
    <w:rsid w:val="00193F7F"/>
    <w:rsid w:val="001943EC"/>
    <w:rsid w:val="00194424"/>
    <w:rsid w:val="00194585"/>
    <w:rsid w:val="0019467D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E2B"/>
    <w:rsid w:val="001A4EB3"/>
    <w:rsid w:val="001A5274"/>
    <w:rsid w:val="001A52D7"/>
    <w:rsid w:val="001A5743"/>
    <w:rsid w:val="001A58E9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C28"/>
    <w:rsid w:val="001A7D74"/>
    <w:rsid w:val="001B01B0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437F"/>
    <w:rsid w:val="001B4FAE"/>
    <w:rsid w:val="001B5136"/>
    <w:rsid w:val="001B5772"/>
    <w:rsid w:val="001B676F"/>
    <w:rsid w:val="001B6CE1"/>
    <w:rsid w:val="001B6EB7"/>
    <w:rsid w:val="001B6FA1"/>
    <w:rsid w:val="001B72EB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C8A"/>
    <w:rsid w:val="001C2FB2"/>
    <w:rsid w:val="001C3470"/>
    <w:rsid w:val="001C37D5"/>
    <w:rsid w:val="001C38AA"/>
    <w:rsid w:val="001C38EA"/>
    <w:rsid w:val="001C3C84"/>
    <w:rsid w:val="001C43D1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732"/>
    <w:rsid w:val="001D0C0C"/>
    <w:rsid w:val="001D1DF2"/>
    <w:rsid w:val="001D1F18"/>
    <w:rsid w:val="001D20F1"/>
    <w:rsid w:val="001D2150"/>
    <w:rsid w:val="001D21F6"/>
    <w:rsid w:val="001D24E7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FA"/>
    <w:rsid w:val="001D7FE4"/>
    <w:rsid w:val="001E0049"/>
    <w:rsid w:val="001E03C4"/>
    <w:rsid w:val="001E0596"/>
    <w:rsid w:val="001E077B"/>
    <w:rsid w:val="001E0850"/>
    <w:rsid w:val="001E0CCF"/>
    <w:rsid w:val="001E1061"/>
    <w:rsid w:val="001E10FA"/>
    <w:rsid w:val="001E12EF"/>
    <w:rsid w:val="001E135F"/>
    <w:rsid w:val="001E136B"/>
    <w:rsid w:val="001E1657"/>
    <w:rsid w:val="001E1693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FA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31B"/>
    <w:rsid w:val="001F061D"/>
    <w:rsid w:val="001F07FC"/>
    <w:rsid w:val="001F081B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F9B"/>
    <w:rsid w:val="001F40CC"/>
    <w:rsid w:val="001F4241"/>
    <w:rsid w:val="001F482A"/>
    <w:rsid w:val="001F49A5"/>
    <w:rsid w:val="001F4CA8"/>
    <w:rsid w:val="001F4D8B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F4E"/>
    <w:rsid w:val="002007C7"/>
    <w:rsid w:val="002008E3"/>
    <w:rsid w:val="002008E6"/>
    <w:rsid w:val="00200B95"/>
    <w:rsid w:val="00200F77"/>
    <w:rsid w:val="00201408"/>
    <w:rsid w:val="00201476"/>
    <w:rsid w:val="00201556"/>
    <w:rsid w:val="002018E8"/>
    <w:rsid w:val="00201BF5"/>
    <w:rsid w:val="002020D4"/>
    <w:rsid w:val="002023C6"/>
    <w:rsid w:val="00202B75"/>
    <w:rsid w:val="002030D7"/>
    <w:rsid w:val="00203452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3D5"/>
    <w:rsid w:val="002064E7"/>
    <w:rsid w:val="00206CB4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1F89"/>
    <w:rsid w:val="00212315"/>
    <w:rsid w:val="0021287E"/>
    <w:rsid w:val="00212B67"/>
    <w:rsid w:val="00212D37"/>
    <w:rsid w:val="00213310"/>
    <w:rsid w:val="002133F4"/>
    <w:rsid w:val="0021398F"/>
    <w:rsid w:val="00213A14"/>
    <w:rsid w:val="00213C3B"/>
    <w:rsid w:val="00213E76"/>
    <w:rsid w:val="002145EA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A22"/>
    <w:rsid w:val="00223B5C"/>
    <w:rsid w:val="00223D4B"/>
    <w:rsid w:val="00223E97"/>
    <w:rsid w:val="00223F8D"/>
    <w:rsid w:val="00223FE7"/>
    <w:rsid w:val="00224B04"/>
    <w:rsid w:val="00225160"/>
    <w:rsid w:val="00225237"/>
    <w:rsid w:val="00225380"/>
    <w:rsid w:val="002255A6"/>
    <w:rsid w:val="00225616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951"/>
    <w:rsid w:val="00230DF9"/>
    <w:rsid w:val="002310AA"/>
    <w:rsid w:val="0023140B"/>
    <w:rsid w:val="0023161F"/>
    <w:rsid w:val="00231EEC"/>
    <w:rsid w:val="00231F97"/>
    <w:rsid w:val="002322A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323"/>
    <w:rsid w:val="00242BCD"/>
    <w:rsid w:val="00242EFE"/>
    <w:rsid w:val="002433A4"/>
    <w:rsid w:val="0024374C"/>
    <w:rsid w:val="00244855"/>
    <w:rsid w:val="00244BB9"/>
    <w:rsid w:val="00244CA7"/>
    <w:rsid w:val="00244CC9"/>
    <w:rsid w:val="002453B3"/>
    <w:rsid w:val="002454F2"/>
    <w:rsid w:val="00246089"/>
    <w:rsid w:val="00246434"/>
    <w:rsid w:val="002468AE"/>
    <w:rsid w:val="00246985"/>
    <w:rsid w:val="00246A24"/>
    <w:rsid w:val="00246BEE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F67"/>
    <w:rsid w:val="00250FA3"/>
    <w:rsid w:val="002510F1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4C5"/>
    <w:rsid w:val="0025359B"/>
    <w:rsid w:val="002536B4"/>
    <w:rsid w:val="00253B94"/>
    <w:rsid w:val="00253C7C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2CF"/>
    <w:rsid w:val="0026035A"/>
    <w:rsid w:val="00260502"/>
    <w:rsid w:val="00260A66"/>
    <w:rsid w:val="002613AC"/>
    <w:rsid w:val="002613D3"/>
    <w:rsid w:val="0026189C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C26"/>
    <w:rsid w:val="00263DCA"/>
    <w:rsid w:val="00263F8F"/>
    <w:rsid w:val="00264C86"/>
    <w:rsid w:val="002654E8"/>
    <w:rsid w:val="0026577D"/>
    <w:rsid w:val="00265E16"/>
    <w:rsid w:val="00266211"/>
    <w:rsid w:val="00266B1A"/>
    <w:rsid w:val="00266D15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794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B02BE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D0454"/>
    <w:rsid w:val="002D0A0B"/>
    <w:rsid w:val="002D0BAE"/>
    <w:rsid w:val="002D1A9A"/>
    <w:rsid w:val="002D1FDA"/>
    <w:rsid w:val="002D24EF"/>
    <w:rsid w:val="002D28E6"/>
    <w:rsid w:val="002D2B4E"/>
    <w:rsid w:val="002D2BBF"/>
    <w:rsid w:val="002D2CA4"/>
    <w:rsid w:val="002D2F75"/>
    <w:rsid w:val="002D3160"/>
    <w:rsid w:val="002D3634"/>
    <w:rsid w:val="002D3647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E90"/>
    <w:rsid w:val="002D634C"/>
    <w:rsid w:val="002D70B8"/>
    <w:rsid w:val="002D7394"/>
    <w:rsid w:val="002D7D0A"/>
    <w:rsid w:val="002E014B"/>
    <w:rsid w:val="002E0385"/>
    <w:rsid w:val="002E0468"/>
    <w:rsid w:val="002E04BC"/>
    <w:rsid w:val="002E0A72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51E"/>
    <w:rsid w:val="002E79B7"/>
    <w:rsid w:val="002F00BB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202D"/>
    <w:rsid w:val="002F208A"/>
    <w:rsid w:val="002F24D1"/>
    <w:rsid w:val="002F2733"/>
    <w:rsid w:val="002F2CB8"/>
    <w:rsid w:val="002F2E93"/>
    <w:rsid w:val="002F3051"/>
    <w:rsid w:val="002F311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3B"/>
    <w:rsid w:val="0031259B"/>
    <w:rsid w:val="003125A1"/>
    <w:rsid w:val="00312A7A"/>
    <w:rsid w:val="00312F82"/>
    <w:rsid w:val="00313E68"/>
    <w:rsid w:val="00314772"/>
    <w:rsid w:val="00314CF6"/>
    <w:rsid w:val="00314DD4"/>
    <w:rsid w:val="00314E63"/>
    <w:rsid w:val="0031536F"/>
    <w:rsid w:val="00315550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61"/>
    <w:rsid w:val="00317A4C"/>
    <w:rsid w:val="00317BD0"/>
    <w:rsid w:val="00317D4B"/>
    <w:rsid w:val="00320483"/>
    <w:rsid w:val="00320F04"/>
    <w:rsid w:val="00320F53"/>
    <w:rsid w:val="003211CC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20CA"/>
    <w:rsid w:val="00333991"/>
    <w:rsid w:val="00333A10"/>
    <w:rsid w:val="00333A3B"/>
    <w:rsid w:val="00333E0D"/>
    <w:rsid w:val="00334497"/>
    <w:rsid w:val="00335D11"/>
    <w:rsid w:val="003366C0"/>
    <w:rsid w:val="00336803"/>
    <w:rsid w:val="0033787F"/>
    <w:rsid w:val="003379CE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E6D"/>
    <w:rsid w:val="00345F5F"/>
    <w:rsid w:val="00346023"/>
    <w:rsid w:val="00346AC5"/>
    <w:rsid w:val="00347066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70D"/>
    <w:rsid w:val="00354B58"/>
    <w:rsid w:val="00355266"/>
    <w:rsid w:val="00355767"/>
    <w:rsid w:val="00355769"/>
    <w:rsid w:val="00355941"/>
    <w:rsid w:val="00355949"/>
    <w:rsid w:val="0035613C"/>
    <w:rsid w:val="00356189"/>
    <w:rsid w:val="0035673B"/>
    <w:rsid w:val="00356926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C66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B00"/>
    <w:rsid w:val="00363C2D"/>
    <w:rsid w:val="00364144"/>
    <w:rsid w:val="00364161"/>
    <w:rsid w:val="0036449A"/>
    <w:rsid w:val="0036483B"/>
    <w:rsid w:val="00364BBD"/>
    <w:rsid w:val="00365144"/>
    <w:rsid w:val="003656C4"/>
    <w:rsid w:val="00365E54"/>
    <w:rsid w:val="00365F9C"/>
    <w:rsid w:val="003660D3"/>
    <w:rsid w:val="00366173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91"/>
    <w:rsid w:val="00375D0C"/>
    <w:rsid w:val="00376AE3"/>
    <w:rsid w:val="00377159"/>
    <w:rsid w:val="00377355"/>
    <w:rsid w:val="003773C1"/>
    <w:rsid w:val="003779BD"/>
    <w:rsid w:val="00377A5F"/>
    <w:rsid w:val="00377C97"/>
    <w:rsid w:val="00377EAC"/>
    <w:rsid w:val="00377F0C"/>
    <w:rsid w:val="0038043A"/>
    <w:rsid w:val="00380903"/>
    <w:rsid w:val="00380927"/>
    <w:rsid w:val="00380A8B"/>
    <w:rsid w:val="00380B27"/>
    <w:rsid w:val="00380DE2"/>
    <w:rsid w:val="00380FBF"/>
    <w:rsid w:val="00381422"/>
    <w:rsid w:val="003816C3"/>
    <w:rsid w:val="00381C41"/>
    <w:rsid w:val="00381C5E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946"/>
    <w:rsid w:val="00383A16"/>
    <w:rsid w:val="00383A1C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F94"/>
    <w:rsid w:val="00391FC6"/>
    <w:rsid w:val="0039220C"/>
    <w:rsid w:val="0039285D"/>
    <w:rsid w:val="003929AE"/>
    <w:rsid w:val="00392C2A"/>
    <w:rsid w:val="00392CEE"/>
    <w:rsid w:val="00392D68"/>
    <w:rsid w:val="003931FF"/>
    <w:rsid w:val="00393347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BB"/>
    <w:rsid w:val="0039593C"/>
    <w:rsid w:val="00395BCF"/>
    <w:rsid w:val="00395D3F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D8"/>
    <w:rsid w:val="003A0D98"/>
    <w:rsid w:val="003A0D9E"/>
    <w:rsid w:val="003A0E08"/>
    <w:rsid w:val="003A0F8E"/>
    <w:rsid w:val="003A1238"/>
    <w:rsid w:val="003A1B42"/>
    <w:rsid w:val="003A1D84"/>
    <w:rsid w:val="003A1E36"/>
    <w:rsid w:val="003A21FB"/>
    <w:rsid w:val="003A29B9"/>
    <w:rsid w:val="003A2D73"/>
    <w:rsid w:val="003A3A06"/>
    <w:rsid w:val="003A3B4F"/>
    <w:rsid w:val="003A402F"/>
    <w:rsid w:val="003A4190"/>
    <w:rsid w:val="003A462F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57C"/>
    <w:rsid w:val="003B4A19"/>
    <w:rsid w:val="003B4A32"/>
    <w:rsid w:val="003B4F7A"/>
    <w:rsid w:val="003B51E3"/>
    <w:rsid w:val="003B56C4"/>
    <w:rsid w:val="003B57DF"/>
    <w:rsid w:val="003B5A1F"/>
    <w:rsid w:val="003B5CCC"/>
    <w:rsid w:val="003B61B7"/>
    <w:rsid w:val="003B65B7"/>
    <w:rsid w:val="003B65D7"/>
    <w:rsid w:val="003B6752"/>
    <w:rsid w:val="003B69C4"/>
    <w:rsid w:val="003B7129"/>
    <w:rsid w:val="003B7162"/>
    <w:rsid w:val="003B7492"/>
    <w:rsid w:val="003B7CC2"/>
    <w:rsid w:val="003B7FDB"/>
    <w:rsid w:val="003B7FE9"/>
    <w:rsid w:val="003C079A"/>
    <w:rsid w:val="003C0F29"/>
    <w:rsid w:val="003C1164"/>
    <w:rsid w:val="003C1374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20B1"/>
    <w:rsid w:val="003D21B6"/>
    <w:rsid w:val="003D2262"/>
    <w:rsid w:val="003D259B"/>
    <w:rsid w:val="003D26BB"/>
    <w:rsid w:val="003D27C2"/>
    <w:rsid w:val="003D36C9"/>
    <w:rsid w:val="003D3A89"/>
    <w:rsid w:val="003D4F5E"/>
    <w:rsid w:val="003D506C"/>
    <w:rsid w:val="003D5071"/>
    <w:rsid w:val="003D53A0"/>
    <w:rsid w:val="003D556F"/>
    <w:rsid w:val="003D5773"/>
    <w:rsid w:val="003D586C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AA5"/>
    <w:rsid w:val="003E2AD9"/>
    <w:rsid w:val="003E2B8F"/>
    <w:rsid w:val="003E2C7C"/>
    <w:rsid w:val="003E3102"/>
    <w:rsid w:val="003E32B7"/>
    <w:rsid w:val="003E33DC"/>
    <w:rsid w:val="003E3435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2671"/>
    <w:rsid w:val="003F327D"/>
    <w:rsid w:val="003F38AD"/>
    <w:rsid w:val="003F3C1A"/>
    <w:rsid w:val="003F3E5C"/>
    <w:rsid w:val="003F3EE1"/>
    <w:rsid w:val="003F4529"/>
    <w:rsid w:val="003F457E"/>
    <w:rsid w:val="003F4A8D"/>
    <w:rsid w:val="003F55C2"/>
    <w:rsid w:val="003F568D"/>
    <w:rsid w:val="003F5762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DB4"/>
    <w:rsid w:val="00405E25"/>
    <w:rsid w:val="0040613A"/>
    <w:rsid w:val="00406365"/>
    <w:rsid w:val="0040651A"/>
    <w:rsid w:val="00406627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54F"/>
    <w:rsid w:val="0041065D"/>
    <w:rsid w:val="004107BF"/>
    <w:rsid w:val="00410840"/>
    <w:rsid w:val="00410938"/>
    <w:rsid w:val="00411024"/>
    <w:rsid w:val="0041107A"/>
    <w:rsid w:val="0041109F"/>
    <w:rsid w:val="004117F9"/>
    <w:rsid w:val="004124C9"/>
    <w:rsid w:val="0041265B"/>
    <w:rsid w:val="00412877"/>
    <w:rsid w:val="00412B18"/>
    <w:rsid w:val="00412FFA"/>
    <w:rsid w:val="00413296"/>
    <w:rsid w:val="00413330"/>
    <w:rsid w:val="0041345C"/>
    <w:rsid w:val="004134CC"/>
    <w:rsid w:val="0041358D"/>
    <w:rsid w:val="004142BE"/>
    <w:rsid w:val="004144ED"/>
    <w:rsid w:val="00414CB9"/>
    <w:rsid w:val="00414D34"/>
    <w:rsid w:val="00414E0A"/>
    <w:rsid w:val="00414E82"/>
    <w:rsid w:val="00414F00"/>
    <w:rsid w:val="00415269"/>
    <w:rsid w:val="004152CB"/>
    <w:rsid w:val="0041562C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E84"/>
    <w:rsid w:val="00424F69"/>
    <w:rsid w:val="00424F73"/>
    <w:rsid w:val="0042508F"/>
    <w:rsid w:val="004253A3"/>
    <w:rsid w:val="0042546A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B6A"/>
    <w:rsid w:val="0043006F"/>
    <w:rsid w:val="0043011D"/>
    <w:rsid w:val="00430533"/>
    <w:rsid w:val="00430AE9"/>
    <w:rsid w:val="00430B6A"/>
    <w:rsid w:val="00430CC6"/>
    <w:rsid w:val="004310C2"/>
    <w:rsid w:val="004316A1"/>
    <w:rsid w:val="004318F7"/>
    <w:rsid w:val="00431A3A"/>
    <w:rsid w:val="00431E1A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66B"/>
    <w:rsid w:val="00441DC2"/>
    <w:rsid w:val="00441F95"/>
    <w:rsid w:val="004420D6"/>
    <w:rsid w:val="004421BA"/>
    <w:rsid w:val="00442D20"/>
    <w:rsid w:val="004435C9"/>
    <w:rsid w:val="00443CBD"/>
    <w:rsid w:val="00443F23"/>
    <w:rsid w:val="00444216"/>
    <w:rsid w:val="00444382"/>
    <w:rsid w:val="00444481"/>
    <w:rsid w:val="00444756"/>
    <w:rsid w:val="00444E11"/>
    <w:rsid w:val="00444E21"/>
    <w:rsid w:val="00444E8B"/>
    <w:rsid w:val="00444EA3"/>
    <w:rsid w:val="0044587D"/>
    <w:rsid w:val="004459D5"/>
    <w:rsid w:val="00445A15"/>
    <w:rsid w:val="00445BD5"/>
    <w:rsid w:val="00445C19"/>
    <w:rsid w:val="00445C58"/>
    <w:rsid w:val="0044603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7B6"/>
    <w:rsid w:val="00454CD7"/>
    <w:rsid w:val="004552CC"/>
    <w:rsid w:val="00455746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E1"/>
    <w:rsid w:val="0046285F"/>
    <w:rsid w:val="004628F3"/>
    <w:rsid w:val="004629A0"/>
    <w:rsid w:val="00462A2A"/>
    <w:rsid w:val="00462CB3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CB2"/>
    <w:rsid w:val="004712D1"/>
    <w:rsid w:val="00471968"/>
    <w:rsid w:val="00471A24"/>
    <w:rsid w:val="00471B07"/>
    <w:rsid w:val="00471C1B"/>
    <w:rsid w:val="00471D7C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4BC"/>
    <w:rsid w:val="00482ACC"/>
    <w:rsid w:val="00482B8C"/>
    <w:rsid w:val="00482D11"/>
    <w:rsid w:val="00482E64"/>
    <w:rsid w:val="00482F8D"/>
    <w:rsid w:val="00482FA7"/>
    <w:rsid w:val="00483141"/>
    <w:rsid w:val="00483FE6"/>
    <w:rsid w:val="00484A52"/>
    <w:rsid w:val="00484B68"/>
    <w:rsid w:val="004850E9"/>
    <w:rsid w:val="00485124"/>
    <w:rsid w:val="0048542F"/>
    <w:rsid w:val="00485833"/>
    <w:rsid w:val="00485922"/>
    <w:rsid w:val="00485C90"/>
    <w:rsid w:val="00485ECF"/>
    <w:rsid w:val="00486144"/>
    <w:rsid w:val="004861A7"/>
    <w:rsid w:val="0048628C"/>
    <w:rsid w:val="0048659B"/>
    <w:rsid w:val="004869DD"/>
    <w:rsid w:val="00486DAA"/>
    <w:rsid w:val="00486EB8"/>
    <w:rsid w:val="00486EBE"/>
    <w:rsid w:val="00487014"/>
    <w:rsid w:val="00487017"/>
    <w:rsid w:val="004870A8"/>
    <w:rsid w:val="00487102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6073"/>
    <w:rsid w:val="00496AE5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D18"/>
    <w:rsid w:val="004A2E11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FF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EF3"/>
    <w:rsid w:val="004A7052"/>
    <w:rsid w:val="004A717E"/>
    <w:rsid w:val="004A74BB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1000"/>
    <w:rsid w:val="004B142C"/>
    <w:rsid w:val="004B1457"/>
    <w:rsid w:val="004B18CE"/>
    <w:rsid w:val="004B1B26"/>
    <w:rsid w:val="004B1C0C"/>
    <w:rsid w:val="004B2D98"/>
    <w:rsid w:val="004B2FB0"/>
    <w:rsid w:val="004B3314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64A9"/>
    <w:rsid w:val="004B6C07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72F"/>
    <w:rsid w:val="004C4950"/>
    <w:rsid w:val="004C4BC5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BE7"/>
    <w:rsid w:val="004D71CD"/>
    <w:rsid w:val="004D7D95"/>
    <w:rsid w:val="004D7F51"/>
    <w:rsid w:val="004E0414"/>
    <w:rsid w:val="004E058B"/>
    <w:rsid w:val="004E077C"/>
    <w:rsid w:val="004E0807"/>
    <w:rsid w:val="004E0CF8"/>
    <w:rsid w:val="004E0E1E"/>
    <w:rsid w:val="004E0FBA"/>
    <w:rsid w:val="004E1423"/>
    <w:rsid w:val="004E1690"/>
    <w:rsid w:val="004E18C7"/>
    <w:rsid w:val="004E1912"/>
    <w:rsid w:val="004E19D3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F3E"/>
    <w:rsid w:val="004E68E3"/>
    <w:rsid w:val="004E698C"/>
    <w:rsid w:val="004E6B74"/>
    <w:rsid w:val="004E772D"/>
    <w:rsid w:val="004E787F"/>
    <w:rsid w:val="004E7BC7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A11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49C"/>
    <w:rsid w:val="005004CE"/>
    <w:rsid w:val="00500554"/>
    <w:rsid w:val="00500795"/>
    <w:rsid w:val="00500984"/>
    <w:rsid w:val="005009A9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DE"/>
    <w:rsid w:val="00507EC8"/>
    <w:rsid w:val="005102BD"/>
    <w:rsid w:val="00510324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DBE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5004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856"/>
    <w:rsid w:val="00534F89"/>
    <w:rsid w:val="00535015"/>
    <w:rsid w:val="00535049"/>
    <w:rsid w:val="005350DD"/>
    <w:rsid w:val="005354A1"/>
    <w:rsid w:val="005354E5"/>
    <w:rsid w:val="00535647"/>
    <w:rsid w:val="00535C49"/>
    <w:rsid w:val="00535DD3"/>
    <w:rsid w:val="00535E32"/>
    <w:rsid w:val="0053696F"/>
    <w:rsid w:val="00536E04"/>
    <w:rsid w:val="00536FB1"/>
    <w:rsid w:val="005370D9"/>
    <w:rsid w:val="00537171"/>
    <w:rsid w:val="005373B9"/>
    <w:rsid w:val="005373F2"/>
    <w:rsid w:val="005376DA"/>
    <w:rsid w:val="005378EF"/>
    <w:rsid w:val="00537EF6"/>
    <w:rsid w:val="00537FF8"/>
    <w:rsid w:val="005401D5"/>
    <w:rsid w:val="00540AE4"/>
    <w:rsid w:val="00540F98"/>
    <w:rsid w:val="005410BF"/>
    <w:rsid w:val="00541435"/>
    <w:rsid w:val="005414D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657"/>
    <w:rsid w:val="005446F1"/>
    <w:rsid w:val="005448EA"/>
    <w:rsid w:val="0054574B"/>
    <w:rsid w:val="00545E01"/>
    <w:rsid w:val="00546225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842"/>
    <w:rsid w:val="00552BB6"/>
    <w:rsid w:val="00552F44"/>
    <w:rsid w:val="00553045"/>
    <w:rsid w:val="005532AD"/>
    <w:rsid w:val="005532C0"/>
    <w:rsid w:val="00553424"/>
    <w:rsid w:val="0055363F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879"/>
    <w:rsid w:val="00557E3E"/>
    <w:rsid w:val="0056038B"/>
    <w:rsid w:val="00560483"/>
    <w:rsid w:val="005604C1"/>
    <w:rsid w:val="00560569"/>
    <w:rsid w:val="0056082A"/>
    <w:rsid w:val="00560944"/>
    <w:rsid w:val="00560AAD"/>
    <w:rsid w:val="00560ABE"/>
    <w:rsid w:val="00560D37"/>
    <w:rsid w:val="005611E9"/>
    <w:rsid w:val="00561464"/>
    <w:rsid w:val="0056155B"/>
    <w:rsid w:val="00561565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F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703A4"/>
    <w:rsid w:val="0057045F"/>
    <w:rsid w:val="005707DF"/>
    <w:rsid w:val="00570A8C"/>
    <w:rsid w:val="00570B44"/>
    <w:rsid w:val="00570E04"/>
    <w:rsid w:val="0057153E"/>
    <w:rsid w:val="00571CC0"/>
    <w:rsid w:val="00571F72"/>
    <w:rsid w:val="005722F8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4C8"/>
    <w:rsid w:val="00575641"/>
    <w:rsid w:val="00575704"/>
    <w:rsid w:val="005757A7"/>
    <w:rsid w:val="0057587F"/>
    <w:rsid w:val="00575FA0"/>
    <w:rsid w:val="00576B6D"/>
    <w:rsid w:val="00576EFF"/>
    <w:rsid w:val="00577069"/>
    <w:rsid w:val="005772CA"/>
    <w:rsid w:val="00577884"/>
    <w:rsid w:val="00577A30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948"/>
    <w:rsid w:val="00582D76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76D"/>
    <w:rsid w:val="005857D6"/>
    <w:rsid w:val="00585946"/>
    <w:rsid w:val="00585BAD"/>
    <w:rsid w:val="00585F80"/>
    <w:rsid w:val="005866FE"/>
    <w:rsid w:val="00586B41"/>
    <w:rsid w:val="00586BD3"/>
    <w:rsid w:val="00587663"/>
    <w:rsid w:val="00590043"/>
    <w:rsid w:val="005900E7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7CA"/>
    <w:rsid w:val="00594858"/>
    <w:rsid w:val="00594DE6"/>
    <w:rsid w:val="00594E92"/>
    <w:rsid w:val="005951B2"/>
    <w:rsid w:val="0059568C"/>
    <w:rsid w:val="00595F21"/>
    <w:rsid w:val="0059607C"/>
    <w:rsid w:val="0059655A"/>
    <w:rsid w:val="00596A1A"/>
    <w:rsid w:val="00596F34"/>
    <w:rsid w:val="00597450"/>
    <w:rsid w:val="005977FA"/>
    <w:rsid w:val="00597A08"/>
    <w:rsid w:val="00597AEB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BCE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E2F"/>
    <w:rsid w:val="005C01E0"/>
    <w:rsid w:val="005C0512"/>
    <w:rsid w:val="005C0672"/>
    <w:rsid w:val="005C084C"/>
    <w:rsid w:val="005C1000"/>
    <w:rsid w:val="005C1EB0"/>
    <w:rsid w:val="005C2222"/>
    <w:rsid w:val="005C2D54"/>
    <w:rsid w:val="005C2F52"/>
    <w:rsid w:val="005C305B"/>
    <w:rsid w:val="005C39CB"/>
    <w:rsid w:val="005C4292"/>
    <w:rsid w:val="005C436E"/>
    <w:rsid w:val="005C44FC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49A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F3"/>
    <w:rsid w:val="005E3C9B"/>
    <w:rsid w:val="005E43E8"/>
    <w:rsid w:val="005E4502"/>
    <w:rsid w:val="005E458C"/>
    <w:rsid w:val="005E46E4"/>
    <w:rsid w:val="005E4F6D"/>
    <w:rsid w:val="005E553D"/>
    <w:rsid w:val="005E563B"/>
    <w:rsid w:val="005E5D90"/>
    <w:rsid w:val="005E63CF"/>
    <w:rsid w:val="005E696E"/>
    <w:rsid w:val="005E6DF0"/>
    <w:rsid w:val="005E6E1E"/>
    <w:rsid w:val="005E6E60"/>
    <w:rsid w:val="005E6EED"/>
    <w:rsid w:val="005E71F6"/>
    <w:rsid w:val="005E759E"/>
    <w:rsid w:val="005E7B3B"/>
    <w:rsid w:val="005E7CE3"/>
    <w:rsid w:val="005E7F5A"/>
    <w:rsid w:val="005F0A1D"/>
    <w:rsid w:val="005F0C54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765"/>
    <w:rsid w:val="005F40D7"/>
    <w:rsid w:val="005F463D"/>
    <w:rsid w:val="005F4DB5"/>
    <w:rsid w:val="005F54BE"/>
    <w:rsid w:val="005F556D"/>
    <w:rsid w:val="005F59D2"/>
    <w:rsid w:val="005F60CD"/>
    <w:rsid w:val="005F645E"/>
    <w:rsid w:val="005F6638"/>
    <w:rsid w:val="005F6A71"/>
    <w:rsid w:val="005F7791"/>
    <w:rsid w:val="005F7B08"/>
    <w:rsid w:val="005F7D85"/>
    <w:rsid w:val="0060004C"/>
    <w:rsid w:val="006007AA"/>
    <w:rsid w:val="00600BB1"/>
    <w:rsid w:val="00600FF9"/>
    <w:rsid w:val="006011FD"/>
    <w:rsid w:val="0060121B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BE"/>
    <w:rsid w:val="00604D7C"/>
    <w:rsid w:val="0060501D"/>
    <w:rsid w:val="006052AE"/>
    <w:rsid w:val="006059ED"/>
    <w:rsid w:val="00605B5F"/>
    <w:rsid w:val="00605BDE"/>
    <w:rsid w:val="00605F44"/>
    <w:rsid w:val="0060663B"/>
    <w:rsid w:val="006066BA"/>
    <w:rsid w:val="0060680E"/>
    <w:rsid w:val="00606A20"/>
    <w:rsid w:val="00606F26"/>
    <w:rsid w:val="00606F42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413"/>
    <w:rsid w:val="0061612D"/>
    <w:rsid w:val="006162AD"/>
    <w:rsid w:val="006162B8"/>
    <w:rsid w:val="00616347"/>
    <w:rsid w:val="00616F5D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BE4"/>
    <w:rsid w:val="00634CC8"/>
    <w:rsid w:val="00634E0E"/>
    <w:rsid w:val="00635156"/>
    <w:rsid w:val="00635214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DE1"/>
    <w:rsid w:val="006427A6"/>
    <w:rsid w:val="006429B9"/>
    <w:rsid w:val="006429DD"/>
    <w:rsid w:val="00642B2F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5F9"/>
    <w:rsid w:val="006459A1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ED2"/>
    <w:rsid w:val="00650057"/>
    <w:rsid w:val="006501D8"/>
    <w:rsid w:val="006502EA"/>
    <w:rsid w:val="00650437"/>
    <w:rsid w:val="00650638"/>
    <w:rsid w:val="00650AF6"/>
    <w:rsid w:val="00650F19"/>
    <w:rsid w:val="00650F5B"/>
    <w:rsid w:val="00651062"/>
    <w:rsid w:val="006512D0"/>
    <w:rsid w:val="00651DFC"/>
    <w:rsid w:val="00651E1F"/>
    <w:rsid w:val="00651E7B"/>
    <w:rsid w:val="00651EE9"/>
    <w:rsid w:val="006523E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35D"/>
    <w:rsid w:val="00657625"/>
    <w:rsid w:val="00657631"/>
    <w:rsid w:val="00657AC8"/>
    <w:rsid w:val="00657FD3"/>
    <w:rsid w:val="006600E2"/>
    <w:rsid w:val="00660556"/>
    <w:rsid w:val="00660766"/>
    <w:rsid w:val="006607D0"/>
    <w:rsid w:val="00660C43"/>
    <w:rsid w:val="00660D09"/>
    <w:rsid w:val="00660F71"/>
    <w:rsid w:val="00661A23"/>
    <w:rsid w:val="00661CD2"/>
    <w:rsid w:val="00661DE4"/>
    <w:rsid w:val="006628C0"/>
    <w:rsid w:val="00662A69"/>
    <w:rsid w:val="00663135"/>
    <w:rsid w:val="0066316A"/>
    <w:rsid w:val="00663178"/>
    <w:rsid w:val="00663DFD"/>
    <w:rsid w:val="00663ED3"/>
    <w:rsid w:val="0066469A"/>
    <w:rsid w:val="0066492C"/>
    <w:rsid w:val="0066496E"/>
    <w:rsid w:val="00665B2A"/>
    <w:rsid w:val="00665C59"/>
    <w:rsid w:val="00665DFE"/>
    <w:rsid w:val="00666768"/>
    <w:rsid w:val="00666EA1"/>
    <w:rsid w:val="006675F1"/>
    <w:rsid w:val="00667627"/>
    <w:rsid w:val="00667D8C"/>
    <w:rsid w:val="00670112"/>
    <w:rsid w:val="006706A2"/>
    <w:rsid w:val="00670D6D"/>
    <w:rsid w:val="00671276"/>
    <w:rsid w:val="00671473"/>
    <w:rsid w:val="006714F2"/>
    <w:rsid w:val="006718DC"/>
    <w:rsid w:val="00671AD4"/>
    <w:rsid w:val="00671BA0"/>
    <w:rsid w:val="006728B0"/>
    <w:rsid w:val="00672B30"/>
    <w:rsid w:val="00672E58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94C"/>
    <w:rsid w:val="00676BCD"/>
    <w:rsid w:val="00676CD1"/>
    <w:rsid w:val="00677108"/>
    <w:rsid w:val="00677131"/>
    <w:rsid w:val="00677729"/>
    <w:rsid w:val="006777C9"/>
    <w:rsid w:val="00677980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EAC"/>
    <w:rsid w:val="00681FC1"/>
    <w:rsid w:val="00682182"/>
    <w:rsid w:val="00682A13"/>
    <w:rsid w:val="00682F55"/>
    <w:rsid w:val="0068321B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846"/>
    <w:rsid w:val="00685A35"/>
    <w:rsid w:val="00685A81"/>
    <w:rsid w:val="00685C8A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EA1"/>
    <w:rsid w:val="006A52C1"/>
    <w:rsid w:val="006A5567"/>
    <w:rsid w:val="006A56D5"/>
    <w:rsid w:val="006A57E9"/>
    <w:rsid w:val="006A5AA8"/>
    <w:rsid w:val="006A5EF3"/>
    <w:rsid w:val="006A6002"/>
    <w:rsid w:val="006A691C"/>
    <w:rsid w:val="006A6B11"/>
    <w:rsid w:val="006A731A"/>
    <w:rsid w:val="006A7342"/>
    <w:rsid w:val="006A74FE"/>
    <w:rsid w:val="006B02AC"/>
    <w:rsid w:val="006B031F"/>
    <w:rsid w:val="006B04E4"/>
    <w:rsid w:val="006B09B1"/>
    <w:rsid w:val="006B09C8"/>
    <w:rsid w:val="006B0C7B"/>
    <w:rsid w:val="006B0D3A"/>
    <w:rsid w:val="006B0FFD"/>
    <w:rsid w:val="006B1326"/>
    <w:rsid w:val="006B166A"/>
    <w:rsid w:val="006B172A"/>
    <w:rsid w:val="006B190F"/>
    <w:rsid w:val="006B1E7C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111A"/>
    <w:rsid w:val="006C1272"/>
    <w:rsid w:val="006C130B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97C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67"/>
    <w:rsid w:val="006D5F3A"/>
    <w:rsid w:val="006D6300"/>
    <w:rsid w:val="006D639C"/>
    <w:rsid w:val="006D64F9"/>
    <w:rsid w:val="006D6560"/>
    <w:rsid w:val="006D6F9A"/>
    <w:rsid w:val="006D70A8"/>
    <w:rsid w:val="006D722D"/>
    <w:rsid w:val="006D72D8"/>
    <w:rsid w:val="006D785E"/>
    <w:rsid w:val="006D7A8D"/>
    <w:rsid w:val="006D7E88"/>
    <w:rsid w:val="006E026F"/>
    <w:rsid w:val="006E0416"/>
    <w:rsid w:val="006E071D"/>
    <w:rsid w:val="006E08AC"/>
    <w:rsid w:val="006E0D39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F01"/>
    <w:rsid w:val="006E3132"/>
    <w:rsid w:val="006E3BAD"/>
    <w:rsid w:val="006E48ED"/>
    <w:rsid w:val="006E4A11"/>
    <w:rsid w:val="006E55F0"/>
    <w:rsid w:val="006E5602"/>
    <w:rsid w:val="006E5747"/>
    <w:rsid w:val="006E5A95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B4"/>
    <w:rsid w:val="006F5985"/>
    <w:rsid w:val="006F5BC6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438"/>
    <w:rsid w:val="007055B4"/>
    <w:rsid w:val="0070560B"/>
    <w:rsid w:val="00705672"/>
    <w:rsid w:val="0070603C"/>
    <w:rsid w:val="007060A0"/>
    <w:rsid w:val="0070616E"/>
    <w:rsid w:val="0070620B"/>
    <w:rsid w:val="0070627B"/>
    <w:rsid w:val="0070633D"/>
    <w:rsid w:val="00706A2C"/>
    <w:rsid w:val="00706AEC"/>
    <w:rsid w:val="00706D6B"/>
    <w:rsid w:val="00706E41"/>
    <w:rsid w:val="00706EC1"/>
    <w:rsid w:val="007070C9"/>
    <w:rsid w:val="0070738E"/>
    <w:rsid w:val="007079A2"/>
    <w:rsid w:val="00707A0E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BF8"/>
    <w:rsid w:val="00713CEC"/>
    <w:rsid w:val="00713FF3"/>
    <w:rsid w:val="007143ED"/>
    <w:rsid w:val="00714600"/>
    <w:rsid w:val="00714663"/>
    <w:rsid w:val="0071493D"/>
    <w:rsid w:val="00715181"/>
    <w:rsid w:val="0071537F"/>
    <w:rsid w:val="007155CE"/>
    <w:rsid w:val="00715C23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9FB"/>
    <w:rsid w:val="00720A4C"/>
    <w:rsid w:val="00720B39"/>
    <w:rsid w:val="00720BE4"/>
    <w:rsid w:val="0072158C"/>
    <w:rsid w:val="00721978"/>
    <w:rsid w:val="00721BFA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C86"/>
    <w:rsid w:val="007260AD"/>
    <w:rsid w:val="00726942"/>
    <w:rsid w:val="00727085"/>
    <w:rsid w:val="00727684"/>
    <w:rsid w:val="007276E3"/>
    <w:rsid w:val="00727915"/>
    <w:rsid w:val="00727A00"/>
    <w:rsid w:val="007309E4"/>
    <w:rsid w:val="00730B86"/>
    <w:rsid w:val="00730D52"/>
    <w:rsid w:val="00730DDB"/>
    <w:rsid w:val="00730ECB"/>
    <w:rsid w:val="00730EDE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65B"/>
    <w:rsid w:val="00736870"/>
    <w:rsid w:val="0073697A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16F1"/>
    <w:rsid w:val="0074185B"/>
    <w:rsid w:val="00741988"/>
    <w:rsid w:val="00741D2F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4556"/>
    <w:rsid w:val="0074456F"/>
    <w:rsid w:val="00744BF5"/>
    <w:rsid w:val="00744C22"/>
    <w:rsid w:val="007455B5"/>
    <w:rsid w:val="00745C2D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6638"/>
    <w:rsid w:val="00756E42"/>
    <w:rsid w:val="00757145"/>
    <w:rsid w:val="007575AC"/>
    <w:rsid w:val="00757CF0"/>
    <w:rsid w:val="00760010"/>
    <w:rsid w:val="00760734"/>
    <w:rsid w:val="007607C7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AD"/>
    <w:rsid w:val="0076387B"/>
    <w:rsid w:val="007638F6"/>
    <w:rsid w:val="00763AA3"/>
    <w:rsid w:val="00763CAD"/>
    <w:rsid w:val="00763CD0"/>
    <w:rsid w:val="0076414B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BD9"/>
    <w:rsid w:val="00767F19"/>
    <w:rsid w:val="00770767"/>
    <w:rsid w:val="00770886"/>
    <w:rsid w:val="00770DED"/>
    <w:rsid w:val="00770E36"/>
    <w:rsid w:val="0077260C"/>
    <w:rsid w:val="00772805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A7"/>
    <w:rsid w:val="00787546"/>
    <w:rsid w:val="0078774A"/>
    <w:rsid w:val="007879D0"/>
    <w:rsid w:val="00787B1B"/>
    <w:rsid w:val="00787FDC"/>
    <w:rsid w:val="007901D6"/>
    <w:rsid w:val="0079021F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5298"/>
    <w:rsid w:val="00795489"/>
    <w:rsid w:val="0079583F"/>
    <w:rsid w:val="0079587C"/>
    <w:rsid w:val="00795931"/>
    <w:rsid w:val="00795A4B"/>
    <w:rsid w:val="00795F3C"/>
    <w:rsid w:val="007962A0"/>
    <w:rsid w:val="00796631"/>
    <w:rsid w:val="007968AA"/>
    <w:rsid w:val="00796B86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239E"/>
    <w:rsid w:val="007A253B"/>
    <w:rsid w:val="007A261D"/>
    <w:rsid w:val="007A29CA"/>
    <w:rsid w:val="007A2AEF"/>
    <w:rsid w:val="007A2FB4"/>
    <w:rsid w:val="007A34AF"/>
    <w:rsid w:val="007A3C42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4CB"/>
    <w:rsid w:val="007A59E4"/>
    <w:rsid w:val="007A6128"/>
    <w:rsid w:val="007A62B1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8DD"/>
    <w:rsid w:val="007B2D0D"/>
    <w:rsid w:val="007B2F13"/>
    <w:rsid w:val="007B3379"/>
    <w:rsid w:val="007B3557"/>
    <w:rsid w:val="007B3877"/>
    <w:rsid w:val="007B38D4"/>
    <w:rsid w:val="007B39B0"/>
    <w:rsid w:val="007B3A43"/>
    <w:rsid w:val="007B3B22"/>
    <w:rsid w:val="007B41E7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862"/>
    <w:rsid w:val="007C1FCB"/>
    <w:rsid w:val="007C21DE"/>
    <w:rsid w:val="007C238C"/>
    <w:rsid w:val="007C27BF"/>
    <w:rsid w:val="007C292B"/>
    <w:rsid w:val="007C2DB2"/>
    <w:rsid w:val="007C2DCE"/>
    <w:rsid w:val="007C32F4"/>
    <w:rsid w:val="007C371C"/>
    <w:rsid w:val="007C37DB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6D"/>
    <w:rsid w:val="007D47EF"/>
    <w:rsid w:val="007D4A3E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5241"/>
    <w:rsid w:val="007E526C"/>
    <w:rsid w:val="007E5312"/>
    <w:rsid w:val="007E571F"/>
    <w:rsid w:val="007E5A22"/>
    <w:rsid w:val="007E5C58"/>
    <w:rsid w:val="007E5D9B"/>
    <w:rsid w:val="007E63A1"/>
    <w:rsid w:val="007E6AE3"/>
    <w:rsid w:val="007E6EB9"/>
    <w:rsid w:val="007E735A"/>
    <w:rsid w:val="007E7471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AF2"/>
    <w:rsid w:val="00804035"/>
    <w:rsid w:val="0080465F"/>
    <w:rsid w:val="0080497F"/>
    <w:rsid w:val="00804A6A"/>
    <w:rsid w:val="00804C45"/>
    <w:rsid w:val="0080581A"/>
    <w:rsid w:val="00805D8C"/>
    <w:rsid w:val="008063AC"/>
    <w:rsid w:val="00806A3A"/>
    <w:rsid w:val="00806D57"/>
    <w:rsid w:val="00806DD3"/>
    <w:rsid w:val="00806DDD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D21"/>
    <w:rsid w:val="00812E5D"/>
    <w:rsid w:val="008132FA"/>
    <w:rsid w:val="008134EB"/>
    <w:rsid w:val="008139C1"/>
    <w:rsid w:val="00813A4D"/>
    <w:rsid w:val="00813B11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7EA"/>
    <w:rsid w:val="00820965"/>
    <w:rsid w:val="00820BFA"/>
    <w:rsid w:val="00820D61"/>
    <w:rsid w:val="00820E5A"/>
    <w:rsid w:val="00820EA0"/>
    <w:rsid w:val="00820ED0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301BF"/>
    <w:rsid w:val="008302AF"/>
    <w:rsid w:val="0083049D"/>
    <w:rsid w:val="008304CF"/>
    <w:rsid w:val="00830601"/>
    <w:rsid w:val="00830973"/>
    <w:rsid w:val="00830B18"/>
    <w:rsid w:val="00830DEF"/>
    <w:rsid w:val="00830E57"/>
    <w:rsid w:val="0083118D"/>
    <w:rsid w:val="008311BE"/>
    <w:rsid w:val="008315B6"/>
    <w:rsid w:val="008317A1"/>
    <w:rsid w:val="0083182D"/>
    <w:rsid w:val="0083191A"/>
    <w:rsid w:val="00831ADE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559"/>
    <w:rsid w:val="008409F9"/>
    <w:rsid w:val="00840D04"/>
    <w:rsid w:val="008411DF"/>
    <w:rsid w:val="008413EF"/>
    <w:rsid w:val="00841799"/>
    <w:rsid w:val="00841A04"/>
    <w:rsid w:val="00841A64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5E"/>
    <w:rsid w:val="0084518E"/>
    <w:rsid w:val="00845296"/>
    <w:rsid w:val="008457B6"/>
    <w:rsid w:val="00845ACD"/>
    <w:rsid w:val="00845E0C"/>
    <w:rsid w:val="00845E9F"/>
    <w:rsid w:val="00845F1A"/>
    <w:rsid w:val="00846148"/>
    <w:rsid w:val="00846A19"/>
    <w:rsid w:val="00846D8A"/>
    <w:rsid w:val="00846E9F"/>
    <w:rsid w:val="00847342"/>
    <w:rsid w:val="008474F0"/>
    <w:rsid w:val="00847B8B"/>
    <w:rsid w:val="00850375"/>
    <w:rsid w:val="00850442"/>
    <w:rsid w:val="008507C9"/>
    <w:rsid w:val="00850839"/>
    <w:rsid w:val="00850B9C"/>
    <w:rsid w:val="00850C4B"/>
    <w:rsid w:val="00851853"/>
    <w:rsid w:val="00851F5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73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BA9"/>
    <w:rsid w:val="00857E0B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DE2"/>
    <w:rsid w:val="00862180"/>
    <w:rsid w:val="00862BAA"/>
    <w:rsid w:val="00862BB8"/>
    <w:rsid w:val="00862BF2"/>
    <w:rsid w:val="00862D4D"/>
    <w:rsid w:val="008632A1"/>
    <w:rsid w:val="00863612"/>
    <w:rsid w:val="008636CC"/>
    <w:rsid w:val="008637C2"/>
    <w:rsid w:val="00863840"/>
    <w:rsid w:val="00863949"/>
    <w:rsid w:val="00863C46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161B"/>
    <w:rsid w:val="008717A3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AA5"/>
    <w:rsid w:val="00886BEE"/>
    <w:rsid w:val="00886DDC"/>
    <w:rsid w:val="00887009"/>
    <w:rsid w:val="0088703B"/>
    <w:rsid w:val="008870C1"/>
    <w:rsid w:val="0088762E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E8B"/>
    <w:rsid w:val="00890EED"/>
    <w:rsid w:val="00891766"/>
    <w:rsid w:val="008917CC"/>
    <w:rsid w:val="00891AE3"/>
    <w:rsid w:val="00891B2E"/>
    <w:rsid w:val="00891E3F"/>
    <w:rsid w:val="00891E9A"/>
    <w:rsid w:val="008923DD"/>
    <w:rsid w:val="008923F1"/>
    <w:rsid w:val="008925E0"/>
    <w:rsid w:val="00892BAF"/>
    <w:rsid w:val="00892D8E"/>
    <w:rsid w:val="0089351E"/>
    <w:rsid w:val="00893A07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A"/>
    <w:rsid w:val="008A241D"/>
    <w:rsid w:val="008A252B"/>
    <w:rsid w:val="008A25F9"/>
    <w:rsid w:val="008A28E0"/>
    <w:rsid w:val="008A291F"/>
    <w:rsid w:val="008A2F19"/>
    <w:rsid w:val="008A3590"/>
    <w:rsid w:val="008A40EA"/>
    <w:rsid w:val="008A4116"/>
    <w:rsid w:val="008A4154"/>
    <w:rsid w:val="008A43F6"/>
    <w:rsid w:val="008A47A6"/>
    <w:rsid w:val="008A4D7C"/>
    <w:rsid w:val="008A4D90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A67"/>
    <w:rsid w:val="008C7A74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E81"/>
    <w:rsid w:val="008D71DC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3D35"/>
    <w:rsid w:val="008F404A"/>
    <w:rsid w:val="008F4131"/>
    <w:rsid w:val="008F468C"/>
    <w:rsid w:val="008F46AB"/>
    <w:rsid w:val="008F4B43"/>
    <w:rsid w:val="008F4BD8"/>
    <w:rsid w:val="008F4FE3"/>
    <w:rsid w:val="008F50F9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FD8"/>
    <w:rsid w:val="00915077"/>
    <w:rsid w:val="00915099"/>
    <w:rsid w:val="0091510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673"/>
    <w:rsid w:val="00920E1C"/>
    <w:rsid w:val="0092105D"/>
    <w:rsid w:val="009212D7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89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112F"/>
    <w:rsid w:val="0093133E"/>
    <w:rsid w:val="009314B6"/>
    <w:rsid w:val="009314DC"/>
    <w:rsid w:val="00931589"/>
    <w:rsid w:val="009315C3"/>
    <w:rsid w:val="0093165A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ECF"/>
    <w:rsid w:val="00935F3F"/>
    <w:rsid w:val="00935F56"/>
    <w:rsid w:val="009368F3"/>
    <w:rsid w:val="00936912"/>
    <w:rsid w:val="00936B91"/>
    <w:rsid w:val="00936DCB"/>
    <w:rsid w:val="00936EF6"/>
    <w:rsid w:val="00937166"/>
    <w:rsid w:val="0093722F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380"/>
    <w:rsid w:val="00944719"/>
    <w:rsid w:val="00944CDC"/>
    <w:rsid w:val="0094503F"/>
    <w:rsid w:val="0094553D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5F5"/>
    <w:rsid w:val="0096132B"/>
    <w:rsid w:val="00961336"/>
    <w:rsid w:val="00961348"/>
    <w:rsid w:val="009618AD"/>
    <w:rsid w:val="0096192C"/>
    <w:rsid w:val="00961ACA"/>
    <w:rsid w:val="00961CD1"/>
    <w:rsid w:val="00961D2A"/>
    <w:rsid w:val="00961FCF"/>
    <w:rsid w:val="009621B6"/>
    <w:rsid w:val="0096249B"/>
    <w:rsid w:val="00962572"/>
    <w:rsid w:val="00962DC4"/>
    <w:rsid w:val="00963180"/>
    <w:rsid w:val="0096340C"/>
    <w:rsid w:val="00963D51"/>
    <w:rsid w:val="00964021"/>
    <w:rsid w:val="009641E0"/>
    <w:rsid w:val="00964391"/>
    <w:rsid w:val="00964AF3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5A4"/>
    <w:rsid w:val="009727F1"/>
    <w:rsid w:val="0097284F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40A"/>
    <w:rsid w:val="00984DCA"/>
    <w:rsid w:val="00984DE4"/>
    <w:rsid w:val="00984EEA"/>
    <w:rsid w:val="00985658"/>
    <w:rsid w:val="0098683A"/>
    <w:rsid w:val="00986A1F"/>
    <w:rsid w:val="009872A8"/>
    <w:rsid w:val="0098755E"/>
    <w:rsid w:val="00987575"/>
    <w:rsid w:val="0098769C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A0084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FC7"/>
    <w:rsid w:val="009A6091"/>
    <w:rsid w:val="009A6307"/>
    <w:rsid w:val="009A6426"/>
    <w:rsid w:val="009A6D80"/>
    <w:rsid w:val="009A6FB1"/>
    <w:rsid w:val="009A72CF"/>
    <w:rsid w:val="009A72D3"/>
    <w:rsid w:val="009A72DA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B1"/>
    <w:rsid w:val="009B25B3"/>
    <w:rsid w:val="009B2A16"/>
    <w:rsid w:val="009B315F"/>
    <w:rsid w:val="009B3565"/>
    <w:rsid w:val="009B35C1"/>
    <w:rsid w:val="009B3FE3"/>
    <w:rsid w:val="009B3FEA"/>
    <w:rsid w:val="009B4089"/>
    <w:rsid w:val="009B42B7"/>
    <w:rsid w:val="009B43C4"/>
    <w:rsid w:val="009B4984"/>
    <w:rsid w:val="009B4DEB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677"/>
    <w:rsid w:val="009C3911"/>
    <w:rsid w:val="009C3B18"/>
    <w:rsid w:val="009C3B92"/>
    <w:rsid w:val="009C3CE6"/>
    <w:rsid w:val="009C49DD"/>
    <w:rsid w:val="009C4D64"/>
    <w:rsid w:val="009C54CB"/>
    <w:rsid w:val="009C56A4"/>
    <w:rsid w:val="009C57A6"/>
    <w:rsid w:val="009C6ABB"/>
    <w:rsid w:val="009C6B45"/>
    <w:rsid w:val="009C73B5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BF3"/>
    <w:rsid w:val="009F2E61"/>
    <w:rsid w:val="009F2F97"/>
    <w:rsid w:val="009F2FEF"/>
    <w:rsid w:val="009F324E"/>
    <w:rsid w:val="009F3283"/>
    <w:rsid w:val="009F33A9"/>
    <w:rsid w:val="009F360E"/>
    <w:rsid w:val="009F3C5D"/>
    <w:rsid w:val="009F407F"/>
    <w:rsid w:val="009F40BB"/>
    <w:rsid w:val="009F40C8"/>
    <w:rsid w:val="009F44C6"/>
    <w:rsid w:val="009F48EC"/>
    <w:rsid w:val="009F4F85"/>
    <w:rsid w:val="009F50C0"/>
    <w:rsid w:val="009F581E"/>
    <w:rsid w:val="009F5994"/>
    <w:rsid w:val="009F5B9E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B03"/>
    <w:rsid w:val="00A012F5"/>
    <w:rsid w:val="00A01356"/>
    <w:rsid w:val="00A015A0"/>
    <w:rsid w:val="00A01644"/>
    <w:rsid w:val="00A01DB1"/>
    <w:rsid w:val="00A01F5C"/>
    <w:rsid w:val="00A02396"/>
    <w:rsid w:val="00A02A9C"/>
    <w:rsid w:val="00A0354A"/>
    <w:rsid w:val="00A03887"/>
    <w:rsid w:val="00A03B3E"/>
    <w:rsid w:val="00A040E0"/>
    <w:rsid w:val="00A04528"/>
    <w:rsid w:val="00A04DA6"/>
    <w:rsid w:val="00A051D2"/>
    <w:rsid w:val="00A052E1"/>
    <w:rsid w:val="00A05325"/>
    <w:rsid w:val="00A053DB"/>
    <w:rsid w:val="00A055CD"/>
    <w:rsid w:val="00A05775"/>
    <w:rsid w:val="00A05836"/>
    <w:rsid w:val="00A05CFD"/>
    <w:rsid w:val="00A06150"/>
    <w:rsid w:val="00A0664E"/>
    <w:rsid w:val="00A0688F"/>
    <w:rsid w:val="00A068A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C1"/>
    <w:rsid w:val="00A159BC"/>
    <w:rsid w:val="00A159C8"/>
    <w:rsid w:val="00A15A23"/>
    <w:rsid w:val="00A15AB1"/>
    <w:rsid w:val="00A15B48"/>
    <w:rsid w:val="00A15EA6"/>
    <w:rsid w:val="00A1606D"/>
    <w:rsid w:val="00A16228"/>
    <w:rsid w:val="00A1654F"/>
    <w:rsid w:val="00A1663A"/>
    <w:rsid w:val="00A16FEF"/>
    <w:rsid w:val="00A1700B"/>
    <w:rsid w:val="00A17939"/>
    <w:rsid w:val="00A17A71"/>
    <w:rsid w:val="00A17D1F"/>
    <w:rsid w:val="00A20122"/>
    <w:rsid w:val="00A2039B"/>
    <w:rsid w:val="00A206C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BDE"/>
    <w:rsid w:val="00A24F42"/>
    <w:rsid w:val="00A253B9"/>
    <w:rsid w:val="00A254FF"/>
    <w:rsid w:val="00A259D0"/>
    <w:rsid w:val="00A25C80"/>
    <w:rsid w:val="00A2642F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4C2"/>
    <w:rsid w:val="00A33789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823"/>
    <w:rsid w:val="00A439D5"/>
    <w:rsid w:val="00A43BF4"/>
    <w:rsid w:val="00A43E3E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CA5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D8A"/>
    <w:rsid w:val="00A51F3B"/>
    <w:rsid w:val="00A52236"/>
    <w:rsid w:val="00A5275C"/>
    <w:rsid w:val="00A527B2"/>
    <w:rsid w:val="00A52E5B"/>
    <w:rsid w:val="00A5337E"/>
    <w:rsid w:val="00A53E14"/>
    <w:rsid w:val="00A53E7F"/>
    <w:rsid w:val="00A5447E"/>
    <w:rsid w:val="00A546BC"/>
    <w:rsid w:val="00A54D7A"/>
    <w:rsid w:val="00A55166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4A3"/>
    <w:rsid w:val="00A618A2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D59"/>
    <w:rsid w:val="00A733ED"/>
    <w:rsid w:val="00A739CB"/>
    <w:rsid w:val="00A73E6F"/>
    <w:rsid w:val="00A74011"/>
    <w:rsid w:val="00A746F3"/>
    <w:rsid w:val="00A74A4D"/>
    <w:rsid w:val="00A74BA5"/>
    <w:rsid w:val="00A74D75"/>
    <w:rsid w:val="00A74F12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E6E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E3A"/>
    <w:rsid w:val="00A84E7E"/>
    <w:rsid w:val="00A852AC"/>
    <w:rsid w:val="00A85338"/>
    <w:rsid w:val="00A85743"/>
    <w:rsid w:val="00A857FE"/>
    <w:rsid w:val="00A85BF8"/>
    <w:rsid w:val="00A85C1B"/>
    <w:rsid w:val="00A85D07"/>
    <w:rsid w:val="00A85D5C"/>
    <w:rsid w:val="00A85EDA"/>
    <w:rsid w:val="00A85F79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C76"/>
    <w:rsid w:val="00A90D47"/>
    <w:rsid w:val="00A910A4"/>
    <w:rsid w:val="00A9110D"/>
    <w:rsid w:val="00A91203"/>
    <w:rsid w:val="00A912D7"/>
    <w:rsid w:val="00A914E5"/>
    <w:rsid w:val="00A9153C"/>
    <w:rsid w:val="00A91980"/>
    <w:rsid w:val="00A919AD"/>
    <w:rsid w:val="00A91E41"/>
    <w:rsid w:val="00A91E97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472"/>
    <w:rsid w:val="00AB054D"/>
    <w:rsid w:val="00AB0621"/>
    <w:rsid w:val="00AB08CC"/>
    <w:rsid w:val="00AB0AF6"/>
    <w:rsid w:val="00AB0EB2"/>
    <w:rsid w:val="00AB10C4"/>
    <w:rsid w:val="00AB17C0"/>
    <w:rsid w:val="00AB1B33"/>
    <w:rsid w:val="00AB1FC7"/>
    <w:rsid w:val="00AB2010"/>
    <w:rsid w:val="00AB20E9"/>
    <w:rsid w:val="00AB21EA"/>
    <w:rsid w:val="00AB237C"/>
    <w:rsid w:val="00AB25A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BF5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A0"/>
    <w:rsid w:val="00AC4E85"/>
    <w:rsid w:val="00AC5080"/>
    <w:rsid w:val="00AC5392"/>
    <w:rsid w:val="00AC5505"/>
    <w:rsid w:val="00AC56B0"/>
    <w:rsid w:val="00AC56C4"/>
    <w:rsid w:val="00AC572B"/>
    <w:rsid w:val="00AC63B7"/>
    <w:rsid w:val="00AC68B3"/>
    <w:rsid w:val="00AC6980"/>
    <w:rsid w:val="00AC6A29"/>
    <w:rsid w:val="00AC6AA5"/>
    <w:rsid w:val="00AC6AFB"/>
    <w:rsid w:val="00AC70B1"/>
    <w:rsid w:val="00AC741F"/>
    <w:rsid w:val="00AC743B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3E"/>
    <w:rsid w:val="00AD2393"/>
    <w:rsid w:val="00AD23C2"/>
    <w:rsid w:val="00AD23D8"/>
    <w:rsid w:val="00AD2D46"/>
    <w:rsid w:val="00AD2E67"/>
    <w:rsid w:val="00AD3928"/>
    <w:rsid w:val="00AD393C"/>
    <w:rsid w:val="00AD3A5C"/>
    <w:rsid w:val="00AD3E5D"/>
    <w:rsid w:val="00AD4532"/>
    <w:rsid w:val="00AD469F"/>
    <w:rsid w:val="00AD48C4"/>
    <w:rsid w:val="00AD4A6C"/>
    <w:rsid w:val="00AD4BB8"/>
    <w:rsid w:val="00AD540A"/>
    <w:rsid w:val="00AD566F"/>
    <w:rsid w:val="00AD57A2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85E"/>
    <w:rsid w:val="00AE189B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5F91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24C3"/>
    <w:rsid w:val="00AF2EC6"/>
    <w:rsid w:val="00AF3605"/>
    <w:rsid w:val="00AF3639"/>
    <w:rsid w:val="00AF364A"/>
    <w:rsid w:val="00AF38A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F75"/>
    <w:rsid w:val="00AF769B"/>
    <w:rsid w:val="00B00368"/>
    <w:rsid w:val="00B00460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838"/>
    <w:rsid w:val="00B06F25"/>
    <w:rsid w:val="00B06F4D"/>
    <w:rsid w:val="00B07189"/>
    <w:rsid w:val="00B0739F"/>
    <w:rsid w:val="00B073CC"/>
    <w:rsid w:val="00B076B3"/>
    <w:rsid w:val="00B07902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408"/>
    <w:rsid w:val="00B14544"/>
    <w:rsid w:val="00B14D5A"/>
    <w:rsid w:val="00B15214"/>
    <w:rsid w:val="00B1525C"/>
    <w:rsid w:val="00B1557B"/>
    <w:rsid w:val="00B15690"/>
    <w:rsid w:val="00B15A46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6828"/>
    <w:rsid w:val="00B26A02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25BE"/>
    <w:rsid w:val="00B42D10"/>
    <w:rsid w:val="00B438CE"/>
    <w:rsid w:val="00B43A08"/>
    <w:rsid w:val="00B43B07"/>
    <w:rsid w:val="00B43CA2"/>
    <w:rsid w:val="00B4403D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E97"/>
    <w:rsid w:val="00B46285"/>
    <w:rsid w:val="00B46C2C"/>
    <w:rsid w:val="00B46C3B"/>
    <w:rsid w:val="00B46F72"/>
    <w:rsid w:val="00B47E76"/>
    <w:rsid w:val="00B47FBB"/>
    <w:rsid w:val="00B47FF0"/>
    <w:rsid w:val="00B500A0"/>
    <w:rsid w:val="00B50255"/>
    <w:rsid w:val="00B502D2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AA5"/>
    <w:rsid w:val="00B53EEC"/>
    <w:rsid w:val="00B53F3D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F64"/>
    <w:rsid w:val="00B660A5"/>
    <w:rsid w:val="00B6626A"/>
    <w:rsid w:val="00B6630D"/>
    <w:rsid w:val="00B6645A"/>
    <w:rsid w:val="00B6657F"/>
    <w:rsid w:val="00B66981"/>
    <w:rsid w:val="00B66DF8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106F"/>
    <w:rsid w:val="00B710A2"/>
    <w:rsid w:val="00B713D7"/>
    <w:rsid w:val="00B71971"/>
    <w:rsid w:val="00B71F11"/>
    <w:rsid w:val="00B71F53"/>
    <w:rsid w:val="00B72518"/>
    <w:rsid w:val="00B726B4"/>
    <w:rsid w:val="00B72BEF"/>
    <w:rsid w:val="00B72F11"/>
    <w:rsid w:val="00B73837"/>
    <w:rsid w:val="00B73941"/>
    <w:rsid w:val="00B73B7C"/>
    <w:rsid w:val="00B73C6F"/>
    <w:rsid w:val="00B74128"/>
    <w:rsid w:val="00B74552"/>
    <w:rsid w:val="00B7461C"/>
    <w:rsid w:val="00B746F5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85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61C0"/>
    <w:rsid w:val="00B8661F"/>
    <w:rsid w:val="00B8665C"/>
    <w:rsid w:val="00B86682"/>
    <w:rsid w:val="00B867B7"/>
    <w:rsid w:val="00B8685E"/>
    <w:rsid w:val="00B86D4E"/>
    <w:rsid w:val="00B87608"/>
    <w:rsid w:val="00B878E0"/>
    <w:rsid w:val="00B879D2"/>
    <w:rsid w:val="00B87B6C"/>
    <w:rsid w:val="00B90281"/>
    <w:rsid w:val="00B904F7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E6E"/>
    <w:rsid w:val="00BA2F0D"/>
    <w:rsid w:val="00BA355F"/>
    <w:rsid w:val="00BA3700"/>
    <w:rsid w:val="00BA3711"/>
    <w:rsid w:val="00BA3A36"/>
    <w:rsid w:val="00BA3A97"/>
    <w:rsid w:val="00BA4F11"/>
    <w:rsid w:val="00BA517A"/>
    <w:rsid w:val="00BA538B"/>
    <w:rsid w:val="00BA57BE"/>
    <w:rsid w:val="00BA5C71"/>
    <w:rsid w:val="00BA609E"/>
    <w:rsid w:val="00BA6785"/>
    <w:rsid w:val="00BA69A4"/>
    <w:rsid w:val="00BA7357"/>
    <w:rsid w:val="00BA7762"/>
    <w:rsid w:val="00BA79EE"/>
    <w:rsid w:val="00BA7CFB"/>
    <w:rsid w:val="00BB0611"/>
    <w:rsid w:val="00BB07F7"/>
    <w:rsid w:val="00BB0948"/>
    <w:rsid w:val="00BB0B90"/>
    <w:rsid w:val="00BB0BF6"/>
    <w:rsid w:val="00BB103D"/>
    <w:rsid w:val="00BB197F"/>
    <w:rsid w:val="00BB1B4B"/>
    <w:rsid w:val="00BB265A"/>
    <w:rsid w:val="00BB27D2"/>
    <w:rsid w:val="00BB285C"/>
    <w:rsid w:val="00BB3441"/>
    <w:rsid w:val="00BB35B3"/>
    <w:rsid w:val="00BB44CD"/>
    <w:rsid w:val="00BB487D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263"/>
    <w:rsid w:val="00BB653C"/>
    <w:rsid w:val="00BB6646"/>
    <w:rsid w:val="00BB682B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E55"/>
    <w:rsid w:val="00BC1B7D"/>
    <w:rsid w:val="00BC1BED"/>
    <w:rsid w:val="00BC1C32"/>
    <w:rsid w:val="00BC21AE"/>
    <w:rsid w:val="00BC2410"/>
    <w:rsid w:val="00BC242D"/>
    <w:rsid w:val="00BC2C4A"/>
    <w:rsid w:val="00BC2DD1"/>
    <w:rsid w:val="00BC2DD9"/>
    <w:rsid w:val="00BC395F"/>
    <w:rsid w:val="00BC39B3"/>
    <w:rsid w:val="00BC3F1F"/>
    <w:rsid w:val="00BC4640"/>
    <w:rsid w:val="00BC4A11"/>
    <w:rsid w:val="00BC5202"/>
    <w:rsid w:val="00BC556E"/>
    <w:rsid w:val="00BC58C5"/>
    <w:rsid w:val="00BC5DA5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551"/>
    <w:rsid w:val="00BD0581"/>
    <w:rsid w:val="00BD0642"/>
    <w:rsid w:val="00BD08EF"/>
    <w:rsid w:val="00BD095C"/>
    <w:rsid w:val="00BD0C3F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C01"/>
    <w:rsid w:val="00BD6006"/>
    <w:rsid w:val="00BD6079"/>
    <w:rsid w:val="00BD6F59"/>
    <w:rsid w:val="00BD7029"/>
    <w:rsid w:val="00BD7541"/>
    <w:rsid w:val="00BD7582"/>
    <w:rsid w:val="00BD7764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E3"/>
    <w:rsid w:val="00BE7913"/>
    <w:rsid w:val="00BE7939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6521"/>
    <w:rsid w:val="00BF67D1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ADC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70EE"/>
    <w:rsid w:val="00C07339"/>
    <w:rsid w:val="00C0774C"/>
    <w:rsid w:val="00C077AE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962"/>
    <w:rsid w:val="00C14E92"/>
    <w:rsid w:val="00C15015"/>
    <w:rsid w:val="00C15375"/>
    <w:rsid w:val="00C1545F"/>
    <w:rsid w:val="00C158EA"/>
    <w:rsid w:val="00C15C6F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CE"/>
    <w:rsid w:val="00C32DD3"/>
    <w:rsid w:val="00C32DFE"/>
    <w:rsid w:val="00C32F94"/>
    <w:rsid w:val="00C33366"/>
    <w:rsid w:val="00C33B48"/>
    <w:rsid w:val="00C33CE4"/>
    <w:rsid w:val="00C346C8"/>
    <w:rsid w:val="00C35885"/>
    <w:rsid w:val="00C35AF7"/>
    <w:rsid w:val="00C35B19"/>
    <w:rsid w:val="00C35C2A"/>
    <w:rsid w:val="00C35C5D"/>
    <w:rsid w:val="00C35E85"/>
    <w:rsid w:val="00C360B6"/>
    <w:rsid w:val="00C367D0"/>
    <w:rsid w:val="00C36B6D"/>
    <w:rsid w:val="00C36CDB"/>
    <w:rsid w:val="00C36F8A"/>
    <w:rsid w:val="00C373B6"/>
    <w:rsid w:val="00C40054"/>
    <w:rsid w:val="00C4014F"/>
    <w:rsid w:val="00C40170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B16"/>
    <w:rsid w:val="00C43023"/>
    <w:rsid w:val="00C4317B"/>
    <w:rsid w:val="00C43D72"/>
    <w:rsid w:val="00C443F8"/>
    <w:rsid w:val="00C4468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43F"/>
    <w:rsid w:val="00C465F4"/>
    <w:rsid w:val="00C4661C"/>
    <w:rsid w:val="00C46748"/>
    <w:rsid w:val="00C46995"/>
    <w:rsid w:val="00C469E2"/>
    <w:rsid w:val="00C46B0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F71"/>
    <w:rsid w:val="00C5115B"/>
    <w:rsid w:val="00C5146D"/>
    <w:rsid w:val="00C515F4"/>
    <w:rsid w:val="00C51A8C"/>
    <w:rsid w:val="00C51B99"/>
    <w:rsid w:val="00C522AF"/>
    <w:rsid w:val="00C52639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E"/>
    <w:rsid w:val="00C620F3"/>
    <w:rsid w:val="00C62504"/>
    <w:rsid w:val="00C62CDB"/>
    <w:rsid w:val="00C6307F"/>
    <w:rsid w:val="00C632A6"/>
    <w:rsid w:val="00C634BF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626E"/>
    <w:rsid w:val="00C662F9"/>
    <w:rsid w:val="00C6649F"/>
    <w:rsid w:val="00C66553"/>
    <w:rsid w:val="00C6674A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16D8"/>
    <w:rsid w:val="00C8218A"/>
    <w:rsid w:val="00C82267"/>
    <w:rsid w:val="00C825B8"/>
    <w:rsid w:val="00C827AB"/>
    <w:rsid w:val="00C8293C"/>
    <w:rsid w:val="00C82D7B"/>
    <w:rsid w:val="00C82FB4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DC8"/>
    <w:rsid w:val="00C931BA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77"/>
    <w:rsid w:val="00CA0F10"/>
    <w:rsid w:val="00CA0FA8"/>
    <w:rsid w:val="00CA10EC"/>
    <w:rsid w:val="00CA110F"/>
    <w:rsid w:val="00CA126A"/>
    <w:rsid w:val="00CA14A3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735"/>
    <w:rsid w:val="00CB1AA5"/>
    <w:rsid w:val="00CB1C2E"/>
    <w:rsid w:val="00CB1C89"/>
    <w:rsid w:val="00CB1E04"/>
    <w:rsid w:val="00CB2034"/>
    <w:rsid w:val="00CB238E"/>
    <w:rsid w:val="00CB2392"/>
    <w:rsid w:val="00CB2487"/>
    <w:rsid w:val="00CB2516"/>
    <w:rsid w:val="00CB27F5"/>
    <w:rsid w:val="00CB29C1"/>
    <w:rsid w:val="00CB2BA8"/>
    <w:rsid w:val="00CB3438"/>
    <w:rsid w:val="00CB3976"/>
    <w:rsid w:val="00CB3A76"/>
    <w:rsid w:val="00CB3DD4"/>
    <w:rsid w:val="00CB469D"/>
    <w:rsid w:val="00CB4712"/>
    <w:rsid w:val="00CB4754"/>
    <w:rsid w:val="00CB5227"/>
    <w:rsid w:val="00CB52DC"/>
    <w:rsid w:val="00CB5A71"/>
    <w:rsid w:val="00CB6980"/>
    <w:rsid w:val="00CB6B73"/>
    <w:rsid w:val="00CB7240"/>
    <w:rsid w:val="00CB7270"/>
    <w:rsid w:val="00CB742B"/>
    <w:rsid w:val="00CB75C5"/>
    <w:rsid w:val="00CB7627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652"/>
    <w:rsid w:val="00CC2A18"/>
    <w:rsid w:val="00CC2AC7"/>
    <w:rsid w:val="00CC2E84"/>
    <w:rsid w:val="00CC2F00"/>
    <w:rsid w:val="00CC3041"/>
    <w:rsid w:val="00CC30A7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46A"/>
    <w:rsid w:val="00CD559C"/>
    <w:rsid w:val="00CD574D"/>
    <w:rsid w:val="00CD5B88"/>
    <w:rsid w:val="00CD606D"/>
    <w:rsid w:val="00CD6210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79"/>
    <w:rsid w:val="00CE4B2A"/>
    <w:rsid w:val="00CE4E4F"/>
    <w:rsid w:val="00CE4F65"/>
    <w:rsid w:val="00CE51F6"/>
    <w:rsid w:val="00CE53DC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951"/>
    <w:rsid w:val="00CE7A1D"/>
    <w:rsid w:val="00CE7E73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32E8"/>
    <w:rsid w:val="00CF38DC"/>
    <w:rsid w:val="00CF39B6"/>
    <w:rsid w:val="00CF3E3D"/>
    <w:rsid w:val="00CF44F9"/>
    <w:rsid w:val="00CF4DFA"/>
    <w:rsid w:val="00CF5587"/>
    <w:rsid w:val="00CF55F7"/>
    <w:rsid w:val="00CF5704"/>
    <w:rsid w:val="00CF5B27"/>
    <w:rsid w:val="00CF62AA"/>
    <w:rsid w:val="00CF62C5"/>
    <w:rsid w:val="00CF6475"/>
    <w:rsid w:val="00CF6738"/>
    <w:rsid w:val="00CF6773"/>
    <w:rsid w:val="00CF690C"/>
    <w:rsid w:val="00CF6A2F"/>
    <w:rsid w:val="00CF6CA8"/>
    <w:rsid w:val="00CF7109"/>
    <w:rsid w:val="00CF78FF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962"/>
    <w:rsid w:val="00D019B1"/>
    <w:rsid w:val="00D01B3C"/>
    <w:rsid w:val="00D01D35"/>
    <w:rsid w:val="00D01F7D"/>
    <w:rsid w:val="00D0220C"/>
    <w:rsid w:val="00D0248D"/>
    <w:rsid w:val="00D0280E"/>
    <w:rsid w:val="00D02C14"/>
    <w:rsid w:val="00D02FFC"/>
    <w:rsid w:val="00D03784"/>
    <w:rsid w:val="00D0387F"/>
    <w:rsid w:val="00D038B9"/>
    <w:rsid w:val="00D038DF"/>
    <w:rsid w:val="00D03B33"/>
    <w:rsid w:val="00D03DCE"/>
    <w:rsid w:val="00D03EB4"/>
    <w:rsid w:val="00D04308"/>
    <w:rsid w:val="00D04659"/>
    <w:rsid w:val="00D04841"/>
    <w:rsid w:val="00D04E90"/>
    <w:rsid w:val="00D05F46"/>
    <w:rsid w:val="00D0651D"/>
    <w:rsid w:val="00D0666D"/>
    <w:rsid w:val="00D066F6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2D0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22DE"/>
    <w:rsid w:val="00D42AD1"/>
    <w:rsid w:val="00D42B99"/>
    <w:rsid w:val="00D42E4B"/>
    <w:rsid w:val="00D4326A"/>
    <w:rsid w:val="00D43460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73E7"/>
    <w:rsid w:val="00D47472"/>
    <w:rsid w:val="00D47686"/>
    <w:rsid w:val="00D47C75"/>
    <w:rsid w:val="00D50CD5"/>
    <w:rsid w:val="00D511D2"/>
    <w:rsid w:val="00D5143C"/>
    <w:rsid w:val="00D51520"/>
    <w:rsid w:val="00D519F3"/>
    <w:rsid w:val="00D52891"/>
    <w:rsid w:val="00D52B35"/>
    <w:rsid w:val="00D52EFA"/>
    <w:rsid w:val="00D535CE"/>
    <w:rsid w:val="00D535D9"/>
    <w:rsid w:val="00D536D1"/>
    <w:rsid w:val="00D53EB2"/>
    <w:rsid w:val="00D5420F"/>
    <w:rsid w:val="00D544C7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60A92"/>
    <w:rsid w:val="00D60E20"/>
    <w:rsid w:val="00D60F13"/>
    <w:rsid w:val="00D60FDD"/>
    <w:rsid w:val="00D611E3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9DC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F9B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F0C"/>
    <w:rsid w:val="00D97351"/>
    <w:rsid w:val="00D97668"/>
    <w:rsid w:val="00D97A3E"/>
    <w:rsid w:val="00D97CD1"/>
    <w:rsid w:val="00D97D67"/>
    <w:rsid w:val="00DA09E4"/>
    <w:rsid w:val="00DA0AB3"/>
    <w:rsid w:val="00DA0B1B"/>
    <w:rsid w:val="00DA0C49"/>
    <w:rsid w:val="00DA11B8"/>
    <w:rsid w:val="00DA1787"/>
    <w:rsid w:val="00DA1A69"/>
    <w:rsid w:val="00DA1C78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C5"/>
    <w:rsid w:val="00DA59E3"/>
    <w:rsid w:val="00DA65A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5067"/>
    <w:rsid w:val="00DB5EB4"/>
    <w:rsid w:val="00DB62D0"/>
    <w:rsid w:val="00DB67BB"/>
    <w:rsid w:val="00DB6A8D"/>
    <w:rsid w:val="00DB6E8C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434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7211"/>
    <w:rsid w:val="00DC721F"/>
    <w:rsid w:val="00DC752A"/>
    <w:rsid w:val="00DC77F9"/>
    <w:rsid w:val="00DD07DB"/>
    <w:rsid w:val="00DD0821"/>
    <w:rsid w:val="00DD097F"/>
    <w:rsid w:val="00DD09E3"/>
    <w:rsid w:val="00DD0AD5"/>
    <w:rsid w:val="00DD0C86"/>
    <w:rsid w:val="00DD0E5D"/>
    <w:rsid w:val="00DD1089"/>
    <w:rsid w:val="00DD1A79"/>
    <w:rsid w:val="00DD1BDE"/>
    <w:rsid w:val="00DD1D76"/>
    <w:rsid w:val="00DD206E"/>
    <w:rsid w:val="00DD266D"/>
    <w:rsid w:val="00DD29FA"/>
    <w:rsid w:val="00DD3152"/>
    <w:rsid w:val="00DD3A28"/>
    <w:rsid w:val="00DD3A92"/>
    <w:rsid w:val="00DD3B42"/>
    <w:rsid w:val="00DD3F0C"/>
    <w:rsid w:val="00DD41FC"/>
    <w:rsid w:val="00DD4381"/>
    <w:rsid w:val="00DD44D4"/>
    <w:rsid w:val="00DD4686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C5E"/>
    <w:rsid w:val="00DE5259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042"/>
    <w:rsid w:val="00DF2097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995"/>
    <w:rsid w:val="00DF5DFF"/>
    <w:rsid w:val="00DF5FFC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301D"/>
    <w:rsid w:val="00E03470"/>
    <w:rsid w:val="00E03569"/>
    <w:rsid w:val="00E03A96"/>
    <w:rsid w:val="00E04510"/>
    <w:rsid w:val="00E04612"/>
    <w:rsid w:val="00E049D5"/>
    <w:rsid w:val="00E04A80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1023F"/>
    <w:rsid w:val="00E103DE"/>
    <w:rsid w:val="00E10844"/>
    <w:rsid w:val="00E108DD"/>
    <w:rsid w:val="00E10F23"/>
    <w:rsid w:val="00E11324"/>
    <w:rsid w:val="00E1150D"/>
    <w:rsid w:val="00E11D8F"/>
    <w:rsid w:val="00E11F6F"/>
    <w:rsid w:val="00E1247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4707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17C00"/>
    <w:rsid w:val="00E20312"/>
    <w:rsid w:val="00E20497"/>
    <w:rsid w:val="00E204D8"/>
    <w:rsid w:val="00E20EB0"/>
    <w:rsid w:val="00E216A7"/>
    <w:rsid w:val="00E2175C"/>
    <w:rsid w:val="00E21AA1"/>
    <w:rsid w:val="00E21CB9"/>
    <w:rsid w:val="00E21EAA"/>
    <w:rsid w:val="00E220A3"/>
    <w:rsid w:val="00E22153"/>
    <w:rsid w:val="00E224AC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F6"/>
    <w:rsid w:val="00E25494"/>
    <w:rsid w:val="00E25FF1"/>
    <w:rsid w:val="00E26054"/>
    <w:rsid w:val="00E261D6"/>
    <w:rsid w:val="00E26A2B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FF5"/>
    <w:rsid w:val="00E31230"/>
    <w:rsid w:val="00E31328"/>
    <w:rsid w:val="00E3146B"/>
    <w:rsid w:val="00E31770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733D"/>
    <w:rsid w:val="00E373B0"/>
    <w:rsid w:val="00E3764D"/>
    <w:rsid w:val="00E37A63"/>
    <w:rsid w:val="00E37DC3"/>
    <w:rsid w:val="00E404B4"/>
    <w:rsid w:val="00E40A4B"/>
    <w:rsid w:val="00E40D78"/>
    <w:rsid w:val="00E41152"/>
    <w:rsid w:val="00E41492"/>
    <w:rsid w:val="00E417C3"/>
    <w:rsid w:val="00E419F4"/>
    <w:rsid w:val="00E41A1F"/>
    <w:rsid w:val="00E423C0"/>
    <w:rsid w:val="00E428D8"/>
    <w:rsid w:val="00E4296C"/>
    <w:rsid w:val="00E42A96"/>
    <w:rsid w:val="00E42CBC"/>
    <w:rsid w:val="00E43079"/>
    <w:rsid w:val="00E43378"/>
    <w:rsid w:val="00E43446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EFE"/>
    <w:rsid w:val="00E62FB7"/>
    <w:rsid w:val="00E6317D"/>
    <w:rsid w:val="00E646D9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74A"/>
    <w:rsid w:val="00E7585F"/>
    <w:rsid w:val="00E75A51"/>
    <w:rsid w:val="00E7605F"/>
    <w:rsid w:val="00E763EB"/>
    <w:rsid w:val="00E76452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D97"/>
    <w:rsid w:val="00E94F88"/>
    <w:rsid w:val="00E9520C"/>
    <w:rsid w:val="00E95333"/>
    <w:rsid w:val="00E95DD7"/>
    <w:rsid w:val="00E95EEA"/>
    <w:rsid w:val="00E961B0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5272"/>
    <w:rsid w:val="00EA56DA"/>
    <w:rsid w:val="00EA573A"/>
    <w:rsid w:val="00EA586E"/>
    <w:rsid w:val="00EA589F"/>
    <w:rsid w:val="00EA5C15"/>
    <w:rsid w:val="00EA634F"/>
    <w:rsid w:val="00EA6434"/>
    <w:rsid w:val="00EA68D6"/>
    <w:rsid w:val="00EA6992"/>
    <w:rsid w:val="00EA6C0F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9F"/>
    <w:rsid w:val="00EB5772"/>
    <w:rsid w:val="00EB59B3"/>
    <w:rsid w:val="00EB5CC1"/>
    <w:rsid w:val="00EB5CE5"/>
    <w:rsid w:val="00EB5DB4"/>
    <w:rsid w:val="00EB5F0B"/>
    <w:rsid w:val="00EB6338"/>
    <w:rsid w:val="00EB659C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10D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752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C07"/>
    <w:rsid w:val="00EE2DFF"/>
    <w:rsid w:val="00EE368B"/>
    <w:rsid w:val="00EE36F8"/>
    <w:rsid w:val="00EE3781"/>
    <w:rsid w:val="00EE3CBC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202"/>
    <w:rsid w:val="00EE7548"/>
    <w:rsid w:val="00EE7A32"/>
    <w:rsid w:val="00EE7D38"/>
    <w:rsid w:val="00EE7DA3"/>
    <w:rsid w:val="00EE7F6D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420"/>
    <w:rsid w:val="00EF4461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8F3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84F"/>
    <w:rsid w:val="00F05A6E"/>
    <w:rsid w:val="00F05B8B"/>
    <w:rsid w:val="00F05DAB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C21"/>
    <w:rsid w:val="00F212F1"/>
    <w:rsid w:val="00F21480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A87"/>
    <w:rsid w:val="00F26C3F"/>
    <w:rsid w:val="00F27357"/>
    <w:rsid w:val="00F27770"/>
    <w:rsid w:val="00F27983"/>
    <w:rsid w:val="00F27A69"/>
    <w:rsid w:val="00F27D46"/>
    <w:rsid w:val="00F301BF"/>
    <w:rsid w:val="00F30A8C"/>
    <w:rsid w:val="00F30AB5"/>
    <w:rsid w:val="00F30AF1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2A2"/>
    <w:rsid w:val="00F414B4"/>
    <w:rsid w:val="00F416E9"/>
    <w:rsid w:val="00F41717"/>
    <w:rsid w:val="00F41B43"/>
    <w:rsid w:val="00F4226F"/>
    <w:rsid w:val="00F42659"/>
    <w:rsid w:val="00F42768"/>
    <w:rsid w:val="00F42B13"/>
    <w:rsid w:val="00F42FB9"/>
    <w:rsid w:val="00F43634"/>
    <w:rsid w:val="00F440D3"/>
    <w:rsid w:val="00F44485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7051"/>
    <w:rsid w:val="00F478AB"/>
    <w:rsid w:val="00F47A2B"/>
    <w:rsid w:val="00F47F3C"/>
    <w:rsid w:val="00F5013C"/>
    <w:rsid w:val="00F504AF"/>
    <w:rsid w:val="00F505C0"/>
    <w:rsid w:val="00F5080F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57C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9BE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CD"/>
    <w:rsid w:val="00F81EB1"/>
    <w:rsid w:val="00F82225"/>
    <w:rsid w:val="00F82379"/>
    <w:rsid w:val="00F824C6"/>
    <w:rsid w:val="00F824EA"/>
    <w:rsid w:val="00F82582"/>
    <w:rsid w:val="00F826AD"/>
    <w:rsid w:val="00F82B69"/>
    <w:rsid w:val="00F82C34"/>
    <w:rsid w:val="00F82E05"/>
    <w:rsid w:val="00F82EB4"/>
    <w:rsid w:val="00F83220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1425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1D9"/>
    <w:rsid w:val="00FA52A8"/>
    <w:rsid w:val="00FA5ECB"/>
    <w:rsid w:val="00FA6455"/>
    <w:rsid w:val="00FA668E"/>
    <w:rsid w:val="00FA6890"/>
    <w:rsid w:val="00FA6B32"/>
    <w:rsid w:val="00FA6BDE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41D"/>
    <w:rsid w:val="00FB1508"/>
    <w:rsid w:val="00FB1F45"/>
    <w:rsid w:val="00FB1FE0"/>
    <w:rsid w:val="00FB2472"/>
    <w:rsid w:val="00FB2509"/>
    <w:rsid w:val="00FB28F1"/>
    <w:rsid w:val="00FB2E4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EAA"/>
    <w:rsid w:val="00FB6476"/>
    <w:rsid w:val="00FB66CF"/>
    <w:rsid w:val="00FB6DD3"/>
    <w:rsid w:val="00FB7329"/>
    <w:rsid w:val="00FB7511"/>
    <w:rsid w:val="00FB792E"/>
    <w:rsid w:val="00FB7D5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44B4"/>
    <w:rsid w:val="00FC4962"/>
    <w:rsid w:val="00FC4FC5"/>
    <w:rsid w:val="00FC506A"/>
    <w:rsid w:val="00FC5803"/>
    <w:rsid w:val="00FC5B34"/>
    <w:rsid w:val="00FC5D6A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3352"/>
    <w:rsid w:val="00FE397A"/>
    <w:rsid w:val="00FE3FD5"/>
    <w:rsid w:val="00FE4103"/>
    <w:rsid w:val="00FE4572"/>
    <w:rsid w:val="00FE46C2"/>
    <w:rsid w:val="00FE491F"/>
    <w:rsid w:val="00FE4952"/>
    <w:rsid w:val="00FE4B9C"/>
    <w:rsid w:val="00FE5060"/>
    <w:rsid w:val="00FE50DC"/>
    <w:rsid w:val="00FE52C7"/>
    <w:rsid w:val="00FE569F"/>
    <w:rsid w:val="00FE5A19"/>
    <w:rsid w:val="00FE5FAC"/>
    <w:rsid w:val="00FE6379"/>
    <w:rsid w:val="00FE64A3"/>
    <w:rsid w:val="00FE64ED"/>
    <w:rsid w:val="00FE6528"/>
    <w:rsid w:val="00FE6600"/>
    <w:rsid w:val="00FE6799"/>
    <w:rsid w:val="00FE697A"/>
    <w:rsid w:val="00FE6B51"/>
    <w:rsid w:val="00FE6CB4"/>
    <w:rsid w:val="00FE73F6"/>
    <w:rsid w:val="00FE795F"/>
    <w:rsid w:val="00FE7AF0"/>
    <w:rsid w:val="00FE7CC3"/>
    <w:rsid w:val="00FE7F98"/>
    <w:rsid w:val="00FF050B"/>
    <w:rsid w:val="00FF0822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FD4"/>
    <w:rsid w:val="00FF3FF7"/>
    <w:rsid w:val="00FF4200"/>
    <w:rsid w:val="00FF45CD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A2A"/>
    <w:rsid w:val="00FF6C8D"/>
    <w:rsid w:val="00FF6F41"/>
    <w:rsid w:val="00FF7099"/>
    <w:rsid w:val="00FF71E8"/>
    <w:rsid w:val="00FF7537"/>
    <w:rsid w:val="00FF7629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27C6D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styleId="Zdraznn">
    <w:name w:val="Emphasis"/>
    <w:basedOn w:val="Standardnpsmoodstavce"/>
    <w:uiPriority w:val="20"/>
    <w:qFormat/>
    <w:rsid w:val="00064F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040C1-A6CD-4CDC-A913-D2129920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8149</Words>
  <Characters>48080</Characters>
  <Application>Microsoft Office Word</Application>
  <DocSecurity>0</DocSecurity>
  <Lines>400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56117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Mikulenková Dana</cp:lastModifiedBy>
  <cp:revision>2</cp:revision>
  <cp:lastPrinted>2024-07-15T11:16:00Z</cp:lastPrinted>
  <dcterms:created xsi:type="dcterms:W3CDTF">2024-07-23T10:52:00Z</dcterms:created>
  <dcterms:modified xsi:type="dcterms:W3CDTF">2024-07-23T10:52:00Z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2024-07-19T09:13:03Z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a4f57ce4-c8e9-4497-94e0-c9bb595e8f4a</vt:lpwstr>
  </property>
  <property fmtid="{D5CDD505-2E9C-101B-9397-08002B2CF9AE}" pid="8" name="MSIP_Label_2063cd7f-2d21-486a-9f29-9c1683fdd175_ContentBits">
    <vt:lpwstr>0</vt:lpwstr>
  </property>
</Properties>
</file>