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66" w:rsidRPr="007523F1" w:rsidRDefault="000D1019" w:rsidP="007230EC">
      <w:pPr>
        <w:spacing w:line="240" w:lineRule="auto"/>
        <w:jc w:val="center"/>
        <w:rPr>
          <w:rFonts w:ascii="Calibri" w:hAnsi="Calibri" w:cs="Calibri"/>
          <w:b/>
          <w:color w:val="000000"/>
          <w:spacing w:val="-3"/>
          <w:sz w:val="22"/>
          <w:szCs w:val="22"/>
          <w:lang w:val="es-ES_tradnl"/>
        </w:rPr>
      </w:pPr>
      <w:r>
        <w:rPr>
          <w:rFonts w:ascii="Calibri" w:hAnsi="Calibri" w:cs="Calibri"/>
          <w:b/>
          <w:color w:val="000000"/>
          <w:spacing w:val="-3"/>
          <w:sz w:val="22"/>
          <w:szCs w:val="22"/>
          <w:lang w:val="fr-FR"/>
        </w:rPr>
        <w:t>Z</w:t>
      </w:r>
      <w:r w:rsidR="007230EC" w:rsidRPr="007523F1">
        <w:rPr>
          <w:rFonts w:ascii="Calibri" w:hAnsi="Calibri" w:cs="Calibri"/>
          <w:b/>
          <w:color w:val="000000"/>
          <w:spacing w:val="-3"/>
          <w:sz w:val="22"/>
          <w:szCs w:val="22"/>
          <w:lang w:val="fr-FR"/>
        </w:rPr>
        <w:t xml:space="preserve">ápis </w:t>
      </w:r>
      <w:proofErr w:type="spellStart"/>
      <w:r w:rsidR="007230EC" w:rsidRPr="007523F1">
        <w:rPr>
          <w:rFonts w:ascii="Calibri" w:hAnsi="Calibri" w:cs="Calibri"/>
          <w:b/>
          <w:color w:val="000000"/>
          <w:spacing w:val="-3"/>
          <w:sz w:val="22"/>
          <w:szCs w:val="22"/>
          <w:lang w:val="en-US"/>
        </w:rPr>
        <w:t>ze</w:t>
      </w:r>
      <w:proofErr w:type="spellEnd"/>
      <w:r w:rsidR="007230EC" w:rsidRPr="007523F1">
        <w:rPr>
          <w:rFonts w:ascii="Calibri" w:hAnsi="Calibri" w:cs="Calibri"/>
          <w:b/>
          <w:color w:val="000000"/>
          <w:spacing w:val="-3"/>
          <w:sz w:val="22"/>
          <w:szCs w:val="22"/>
          <w:lang w:val="en-US"/>
        </w:rPr>
        <w:t xml:space="preserve"> </w:t>
      </w:r>
      <w:proofErr w:type="spellStart"/>
      <w:r w:rsidR="007230EC" w:rsidRPr="007523F1">
        <w:rPr>
          <w:rFonts w:ascii="Calibri" w:hAnsi="Calibri" w:cs="Calibri"/>
          <w:b/>
          <w:color w:val="000000"/>
          <w:spacing w:val="-3"/>
          <w:sz w:val="22"/>
          <w:szCs w:val="22"/>
          <w:lang w:val="en-US"/>
        </w:rPr>
        <w:t>zasedání</w:t>
      </w:r>
      <w:proofErr w:type="spellEnd"/>
      <w:r w:rsidR="007230EC" w:rsidRPr="007523F1">
        <w:rPr>
          <w:rFonts w:ascii="Calibri" w:hAnsi="Calibri" w:cs="Calibri"/>
          <w:b/>
          <w:color w:val="000000"/>
          <w:spacing w:val="-3"/>
          <w:sz w:val="22"/>
          <w:szCs w:val="22"/>
          <w:lang w:val="en-US"/>
        </w:rPr>
        <w:t xml:space="preserve"> </w:t>
      </w:r>
      <w:proofErr w:type="spellStart"/>
      <w:r w:rsidR="007230EC" w:rsidRPr="007523F1">
        <w:rPr>
          <w:rFonts w:ascii="Calibri" w:hAnsi="Calibri" w:cs="Calibri"/>
          <w:b/>
          <w:color w:val="000000"/>
          <w:spacing w:val="-3"/>
          <w:sz w:val="22"/>
          <w:szCs w:val="22"/>
          <w:lang w:val="en-US"/>
        </w:rPr>
        <w:t>Lékopisné</w:t>
      </w:r>
      <w:proofErr w:type="spellEnd"/>
      <w:r w:rsidR="007230EC" w:rsidRPr="007523F1">
        <w:rPr>
          <w:rFonts w:ascii="Calibri" w:hAnsi="Calibri" w:cs="Calibri"/>
          <w:b/>
          <w:color w:val="000000"/>
          <w:spacing w:val="-3"/>
          <w:sz w:val="22"/>
          <w:szCs w:val="22"/>
          <w:lang w:val="en-US"/>
        </w:rPr>
        <w:t xml:space="preserve"> </w:t>
      </w:r>
      <w:proofErr w:type="spellStart"/>
      <w:r w:rsidR="007230EC" w:rsidRPr="007523F1">
        <w:rPr>
          <w:rFonts w:ascii="Calibri" w:hAnsi="Calibri" w:cs="Calibri"/>
          <w:b/>
          <w:color w:val="000000"/>
          <w:spacing w:val="-3"/>
          <w:sz w:val="22"/>
          <w:szCs w:val="22"/>
          <w:lang w:val="en-US"/>
        </w:rPr>
        <w:t>komise</w:t>
      </w:r>
      <w:proofErr w:type="spellEnd"/>
      <w:r w:rsidR="007230EC" w:rsidRPr="007523F1">
        <w:rPr>
          <w:rFonts w:ascii="Calibri" w:hAnsi="Calibri" w:cs="Calibri"/>
          <w:b/>
          <w:color w:val="000000"/>
          <w:spacing w:val="-3"/>
          <w:sz w:val="22"/>
          <w:szCs w:val="22"/>
          <w:lang w:val="en-US"/>
        </w:rPr>
        <w:t xml:space="preserve"> MZ ČR </w:t>
      </w:r>
      <w:proofErr w:type="spellStart"/>
      <w:r w:rsidR="007230EC" w:rsidRPr="007523F1">
        <w:rPr>
          <w:rFonts w:ascii="Calibri" w:hAnsi="Calibri" w:cs="Calibri"/>
          <w:b/>
          <w:color w:val="000000"/>
          <w:spacing w:val="-3"/>
          <w:sz w:val="22"/>
          <w:szCs w:val="22"/>
          <w:lang w:val="en-US"/>
        </w:rPr>
        <w:t>kona</w:t>
      </w:r>
      <w:r w:rsidR="006B4D66" w:rsidRPr="007523F1">
        <w:rPr>
          <w:rFonts w:ascii="Calibri" w:hAnsi="Calibri" w:cs="Calibri"/>
          <w:b/>
          <w:color w:val="000000"/>
          <w:spacing w:val="-3"/>
          <w:sz w:val="22"/>
          <w:szCs w:val="22"/>
          <w:lang w:val="en-US"/>
        </w:rPr>
        <w:t>ného</w:t>
      </w:r>
      <w:proofErr w:type="spellEnd"/>
      <w:r w:rsidR="004705EF" w:rsidRPr="007523F1">
        <w:rPr>
          <w:rFonts w:ascii="Calibri" w:hAnsi="Calibri" w:cs="Calibri"/>
          <w:b/>
          <w:color w:val="000000"/>
          <w:spacing w:val="-3"/>
          <w:sz w:val="22"/>
          <w:szCs w:val="22"/>
          <w:lang w:val="en-US"/>
        </w:rPr>
        <w:t xml:space="preserve"> </w:t>
      </w:r>
      <w:r w:rsidR="001D6AC5">
        <w:rPr>
          <w:rFonts w:ascii="Calibri" w:hAnsi="Calibri" w:cs="Calibri"/>
          <w:b/>
          <w:color w:val="000000"/>
          <w:spacing w:val="-3"/>
          <w:sz w:val="22"/>
          <w:szCs w:val="22"/>
          <w:lang w:val="en-US"/>
        </w:rPr>
        <w:t>13</w:t>
      </w:r>
      <w:r w:rsidR="00CB123A">
        <w:rPr>
          <w:rFonts w:ascii="Calibri" w:hAnsi="Calibri" w:cs="Calibri"/>
          <w:b/>
          <w:color w:val="000000"/>
          <w:spacing w:val="-3"/>
          <w:sz w:val="22"/>
          <w:szCs w:val="22"/>
          <w:lang w:val="en-US"/>
        </w:rPr>
        <w:t>. </w:t>
      </w:r>
      <w:r w:rsidR="001D6AC5">
        <w:rPr>
          <w:rFonts w:ascii="Calibri" w:hAnsi="Calibri" w:cs="Calibri"/>
          <w:b/>
          <w:color w:val="000000"/>
          <w:spacing w:val="-3"/>
          <w:sz w:val="22"/>
          <w:szCs w:val="22"/>
          <w:lang w:val="en-US"/>
        </w:rPr>
        <w:t>9</w:t>
      </w:r>
      <w:r w:rsidR="00CB123A">
        <w:rPr>
          <w:rFonts w:ascii="Calibri" w:hAnsi="Calibri" w:cs="Calibri"/>
          <w:b/>
          <w:color w:val="000000"/>
          <w:spacing w:val="-3"/>
          <w:sz w:val="22"/>
          <w:szCs w:val="22"/>
          <w:lang w:val="en-US"/>
        </w:rPr>
        <w:t>. 201</w:t>
      </w:r>
      <w:r w:rsidR="001D6AC5">
        <w:rPr>
          <w:rFonts w:ascii="Calibri" w:hAnsi="Calibri" w:cs="Calibri"/>
          <w:b/>
          <w:color w:val="000000"/>
          <w:spacing w:val="-3"/>
          <w:sz w:val="22"/>
          <w:szCs w:val="22"/>
          <w:lang w:val="en-US"/>
        </w:rPr>
        <w:t>7</w:t>
      </w:r>
    </w:p>
    <w:p w:rsidR="007230EC" w:rsidRPr="007523F1" w:rsidRDefault="007230EC" w:rsidP="007230EC">
      <w:pPr>
        <w:spacing w:line="240" w:lineRule="auto"/>
        <w:jc w:val="center"/>
        <w:rPr>
          <w:rFonts w:ascii="Calibri" w:hAnsi="Calibri" w:cs="Calibri"/>
          <w:b/>
          <w:color w:val="000000"/>
          <w:spacing w:val="-3"/>
          <w:sz w:val="22"/>
          <w:szCs w:val="22"/>
          <w:lang w:val="es-ES_tradnl"/>
        </w:rPr>
      </w:pPr>
      <w:r w:rsidRPr="007523F1">
        <w:rPr>
          <w:rFonts w:ascii="Calibri" w:hAnsi="Calibri" w:cs="Calibri"/>
          <w:b/>
          <w:color w:val="000000"/>
          <w:spacing w:val="-3"/>
          <w:sz w:val="22"/>
          <w:szCs w:val="22"/>
          <w:lang w:val="es-ES_tradnl"/>
        </w:rPr>
        <w:t>ve Státním ústavu pro kontrolu léčiv, Šrobárova 48, Praha 10</w:t>
      </w:r>
    </w:p>
    <w:p w:rsidR="007230EC" w:rsidRPr="007523F1" w:rsidRDefault="00211A60" w:rsidP="007230EC">
      <w:pPr>
        <w:rPr>
          <w:rFonts w:ascii="Calibri" w:hAnsi="Calibri" w:cs="Calibri"/>
          <w:color w:val="000000"/>
          <w:spacing w:val="-3"/>
          <w:sz w:val="22"/>
          <w:szCs w:val="22"/>
          <w:lang w:val="es-ES_tradnl"/>
        </w:rPr>
      </w:pPr>
      <w:r>
        <w:rPr>
          <w:rFonts w:ascii="Calibri" w:hAnsi="Calibri" w:cs="Calibri"/>
          <w:noProof/>
          <w:color w:val="000000"/>
          <w:spacing w:val="-3"/>
          <w:sz w:val="22"/>
          <w:szCs w:val="22"/>
        </w:rPr>
        <w:pict>
          <v:line id="_x0000_s1026" style="position:absolute;left:0;text-align:left;z-index:251657728" from="7.2pt,7.9pt" to="475.2pt,7.9pt" o:allowincell="f"/>
        </w:pict>
      </w:r>
    </w:p>
    <w:p w:rsidR="007230EC" w:rsidRPr="007523F1" w:rsidRDefault="00E21874" w:rsidP="007230EC">
      <w:pPr>
        <w:spacing w:line="240" w:lineRule="auto"/>
        <w:rPr>
          <w:rFonts w:ascii="Calibri" w:hAnsi="Calibri" w:cs="Calibri"/>
          <w:b/>
          <w:color w:val="000000"/>
          <w:spacing w:val="-3"/>
          <w:sz w:val="22"/>
          <w:szCs w:val="22"/>
          <w:lang w:val="es-ES_tradnl"/>
        </w:rPr>
      </w:pPr>
      <w:r w:rsidRPr="007523F1">
        <w:rPr>
          <w:rFonts w:ascii="Calibri" w:hAnsi="Calibri" w:cs="Calibri"/>
          <w:b/>
          <w:color w:val="000000"/>
          <w:spacing w:val="-3"/>
          <w:sz w:val="22"/>
          <w:szCs w:val="22"/>
          <w:u w:val="single"/>
          <w:lang w:val="es-ES_tradnl"/>
        </w:rPr>
        <w:t>Přítomni:</w:t>
      </w:r>
      <w:r w:rsidRPr="007523F1">
        <w:rPr>
          <w:rFonts w:ascii="Calibri" w:hAnsi="Calibri" w:cs="Calibri"/>
          <w:b/>
          <w:color w:val="000000"/>
          <w:spacing w:val="-3"/>
          <w:sz w:val="22"/>
          <w:szCs w:val="22"/>
          <w:lang w:val="es-ES_tradnl"/>
        </w:rPr>
        <w:tab/>
      </w:r>
      <w:r w:rsidRPr="007523F1">
        <w:rPr>
          <w:rFonts w:ascii="Calibri" w:hAnsi="Calibri" w:cs="Calibri"/>
          <w:b/>
          <w:color w:val="000000"/>
          <w:spacing w:val="-3"/>
          <w:sz w:val="22"/>
          <w:szCs w:val="22"/>
          <w:lang w:val="es-ES_tradnl"/>
        </w:rPr>
        <w:tab/>
      </w:r>
      <w:r w:rsidRPr="007523F1">
        <w:rPr>
          <w:rFonts w:ascii="Calibri" w:hAnsi="Calibri" w:cs="Calibri"/>
          <w:b/>
          <w:color w:val="000000"/>
          <w:spacing w:val="-3"/>
          <w:sz w:val="22"/>
          <w:szCs w:val="22"/>
          <w:lang w:val="es-ES_tradnl"/>
        </w:rPr>
        <w:tab/>
      </w:r>
      <w:r w:rsidRPr="007523F1">
        <w:rPr>
          <w:rFonts w:ascii="Calibri" w:hAnsi="Calibri" w:cs="Calibri"/>
          <w:b/>
          <w:color w:val="000000"/>
          <w:spacing w:val="-3"/>
          <w:sz w:val="22"/>
          <w:szCs w:val="22"/>
          <w:lang w:val="es-ES_tradnl"/>
        </w:rPr>
        <w:tab/>
      </w:r>
      <w:r w:rsidRPr="007523F1">
        <w:rPr>
          <w:rFonts w:ascii="Calibri" w:hAnsi="Calibri" w:cs="Calibri"/>
          <w:b/>
          <w:color w:val="000000"/>
          <w:spacing w:val="-3"/>
          <w:sz w:val="22"/>
          <w:szCs w:val="22"/>
          <w:lang w:val="es-ES_tradnl"/>
        </w:rPr>
        <w:tab/>
      </w:r>
      <w:r w:rsidRPr="007523F1">
        <w:rPr>
          <w:rFonts w:ascii="Calibri" w:hAnsi="Calibri" w:cs="Calibri"/>
          <w:b/>
          <w:color w:val="000000"/>
          <w:spacing w:val="-3"/>
          <w:sz w:val="22"/>
          <w:szCs w:val="22"/>
          <w:lang w:val="es-ES_tradnl"/>
        </w:rPr>
        <w:tab/>
      </w:r>
      <w:r w:rsidR="00C92C7C" w:rsidRPr="007523F1">
        <w:rPr>
          <w:rFonts w:ascii="Calibri" w:hAnsi="Calibri" w:cs="Calibri"/>
          <w:b/>
          <w:color w:val="000000"/>
          <w:spacing w:val="-3"/>
          <w:sz w:val="22"/>
          <w:szCs w:val="22"/>
          <w:lang w:val="es-ES_tradnl"/>
        </w:rPr>
        <w:tab/>
      </w:r>
      <w:r w:rsidR="007230EC" w:rsidRPr="007523F1">
        <w:rPr>
          <w:rFonts w:ascii="Calibri" w:hAnsi="Calibri" w:cs="Calibri"/>
          <w:b/>
          <w:color w:val="000000"/>
          <w:spacing w:val="-3"/>
          <w:sz w:val="22"/>
          <w:szCs w:val="22"/>
          <w:u w:val="single"/>
          <w:lang w:val="es-ES_tradnl"/>
        </w:rPr>
        <w:t>Omluveni:</w:t>
      </w:r>
    </w:p>
    <w:p w:rsidR="007230EC" w:rsidRPr="007523F1" w:rsidRDefault="00CB123A" w:rsidP="007230EC">
      <w:pPr>
        <w:spacing w:line="240" w:lineRule="auto"/>
        <w:rPr>
          <w:rFonts w:ascii="Calibri" w:hAnsi="Calibri" w:cs="Calibri"/>
          <w:color w:val="000000"/>
          <w:spacing w:val="-3"/>
          <w:sz w:val="22"/>
          <w:szCs w:val="22"/>
        </w:rPr>
      </w:pPr>
      <w:r w:rsidRPr="00317A48">
        <w:rPr>
          <w:rFonts w:ascii="Calibri" w:hAnsi="Calibri" w:cs="Calibri"/>
          <w:sz w:val="22"/>
          <w:szCs w:val="22"/>
        </w:rPr>
        <w:t>PharmDr. Z. Blahuta</w:t>
      </w:r>
      <w:r>
        <w:rPr>
          <w:rFonts w:ascii="Calibri" w:hAnsi="Calibri" w:cs="Calibri"/>
          <w:sz w:val="22"/>
          <w:szCs w:val="22"/>
        </w:rPr>
        <w:t>, ředitel SÚKL</w:t>
      </w:r>
      <w:r w:rsidRPr="007523F1">
        <w:rPr>
          <w:rFonts w:ascii="Calibri" w:hAnsi="Calibri" w:cs="Calibri"/>
          <w:color w:val="000000"/>
          <w:spacing w:val="-3"/>
          <w:sz w:val="22"/>
          <w:szCs w:val="22"/>
        </w:rPr>
        <w:t xml:space="preserve"> </w:t>
      </w:r>
      <w:r>
        <w:rPr>
          <w:rFonts w:ascii="Calibri" w:hAnsi="Calibri" w:cs="Calibri"/>
          <w:color w:val="000000"/>
          <w:spacing w:val="-3"/>
          <w:sz w:val="22"/>
          <w:szCs w:val="22"/>
        </w:rPr>
        <w:tab/>
      </w:r>
      <w:r>
        <w:rPr>
          <w:rFonts w:ascii="Calibri" w:hAnsi="Calibri" w:cs="Calibri"/>
          <w:color w:val="000000"/>
          <w:spacing w:val="-3"/>
          <w:sz w:val="22"/>
          <w:szCs w:val="22"/>
        </w:rPr>
        <w:tab/>
      </w:r>
      <w:r>
        <w:rPr>
          <w:rFonts w:ascii="Calibri" w:hAnsi="Calibri" w:cs="Calibri"/>
          <w:color w:val="000000"/>
          <w:spacing w:val="-3"/>
          <w:sz w:val="22"/>
          <w:szCs w:val="22"/>
        </w:rPr>
        <w:tab/>
      </w:r>
      <w:r>
        <w:rPr>
          <w:rFonts w:ascii="Calibri" w:hAnsi="Calibri" w:cs="Calibri"/>
          <w:color w:val="000000"/>
          <w:spacing w:val="-3"/>
          <w:sz w:val="22"/>
          <w:szCs w:val="22"/>
        </w:rPr>
        <w:tab/>
      </w:r>
      <w:r w:rsidR="001D6AC5">
        <w:rPr>
          <w:rFonts w:ascii="Calibri" w:hAnsi="Calibri" w:cs="Calibri"/>
          <w:color w:val="000000"/>
          <w:spacing w:val="-3"/>
          <w:sz w:val="22"/>
          <w:szCs w:val="22"/>
        </w:rPr>
        <w:t>prof</w:t>
      </w:r>
      <w:r w:rsidR="00CF4951" w:rsidRPr="007523F1">
        <w:rPr>
          <w:rFonts w:ascii="Calibri" w:hAnsi="Calibri" w:cs="Calibri"/>
          <w:color w:val="000000"/>
          <w:spacing w:val="-3"/>
          <w:sz w:val="22"/>
          <w:szCs w:val="22"/>
        </w:rPr>
        <w:t>. PharmDr. M. Beránek, Ph.D.</w:t>
      </w:r>
      <w:r w:rsidR="00D53292" w:rsidRPr="007523F1">
        <w:rPr>
          <w:rFonts w:ascii="Calibri" w:hAnsi="Calibri" w:cs="Calibri"/>
          <w:color w:val="000000"/>
          <w:spacing w:val="-3"/>
          <w:sz w:val="22"/>
          <w:szCs w:val="22"/>
        </w:rPr>
        <w:t xml:space="preserve"> </w:t>
      </w:r>
    </w:p>
    <w:p w:rsidR="001D6AC5" w:rsidRDefault="001D6AC5" w:rsidP="00AD45DA">
      <w:pPr>
        <w:spacing w:line="240" w:lineRule="auto"/>
        <w:rPr>
          <w:rFonts w:ascii="Calibri" w:hAnsi="Calibri" w:cs="Calibri"/>
          <w:color w:val="000000"/>
          <w:spacing w:val="-3"/>
          <w:sz w:val="22"/>
          <w:szCs w:val="22"/>
        </w:rPr>
      </w:pPr>
      <w:r w:rsidRPr="000438B1">
        <w:rPr>
          <w:rFonts w:ascii="Calibri" w:hAnsi="Calibri" w:cs="Calibri"/>
          <w:spacing w:val="-3"/>
          <w:sz w:val="22"/>
          <w:szCs w:val="22"/>
        </w:rPr>
        <w:t>MVDr.</w:t>
      </w:r>
      <w:r w:rsidRPr="000438B1">
        <w:rPr>
          <w:rFonts w:ascii="Calibri" w:hAnsi="Calibri" w:cs="Calibri"/>
          <w:color w:val="000000"/>
          <w:sz w:val="22"/>
          <w:szCs w:val="22"/>
        </w:rPr>
        <w:t xml:space="preserve"> Jiří Bureš</w:t>
      </w:r>
      <w:r w:rsidR="00C45473">
        <w:rPr>
          <w:rFonts w:ascii="Calibri" w:hAnsi="Calibri" w:cs="Calibri"/>
          <w:sz w:val="22"/>
          <w:szCs w:val="22"/>
        </w:rPr>
        <w:t>, ředitel ÚSKVBL</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Pr="007523F1">
        <w:rPr>
          <w:rFonts w:ascii="Calibri" w:hAnsi="Calibri" w:cs="Calibri"/>
          <w:color w:val="000000"/>
          <w:sz w:val="22"/>
          <w:szCs w:val="22"/>
        </w:rPr>
        <w:t>RNDr. V. Myslivcová</w:t>
      </w:r>
    </w:p>
    <w:p w:rsidR="002F4728" w:rsidRDefault="00CF4951" w:rsidP="00AD45DA">
      <w:pPr>
        <w:spacing w:line="240" w:lineRule="auto"/>
        <w:rPr>
          <w:rFonts w:ascii="Calibri" w:hAnsi="Calibri" w:cs="Calibri"/>
          <w:color w:val="000000"/>
          <w:sz w:val="22"/>
          <w:szCs w:val="22"/>
        </w:rPr>
      </w:pPr>
      <w:r w:rsidRPr="007523F1">
        <w:rPr>
          <w:rFonts w:ascii="Calibri" w:hAnsi="Calibri" w:cs="Calibri"/>
          <w:color w:val="000000"/>
          <w:spacing w:val="-3"/>
          <w:sz w:val="22"/>
          <w:szCs w:val="22"/>
        </w:rPr>
        <w:t>Ing. Hana Bízková</w:t>
      </w:r>
      <w:r w:rsidR="00A6704B" w:rsidRPr="007523F1">
        <w:rPr>
          <w:rFonts w:ascii="Calibri" w:hAnsi="Calibri" w:cs="Calibri"/>
          <w:color w:val="000000"/>
          <w:spacing w:val="-3"/>
          <w:sz w:val="22"/>
          <w:szCs w:val="22"/>
        </w:rPr>
        <w:tab/>
      </w:r>
      <w:r w:rsidR="00A6704B" w:rsidRPr="007523F1">
        <w:rPr>
          <w:rFonts w:ascii="Calibri" w:hAnsi="Calibri" w:cs="Calibri"/>
          <w:color w:val="000000"/>
          <w:spacing w:val="-3"/>
          <w:sz w:val="22"/>
          <w:szCs w:val="22"/>
        </w:rPr>
        <w:tab/>
      </w:r>
      <w:r w:rsidR="00313B41" w:rsidRPr="007523F1">
        <w:rPr>
          <w:rFonts w:ascii="Calibri" w:hAnsi="Calibri" w:cs="Calibri"/>
          <w:color w:val="000000"/>
          <w:spacing w:val="-3"/>
          <w:sz w:val="22"/>
          <w:szCs w:val="22"/>
        </w:rPr>
        <w:tab/>
      </w:r>
      <w:r w:rsidR="00C92C7C" w:rsidRPr="007523F1">
        <w:rPr>
          <w:rFonts w:ascii="Calibri" w:hAnsi="Calibri" w:cs="Calibri"/>
          <w:color w:val="000000"/>
          <w:spacing w:val="-3"/>
          <w:sz w:val="22"/>
          <w:szCs w:val="22"/>
        </w:rPr>
        <w:tab/>
      </w:r>
      <w:r w:rsidRPr="007523F1">
        <w:rPr>
          <w:rFonts w:ascii="Calibri" w:hAnsi="Calibri" w:cs="Calibri"/>
          <w:color w:val="000000"/>
          <w:spacing w:val="-3"/>
          <w:sz w:val="22"/>
          <w:szCs w:val="22"/>
        </w:rPr>
        <w:tab/>
      </w:r>
      <w:r w:rsidRPr="007523F1">
        <w:rPr>
          <w:rFonts w:ascii="Calibri" w:hAnsi="Calibri" w:cs="Calibri"/>
          <w:color w:val="000000"/>
          <w:spacing w:val="-3"/>
          <w:sz w:val="22"/>
          <w:szCs w:val="22"/>
        </w:rPr>
        <w:tab/>
      </w:r>
      <w:r w:rsidR="001D6AC5" w:rsidRPr="007523F1">
        <w:rPr>
          <w:rFonts w:ascii="Calibri" w:hAnsi="Calibri" w:cs="Calibri"/>
          <w:color w:val="000000"/>
          <w:sz w:val="22"/>
          <w:szCs w:val="22"/>
        </w:rPr>
        <w:t>RNDr. D. Nová</w:t>
      </w:r>
    </w:p>
    <w:p w:rsidR="001D6AC5" w:rsidRDefault="00B508E0" w:rsidP="00B508E0">
      <w:pPr>
        <w:spacing w:line="240" w:lineRule="auto"/>
        <w:rPr>
          <w:rFonts w:ascii="Calibri" w:hAnsi="Calibri" w:cs="Calibri"/>
          <w:color w:val="000000"/>
          <w:sz w:val="22"/>
          <w:szCs w:val="22"/>
        </w:rPr>
      </w:pPr>
      <w:r>
        <w:rPr>
          <w:rFonts w:ascii="Calibri" w:hAnsi="Calibri" w:cs="Calibri"/>
          <w:color w:val="000000"/>
          <w:sz w:val="22"/>
          <w:szCs w:val="22"/>
        </w:rPr>
        <w:t xml:space="preserve">Ing. H Drašarová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001D6AC5" w:rsidRPr="007523F1">
        <w:rPr>
          <w:rFonts w:ascii="Calibri" w:hAnsi="Calibri" w:cs="Calibri"/>
          <w:color w:val="000000"/>
          <w:spacing w:val="-3"/>
          <w:sz w:val="22"/>
          <w:szCs w:val="22"/>
        </w:rPr>
        <w:t>MUDr. J. Cermanová, CSc.</w:t>
      </w:r>
      <w:r w:rsidR="001D6AC5">
        <w:rPr>
          <w:rFonts w:ascii="Calibri" w:hAnsi="Calibri" w:cs="Calibri"/>
          <w:color w:val="000000"/>
          <w:spacing w:val="-3"/>
          <w:sz w:val="22"/>
          <w:szCs w:val="22"/>
        </w:rPr>
        <w:tab/>
      </w:r>
    </w:p>
    <w:p w:rsidR="001D6AC5" w:rsidRDefault="001D6AC5" w:rsidP="00313B41">
      <w:pPr>
        <w:spacing w:line="240" w:lineRule="auto"/>
        <w:jc w:val="left"/>
        <w:rPr>
          <w:rFonts w:ascii="Calibri" w:hAnsi="Calibri" w:cs="Calibri"/>
          <w:color w:val="000000"/>
          <w:sz w:val="22"/>
          <w:szCs w:val="22"/>
        </w:rPr>
      </w:pPr>
      <w:r w:rsidRPr="007523F1">
        <w:rPr>
          <w:rFonts w:ascii="Calibri" w:hAnsi="Calibri" w:cs="Calibri"/>
          <w:color w:val="000000"/>
          <w:spacing w:val="-3"/>
          <w:sz w:val="22"/>
          <w:szCs w:val="22"/>
        </w:rPr>
        <w:t>Ing. M. Houska, CSc.</w:t>
      </w:r>
      <w:r>
        <w:rPr>
          <w:rFonts w:ascii="Calibri" w:hAnsi="Calibri" w:cs="Calibri"/>
          <w:color w:val="000000"/>
          <w:spacing w:val="-3"/>
          <w:sz w:val="22"/>
          <w:szCs w:val="22"/>
        </w:rPr>
        <w:tab/>
      </w:r>
      <w:r>
        <w:rPr>
          <w:rFonts w:ascii="Calibri" w:hAnsi="Calibri" w:cs="Calibri"/>
          <w:color w:val="000000"/>
          <w:spacing w:val="-3"/>
          <w:sz w:val="22"/>
          <w:szCs w:val="22"/>
        </w:rPr>
        <w:tab/>
      </w:r>
      <w:r>
        <w:rPr>
          <w:rFonts w:ascii="Calibri" w:hAnsi="Calibri" w:cs="Calibri"/>
          <w:color w:val="000000"/>
          <w:spacing w:val="-3"/>
          <w:sz w:val="22"/>
          <w:szCs w:val="22"/>
        </w:rPr>
        <w:tab/>
      </w:r>
      <w:r>
        <w:rPr>
          <w:rFonts w:ascii="Calibri" w:hAnsi="Calibri" w:cs="Calibri"/>
          <w:color w:val="000000"/>
          <w:spacing w:val="-3"/>
          <w:sz w:val="22"/>
          <w:szCs w:val="22"/>
        </w:rPr>
        <w:tab/>
      </w:r>
      <w:r>
        <w:rPr>
          <w:rFonts w:ascii="Calibri" w:hAnsi="Calibri" w:cs="Calibri"/>
          <w:color w:val="000000"/>
          <w:spacing w:val="-3"/>
          <w:sz w:val="22"/>
          <w:szCs w:val="22"/>
        </w:rPr>
        <w:tab/>
      </w:r>
      <w:r>
        <w:rPr>
          <w:rFonts w:ascii="Calibri" w:hAnsi="Calibri" w:cs="Calibri"/>
          <w:color w:val="000000"/>
          <w:spacing w:val="-3"/>
          <w:sz w:val="22"/>
          <w:szCs w:val="22"/>
        </w:rPr>
        <w:tab/>
      </w:r>
    </w:p>
    <w:p w:rsidR="00CF4951" w:rsidRPr="007523F1" w:rsidRDefault="00CF4951" w:rsidP="00313B41">
      <w:pPr>
        <w:spacing w:line="240" w:lineRule="auto"/>
        <w:jc w:val="left"/>
        <w:rPr>
          <w:rFonts w:ascii="Calibri" w:hAnsi="Calibri" w:cs="Calibri"/>
          <w:color w:val="000000"/>
          <w:sz w:val="22"/>
          <w:szCs w:val="22"/>
        </w:rPr>
      </w:pPr>
      <w:r w:rsidRPr="007523F1">
        <w:rPr>
          <w:rFonts w:ascii="Calibri" w:hAnsi="Calibri" w:cs="Calibri"/>
          <w:color w:val="000000"/>
          <w:sz w:val="22"/>
          <w:szCs w:val="22"/>
        </w:rPr>
        <w:t xml:space="preserve">PharmDr. M. Janů, Ph.D. </w:t>
      </w:r>
      <w:r w:rsidRPr="007523F1">
        <w:rPr>
          <w:rFonts w:ascii="Calibri" w:hAnsi="Calibri" w:cs="Calibri"/>
          <w:color w:val="000000"/>
          <w:sz w:val="22"/>
          <w:szCs w:val="22"/>
        </w:rPr>
        <w:tab/>
      </w:r>
      <w:r w:rsidRPr="007523F1">
        <w:rPr>
          <w:rFonts w:ascii="Calibri" w:hAnsi="Calibri" w:cs="Calibri"/>
          <w:color w:val="000000"/>
          <w:sz w:val="22"/>
          <w:szCs w:val="22"/>
        </w:rPr>
        <w:tab/>
      </w:r>
      <w:r w:rsidRPr="007523F1">
        <w:rPr>
          <w:rFonts w:ascii="Calibri" w:hAnsi="Calibri" w:cs="Calibri"/>
          <w:color w:val="000000"/>
          <w:sz w:val="22"/>
          <w:szCs w:val="22"/>
        </w:rPr>
        <w:tab/>
      </w:r>
      <w:r w:rsidRPr="007523F1">
        <w:rPr>
          <w:rFonts w:ascii="Calibri" w:hAnsi="Calibri" w:cs="Calibri"/>
          <w:color w:val="000000"/>
          <w:sz w:val="22"/>
          <w:szCs w:val="22"/>
        </w:rPr>
        <w:tab/>
      </w:r>
      <w:r w:rsidRPr="007523F1">
        <w:rPr>
          <w:rFonts w:ascii="Calibri" w:hAnsi="Calibri" w:cs="Calibri"/>
          <w:color w:val="000000"/>
          <w:sz w:val="22"/>
          <w:szCs w:val="22"/>
        </w:rPr>
        <w:tab/>
      </w:r>
    </w:p>
    <w:p w:rsidR="00CF4951" w:rsidRPr="007523F1" w:rsidRDefault="00CF4951" w:rsidP="00313B41">
      <w:pPr>
        <w:spacing w:line="240" w:lineRule="auto"/>
        <w:jc w:val="left"/>
        <w:rPr>
          <w:rFonts w:ascii="Calibri" w:hAnsi="Calibri" w:cs="Calibri"/>
          <w:color w:val="000000"/>
          <w:sz w:val="22"/>
          <w:szCs w:val="22"/>
        </w:rPr>
      </w:pPr>
      <w:r w:rsidRPr="007523F1">
        <w:rPr>
          <w:rFonts w:ascii="Calibri" w:hAnsi="Calibri" w:cs="Calibri"/>
          <w:color w:val="000000"/>
          <w:sz w:val="22"/>
          <w:szCs w:val="22"/>
        </w:rPr>
        <w:t>MVDr. J. Jeřábková, Ph.D.</w:t>
      </w:r>
      <w:r w:rsidRPr="007523F1">
        <w:rPr>
          <w:rFonts w:ascii="Calibri" w:hAnsi="Calibri" w:cs="Calibri"/>
          <w:color w:val="000000"/>
          <w:spacing w:val="-3"/>
          <w:sz w:val="22"/>
          <w:szCs w:val="22"/>
        </w:rPr>
        <w:t xml:space="preserve"> </w:t>
      </w:r>
      <w:r w:rsidRPr="007523F1">
        <w:rPr>
          <w:rFonts w:ascii="Calibri" w:hAnsi="Calibri" w:cs="Calibri"/>
          <w:color w:val="000000"/>
          <w:spacing w:val="-3"/>
          <w:sz w:val="22"/>
          <w:szCs w:val="22"/>
        </w:rPr>
        <w:tab/>
      </w:r>
      <w:r w:rsidRPr="007523F1">
        <w:rPr>
          <w:rFonts w:ascii="Calibri" w:hAnsi="Calibri" w:cs="Calibri"/>
          <w:color w:val="000000"/>
          <w:spacing w:val="-3"/>
          <w:sz w:val="22"/>
          <w:szCs w:val="22"/>
        </w:rPr>
        <w:tab/>
      </w:r>
      <w:r w:rsidRPr="007523F1">
        <w:rPr>
          <w:rFonts w:ascii="Calibri" w:hAnsi="Calibri" w:cs="Calibri"/>
          <w:color w:val="000000"/>
          <w:spacing w:val="-3"/>
          <w:sz w:val="22"/>
          <w:szCs w:val="22"/>
        </w:rPr>
        <w:tab/>
      </w:r>
      <w:r w:rsidRPr="007523F1">
        <w:rPr>
          <w:rFonts w:ascii="Calibri" w:hAnsi="Calibri" w:cs="Calibri"/>
          <w:color w:val="000000"/>
          <w:spacing w:val="-3"/>
          <w:sz w:val="22"/>
          <w:szCs w:val="22"/>
        </w:rPr>
        <w:tab/>
      </w:r>
      <w:r w:rsidRPr="007523F1">
        <w:rPr>
          <w:rFonts w:ascii="Calibri" w:hAnsi="Calibri" w:cs="Calibri"/>
          <w:color w:val="000000"/>
          <w:spacing w:val="-3"/>
          <w:sz w:val="22"/>
          <w:szCs w:val="22"/>
        </w:rPr>
        <w:tab/>
      </w:r>
    </w:p>
    <w:p w:rsidR="00CF4951" w:rsidRPr="007523F1" w:rsidRDefault="00CF4951" w:rsidP="00313B41">
      <w:pPr>
        <w:spacing w:line="240" w:lineRule="auto"/>
        <w:jc w:val="left"/>
        <w:rPr>
          <w:rFonts w:ascii="Calibri" w:hAnsi="Calibri" w:cs="Calibri"/>
          <w:color w:val="000000"/>
          <w:spacing w:val="-3"/>
          <w:sz w:val="22"/>
          <w:szCs w:val="22"/>
        </w:rPr>
      </w:pPr>
      <w:r w:rsidRPr="007523F1">
        <w:rPr>
          <w:rFonts w:ascii="Calibri" w:hAnsi="Calibri" w:cs="Calibri"/>
          <w:color w:val="000000"/>
          <w:spacing w:val="-3"/>
          <w:sz w:val="22"/>
          <w:szCs w:val="22"/>
        </w:rPr>
        <w:t>Ing. Ivana Kohoutová</w:t>
      </w:r>
      <w:r w:rsidRPr="007523F1">
        <w:rPr>
          <w:rFonts w:ascii="Calibri" w:hAnsi="Calibri" w:cs="Calibri"/>
          <w:sz w:val="22"/>
          <w:szCs w:val="22"/>
        </w:rPr>
        <w:t xml:space="preserve"> </w:t>
      </w:r>
      <w:r w:rsidRPr="007523F1">
        <w:rPr>
          <w:rFonts w:ascii="Calibri" w:hAnsi="Calibri" w:cs="Calibri"/>
          <w:sz w:val="22"/>
          <w:szCs w:val="22"/>
        </w:rPr>
        <w:tab/>
      </w:r>
      <w:r w:rsidRPr="007523F1">
        <w:rPr>
          <w:rFonts w:ascii="Calibri" w:hAnsi="Calibri" w:cs="Calibri"/>
          <w:sz w:val="22"/>
          <w:szCs w:val="22"/>
        </w:rPr>
        <w:tab/>
      </w:r>
      <w:r w:rsidRPr="007523F1">
        <w:rPr>
          <w:rFonts w:ascii="Calibri" w:hAnsi="Calibri" w:cs="Calibri"/>
          <w:sz w:val="22"/>
          <w:szCs w:val="22"/>
        </w:rPr>
        <w:tab/>
      </w:r>
      <w:r w:rsidRPr="007523F1">
        <w:rPr>
          <w:rFonts w:ascii="Calibri" w:hAnsi="Calibri" w:cs="Calibri"/>
          <w:sz w:val="22"/>
          <w:szCs w:val="22"/>
        </w:rPr>
        <w:tab/>
      </w:r>
      <w:r w:rsidRPr="007523F1">
        <w:rPr>
          <w:rFonts w:ascii="Calibri" w:hAnsi="Calibri" w:cs="Calibri"/>
          <w:sz w:val="22"/>
          <w:szCs w:val="22"/>
        </w:rPr>
        <w:tab/>
      </w:r>
      <w:r w:rsidRPr="007523F1">
        <w:rPr>
          <w:rFonts w:ascii="Calibri" w:hAnsi="Calibri" w:cs="Calibri"/>
          <w:sz w:val="22"/>
          <w:szCs w:val="22"/>
        </w:rPr>
        <w:tab/>
      </w:r>
    </w:p>
    <w:p w:rsidR="00313B41" w:rsidRPr="007523F1" w:rsidRDefault="00313B41" w:rsidP="00313B41">
      <w:pPr>
        <w:spacing w:line="240" w:lineRule="auto"/>
        <w:jc w:val="left"/>
        <w:rPr>
          <w:rFonts w:ascii="Calibri" w:hAnsi="Calibri" w:cs="Calibri"/>
          <w:color w:val="000000"/>
          <w:spacing w:val="-3"/>
          <w:sz w:val="22"/>
          <w:szCs w:val="22"/>
        </w:rPr>
      </w:pPr>
      <w:r w:rsidRPr="007523F1">
        <w:rPr>
          <w:rFonts w:ascii="Calibri" w:hAnsi="Calibri" w:cs="Calibri"/>
          <w:color w:val="000000"/>
          <w:spacing w:val="-3"/>
          <w:sz w:val="22"/>
          <w:szCs w:val="22"/>
        </w:rPr>
        <w:t xml:space="preserve">RNDr. Hana Lomská </w:t>
      </w:r>
      <w:r w:rsidRPr="007523F1">
        <w:rPr>
          <w:rFonts w:ascii="Calibri" w:hAnsi="Calibri" w:cs="Calibri"/>
          <w:color w:val="000000"/>
          <w:spacing w:val="-3"/>
          <w:sz w:val="22"/>
          <w:szCs w:val="22"/>
        </w:rPr>
        <w:tab/>
      </w:r>
      <w:r w:rsidRPr="007523F1">
        <w:rPr>
          <w:rFonts w:ascii="Calibri" w:hAnsi="Calibri" w:cs="Calibri"/>
          <w:color w:val="000000"/>
          <w:spacing w:val="-3"/>
          <w:sz w:val="22"/>
          <w:szCs w:val="22"/>
        </w:rPr>
        <w:tab/>
      </w:r>
      <w:r w:rsidRPr="007523F1">
        <w:rPr>
          <w:rFonts w:ascii="Calibri" w:hAnsi="Calibri" w:cs="Calibri"/>
          <w:color w:val="000000"/>
          <w:spacing w:val="-3"/>
          <w:sz w:val="22"/>
          <w:szCs w:val="22"/>
        </w:rPr>
        <w:tab/>
      </w:r>
      <w:r w:rsidRPr="007523F1">
        <w:rPr>
          <w:rFonts w:ascii="Calibri" w:hAnsi="Calibri" w:cs="Calibri"/>
          <w:color w:val="000000"/>
          <w:spacing w:val="-3"/>
          <w:sz w:val="22"/>
          <w:szCs w:val="22"/>
        </w:rPr>
        <w:tab/>
      </w:r>
      <w:r w:rsidRPr="007523F1">
        <w:rPr>
          <w:rFonts w:ascii="Calibri" w:hAnsi="Calibri" w:cs="Calibri"/>
          <w:color w:val="000000"/>
          <w:spacing w:val="-3"/>
          <w:sz w:val="22"/>
          <w:szCs w:val="22"/>
        </w:rPr>
        <w:tab/>
      </w:r>
      <w:r w:rsidR="00C92C7C" w:rsidRPr="007523F1">
        <w:rPr>
          <w:rFonts w:ascii="Calibri" w:hAnsi="Calibri" w:cs="Calibri"/>
          <w:color w:val="000000"/>
          <w:spacing w:val="-3"/>
          <w:sz w:val="22"/>
          <w:szCs w:val="22"/>
        </w:rPr>
        <w:tab/>
      </w:r>
      <w:r w:rsidR="00CF4951" w:rsidRPr="007523F1">
        <w:rPr>
          <w:rFonts w:ascii="Calibri" w:hAnsi="Calibri" w:cs="Calibri"/>
          <w:color w:val="000000"/>
          <w:sz w:val="22"/>
          <w:szCs w:val="22"/>
        </w:rPr>
        <w:tab/>
      </w:r>
    </w:p>
    <w:p w:rsidR="00313B41" w:rsidRPr="007523F1" w:rsidRDefault="00313B41" w:rsidP="00313B41">
      <w:pPr>
        <w:spacing w:line="240" w:lineRule="auto"/>
        <w:rPr>
          <w:rFonts w:ascii="Calibri" w:hAnsi="Calibri" w:cs="Calibri"/>
          <w:color w:val="000000"/>
          <w:sz w:val="22"/>
          <w:szCs w:val="22"/>
        </w:rPr>
      </w:pPr>
      <w:r w:rsidRPr="007523F1">
        <w:rPr>
          <w:rFonts w:ascii="Calibri" w:hAnsi="Calibri" w:cs="Calibri"/>
          <w:color w:val="000000"/>
          <w:spacing w:val="-3"/>
          <w:sz w:val="22"/>
          <w:szCs w:val="22"/>
        </w:rPr>
        <w:t>PharmDr. J. Maxa, Ph</w:t>
      </w:r>
      <w:r w:rsidR="000D77F1" w:rsidRPr="007523F1">
        <w:rPr>
          <w:rFonts w:ascii="Calibri" w:hAnsi="Calibri" w:cs="Calibri"/>
          <w:color w:val="000000"/>
          <w:spacing w:val="-3"/>
          <w:sz w:val="22"/>
          <w:szCs w:val="22"/>
        </w:rPr>
        <w:t>.</w:t>
      </w:r>
      <w:r w:rsidRPr="007523F1">
        <w:rPr>
          <w:rFonts w:ascii="Calibri" w:hAnsi="Calibri" w:cs="Calibri"/>
          <w:color w:val="000000"/>
          <w:spacing w:val="-3"/>
          <w:sz w:val="22"/>
          <w:szCs w:val="22"/>
        </w:rPr>
        <w:t xml:space="preserve">D. </w:t>
      </w:r>
      <w:r w:rsidRPr="007523F1">
        <w:rPr>
          <w:rFonts w:ascii="Calibri" w:hAnsi="Calibri" w:cs="Calibri"/>
          <w:color w:val="000000"/>
          <w:spacing w:val="-3"/>
          <w:sz w:val="22"/>
          <w:szCs w:val="22"/>
        </w:rPr>
        <w:tab/>
      </w:r>
      <w:r w:rsidRPr="007523F1">
        <w:rPr>
          <w:rFonts w:ascii="Calibri" w:hAnsi="Calibri" w:cs="Calibri"/>
          <w:color w:val="000000"/>
          <w:spacing w:val="-3"/>
          <w:sz w:val="22"/>
          <w:szCs w:val="22"/>
        </w:rPr>
        <w:tab/>
      </w:r>
      <w:r w:rsidRPr="007523F1">
        <w:rPr>
          <w:rFonts w:ascii="Calibri" w:hAnsi="Calibri" w:cs="Calibri"/>
          <w:color w:val="000000"/>
          <w:spacing w:val="-3"/>
          <w:sz w:val="22"/>
          <w:szCs w:val="22"/>
        </w:rPr>
        <w:tab/>
      </w:r>
      <w:r w:rsidRPr="007523F1">
        <w:rPr>
          <w:rFonts w:ascii="Calibri" w:hAnsi="Calibri" w:cs="Calibri"/>
          <w:color w:val="000000"/>
          <w:spacing w:val="-3"/>
          <w:sz w:val="22"/>
          <w:szCs w:val="22"/>
        </w:rPr>
        <w:tab/>
      </w:r>
      <w:r w:rsidR="00C92C7C" w:rsidRPr="007523F1">
        <w:rPr>
          <w:rFonts w:ascii="Calibri" w:hAnsi="Calibri" w:cs="Calibri"/>
          <w:color w:val="000000"/>
          <w:spacing w:val="-3"/>
          <w:sz w:val="22"/>
          <w:szCs w:val="22"/>
        </w:rPr>
        <w:tab/>
      </w:r>
    </w:p>
    <w:p w:rsidR="00313B41" w:rsidRPr="007523F1" w:rsidRDefault="00313B41" w:rsidP="00313B41">
      <w:pPr>
        <w:spacing w:line="240" w:lineRule="auto"/>
        <w:jc w:val="left"/>
        <w:rPr>
          <w:rFonts w:ascii="Calibri" w:hAnsi="Calibri" w:cs="Calibri"/>
          <w:color w:val="000000"/>
          <w:sz w:val="22"/>
          <w:szCs w:val="22"/>
        </w:rPr>
      </w:pPr>
      <w:r w:rsidRPr="007523F1">
        <w:rPr>
          <w:rFonts w:ascii="Calibri" w:hAnsi="Calibri" w:cs="Calibri"/>
          <w:color w:val="000000"/>
          <w:sz w:val="22"/>
          <w:szCs w:val="22"/>
        </w:rPr>
        <w:t xml:space="preserve">PharmDr. J. </w:t>
      </w:r>
      <w:proofErr w:type="spellStart"/>
      <w:r w:rsidRPr="007523F1">
        <w:rPr>
          <w:rFonts w:ascii="Calibri" w:hAnsi="Calibri" w:cs="Calibri"/>
          <w:color w:val="000000"/>
          <w:sz w:val="22"/>
          <w:szCs w:val="22"/>
        </w:rPr>
        <w:t>Milšta</w:t>
      </w:r>
      <w:r w:rsidR="00F30AAE">
        <w:rPr>
          <w:rFonts w:ascii="Calibri" w:hAnsi="Calibri" w:cs="Calibri"/>
          <w:color w:val="000000"/>
          <w:sz w:val="22"/>
          <w:szCs w:val="22"/>
        </w:rPr>
        <w:t>i</w:t>
      </w:r>
      <w:r w:rsidRPr="007523F1">
        <w:rPr>
          <w:rFonts w:ascii="Calibri" w:hAnsi="Calibri" w:cs="Calibri"/>
          <w:color w:val="000000"/>
          <w:sz w:val="22"/>
          <w:szCs w:val="22"/>
        </w:rPr>
        <w:t>nová</w:t>
      </w:r>
      <w:proofErr w:type="spellEnd"/>
      <w:r w:rsidRPr="007523F1">
        <w:rPr>
          <w:rFonts w:ascii="Calibri" w:hAnsi="Calibri" w:cs="Calibri"/>
          <w:color w:val="000000"/>
          <w:sz w:val="22"/>
          <w:szCs w:val="22"/>
        </w:rPr>
        <w:t xml:space="preserve">  </w:t>
      </w:r>
      <w:r w:rsidRPr="007523F1">
        <w:rPr>
          <w:rFonts w:ascii="Calibri" w:hAnsi="Calibri" w:cs="Calibri"/>
          <w:color w:val="000000"/>
          <w:sz w:val="22"/>
          <w:szCs w:val="22"/>
        </w:rPr>
        <w:tab/>
      </w:r>
      <w:r w:rsidRPr="007523F1">
        <w:rPr>
          <w:rFonts w:ascii="Calibri" w:hAnsi="Calibri" w:cs="Calibri"/>
          <w:color w:val="000000"/>
          <w:sz w:val="22"/>
          <w:szCs w:val="22"/>
        </w:rPr>
        <w:tab/>
      </w:r>
      <w:r w:rsidRPr="007523F1">
        <w:rPr>
          <w:rFonts w:ascii="Calibri" w:hAnsi="Calibri" w:cs="Calibri"/>
          <w:color w:val="000000"/>
          <w:sz w:val="22"/>
          <w:szCs w:val="22"/>
        </w:rPr>
        <w:tab/>
      </w:r>
      <w:r w:rsidRPr="007523F1">
        <w:rPr>
          <w:rFonts w:ascii="Calibri" w:hAnsi="Calibri" w:cs="Calibri"/>
          <w:color w:val="000000"/>
          <w:sz w:val="22"/>
          <w:szCs w:val="22"/>
        </w:rPr>
        <w:tab/>
      </w:r>
      <w:r w:rsidR="00C92C7C" w:rsidRPr="007523F1">
        <w:rPr>
          <w:rFonts w:ascii="Calibri" w:hAnsi="Calibri" w:cs="Calibri"/>
          <w:color w:val="000000"/>
          <w:sz w:val="22"/>
          <w:szCs w:val="22"/>
        </w:rPr>
        <w:tab/>
      </w:r>
    </w:p>
    <w:p w:rsidR="00A6704B" w:rsidRPr="007523F1" w:rsidRDefault="001D6AC5" w:rsidP="00313B41">
      <w:pPr>
        <w:spacing w:line="240" w:lineRule="auto"/>
        <w:jc w:val="left"/>
        <w:rPr>
          <w:rFonts w:ascii="Calibri" w:hAnsi="Calibri" w:cs="Calibri"/>
          <w:color w:val="000000"/>
          <w:sz w:val="22"/>
          <w:szCs w:val="22"/>
        </w:rPr>
      </w:pPr>
      <w:r w:rsidRPr="007523F1">
        <w:rPr>
          <w:rFonts w:ascii="Calibri" w:hAnsi="Calibri" w:cs="Calibri"/>
          <w:color w:val="000000"/>
          <w:sz w:val="22"/>
          <w:szCs w:val="22"/>
        </w:rPr>
        <w:t xml:space="preserve">PharmDr. Z. </w:t>
      </w:r>
      <w:proofErr w:type="spellStart"/>
      <w:r w:rsidRPr="007523F1">
        <w:rPr>
          <w:rFonts w:ascii="Calibri" w:hAnsi="Calibri" w:cs="Calibri"/>
          <w:color w:val="000000"/>
          <w:sz w:val="22"/>
          <w:szCs w:val="22"/>
        </w:rPr>
        <w:t>Pečinka</w:t>
      </w:r>
      <w:proofErr w:type="spellEnd"/>
      <w:r w:rsidR="00DC7390" w:rsidRPr="007523F1">
        <w:rPr>
          <w:rFonts w:ascii="Calibri" w:hAnsi="Calibri" w:cs="Calibri"/>
          <w:color w:val="000000"/>
          <w:sz w:val="22"/>
          <w:szCs w:val="22"/>
        </w:rPr>
        <w:tab/>
      </w:r>
      <w:r w:rsidR="00DC7390" w:rsidRPr="007523F1">
        <w:rPr>
          <w:rFonts w:ascii="Calibri" w:hAnsi="Calibri" w:cs="Calibri"/>
          <w:color w:val="000000"/>
          <w:sz w:val="22"/>
          <w:szCs w:val="22"/>
        </w:rPr>
        <w:tab/>
      </w:r>
      <w:r w:rsidR="00DC7390" w:rsidRPr="007523F1">
        <w:rPr>
          <w:rFonts w:ascii="Calibri" w:hAnsi="Calibri" w:cs="Calibri"/>
          <w:color w:val="000000"/>
          <w:sz w:val="22"/>
          <w:szCs w:val="22"/>
        </w:rPr>
        <w:tab/>
      </w:r>
      <w:r w:rsidR="00313B41" w:rsidRPr="007523F1">
        <w:rPr>
          <w:rFonts w:ascii="Calibri" w:hAnsi="Calibri" w:cs="Calibri"/>
          <w:color w:val="000000"/>
          <w:sz w:val="22"/>
          <w:szCs w:val="22"/>
        </w:rPr>
        <w:tab/>
      </w:r>
      <w:r w:rsidR="00313B41" w:rsidRPr="007523F1">
        <w:rPr>
          <w:rFonts w:ascii="Calibri" w:hAnsi="Calibri" w:cs="Calibri"/>
          <w:color w:val="000000"/>
          <w:sz w:val="22"/>
          <w:szCs w:val="22"/>
        </w:rPr>
        <w:tab/>
      </w:r>
      <w:r w:rsidR="00C92C7C" w:rsidRPr="007523F1">
        <w:rPr>
          <w:rFonts w:ascii="Calibri" w:hAnsi="Calibri" w:cs="Calibri"/>
          <w:color w:val="000000"/>
          <w:sz w:val="22"/>
          <w:szCs w:val="22"/>
        </w:rPr>
        <w:tab/>
      </w:r>
    </w:p>
    <w:p w:rsidR="00385AFF" w:rsidRPr="007523F1" w:rsidRDefault="00385AFF" w:rsidP="00385AFF">
      <w:pPr>
        <w:spacing w:line="240" w:lineRule="auto"/>
        <w:jc w:val="left"/>
        <w:rPr>
          <w:rFonts w:ascii="Calibri" w:hAnsi="Calibri" w:cs="Calibri"/>
          <w:color w:val="000000"/>
          <w:spacing w:val="-3"/>
          <w:sz w:val="22"/>
          <w:szCs w:val="22"/>
        </w:rPr>
      </w:pPr>
      <w:r w:rsidRPr="007523F1">
        <w:rPr>
          <w:rFonts w:ascii="Calibri" w:hAnsi="Calibri" w:cs="Calibri"/>
          <w:sz w:val="22"/>
          <w:szCs w:val="22"/>
        </w:rPr>
        <w:t>RNDr. H. Puffrová</w:t>
      </w:r>
      <w:r w:rsidRPr="007523F1">
        <w:rPr>
          <w:rFonts w:ascii="Calibri" w:hAnsi="Calibri" w:cs="Calibri"/>
          <w:color w:val="000000"/>
          <w:spacing w:val="-3"/>
          <w:sz w:val="22"/>
          <w:szCs w:val="22"/>
        </w:rPr>
        <w:tab/>
      </w:r>
      <w:r w:rsidRPr="007523F1">
        <w:rPr>
          <w:rFonts w:ascii="Calibri" w:hAnsi="Calibri" w:cs="Calibri"/>
          <w:color w:val="000000"/>
          <w:spacing w:val="-3"/>
          <w:sz w:val="22"/>
          <w:szCs w:val="22"/>
        </w:rPr>
        <w:tab/>
      </w:r>
      <w:r w:rsidRPr="007523F1">
        <w:rPr>
          <w:rFonts w:ascii="Calibri" w:hAnsi="Calibri" w:cs="Calibri"/>
          <w:color w:val="000000"/>
          <w:spacing w:val="-3"/>
          <w:sz w:val="22"/>
          <w:szCs w:val="22"/>
        </w:rPr>
        <w:tab/>
      </w:r>
      <w:r w:rsidRPr="007523F1">
        <w:rPr>
          <w:rFonts w:ascii="Calibri" w:hAnsi="Calibri" w:cs="Calibri"/>
          <w:color w:val="000000"/>
          <w:spacing w:val="-3"/>
          <w:sz w:val="22"/>
          <w:szCs w:val="22"/>
        </w:rPr>
        <w:tab/>
      </w:r>
      <w:r w:rsidRPr="007523F1">
        <w:rPr>
          <w:rFonts w:ascii="Calibri" w:hAnsi="Calibri" w:cs="Calibri"/>
          <w:color w:val="000000"/>
          <w:spacing w:val="-3"/>
          <w:sz w:val="22"/>
          <w:szCs w:val="22"/>
        </w:rPr>
        <w:tab/>
      </w:r>
    </w:p>
    <w:p w:rsidR="00E21874" w:rsidRPr="007523F1" w:rsidRDefault="0094400A" w:rsidP="00E21874">
      <w:pPr>
        <w:spacing w:line="240" w:lineRule="auto"/>
        <w:jc w:val="left"/>
        <w:rPr>
          <w:rFonts w:ascii="Calibri" w:hAnsi="Calibri" w:cs="Calibri"/>
          <w:color w:val="000000"/>
          <w:spacing w:val="-3"/>
          <w:sz w:val="22"/>
          <w:szCs w:val="22"/>
        </w:rPr>
      </w:pPr>
      <w:r>
        <w:rPr>
          <w:rFonts w:ascii="Calibri" w:hAnsi="Calibri" w:cs="Calibri"/>
          <w:color w:val="000000"/>
          <w:sz w:val="22"/>
          <w:szCs w:val="22"/>
        </w:rPr>
        <w:t>d</w:t>
      </w:r>
      <w:r w:rsidR="00ED2154" w:rsidRPr="007523F1">
        <w:rPr>
          <w:rFonts w:ascii="Calibri" w:hAnsi="Calibri" w:cs="Calibri"/>
          <w:color w:val="000000"/>
          <w:sz w:val="22"/>
          <w:szCs w:val="22"/>
        </w:rPr>
        <w:t xml:space="preserve">oc. </w:t>
      </w:r>
      <w:r w:rsidR="00ED773C" w:rsidRPr="007523F1">
        <w:rPr>
          <w:rFonts w:ascii="Calibri" w:hAnsi="Calibri" w:cs="Calibri"/>
          <w:color w:val="000000"/>
          <w:sz w:val="22"/>
          <w:szCs w:val="22"/>
        </w:rPr>
        <w:t>PharmDr. Z. Šklubalová, Ph</w:t>
      </w:r>
      <w:r w:rsidR="000D77F1" w:rsidRPr="007523F1">
        <w:rPr>
          <w:rFonts w:ascii="Calibri" w:hAnsi="Calibri" w:cs="Calibri"/>
          <w:color w:val="000000"/>
          <w:sz w:val="22"/>
          <w:szCs w:val="22"/>
        </w:rPr>
        <w:t>.</w:t>
      </w:r>
      <w:r w:rsidR="00ED773C" w:rsidRPr="007523F1">
        <w:rPr>
          <w:rFonts w:ascii="Calibri" w:hAnsi="Calibri" w:cs="Calibri"/>
          <w:color w:val="000000"/>
          <w:sz w:val="22"/>
          <w:szCs w:val="22"/>
        </w:rPr>
        <w:t>D.</w:t>
      </w:r>
      <w:r w:rsidR="00E21874" w:rsidRPr="007523F1">
        <w:rPr>
          <w:rFonts w:ascii="Calibri" w:hAnsi="Calibri" w:cs="Calibri"/>
          <w:color w:val="000000"/>
          <w:spacing w:val="-3"/>
          <w:sz w:val="22"/>
          <w:szCs w:val="22"/>
        </w:rPr>
        <w:tab/>
      </w:r>
      <w:r w:rsidR="00E21874" w:rsidRPr="007523F1">
        <w:rPr>
          <w:rFonts w:ascii="Calibri" w:hAnsi="Calibri" w:cs="Calibri"/>
          <w:color w:val="000000"/>
          <w:spacing w:val="-3"/>
          <w:sz w:val="22"/>
          <w:szCs w:val="22"/>
        </w:rPr>
        <w:tab/>
      </w:r>
      <w:r w:rsidR="00E21874" w:rsidRPr="007523F1">
        <w:rPr>
          <w:rFonts w:ascii="Calibri" w:hAnsi="Calibri" w:cs="Calibri"/>
          <w:color w:val="000000"/>
          <w:spacing w:val="-3"/>
          <w:sz w:val="22"/>
          <w:szCs w:val="22"/>
        </w:rPr>
        <w:tab/>
      </w:r>
      <w:r w:rsidR="00AD45DA" w:rsidRPr="007523F1">
        <w:rPr>
          <w:rFonts w:ascii="Calibri" w:hAnsi="Calibri" w:cs="Calibri"/>
          <w:color w:val="000000"/>
          <w:spacing w:val="-3"/>
          <w:sz w:val="22"/>
          <w:szCs w:val="22"/>
        </w:rPr>
        <w:tab/>
      </w:r>
    </w:p>
    <w:p w:rsidR="00CB123A" w:rsidRDefault="00CF4951" w:rsidP="00E21874">
      <w:pPr>
        <w:spacing w:line="240" w:lineRule="auto"/>
        <w:jc w:val="left"/>
        <w:rPr>
          <w:rFonts w:ascii="Calibri" w:hAnsi="Calibri" w:cs="Calibri"/>
          <w:color w:val="000000"/>
          <w:sz w:val="22"/>
          <w:szCs w:val="22"/>
        </w:rPr>
      </w:pPr>
      <w:r w:rsidRPr="007523F1">
        <w:rPr>
          <w:rFonts w:ascii="Calibri" w:hAnsi="Calibri" w:cs="Calibri"/>
          <w:color w:val="000000"/>
          <w:sz w:val="22"/>
          <w:szCs w:val="22"/>
        </w:rPr>
        <w:t>PharmDr. RNDr. J. Štěpán, Ph.D.</w:t>
      </w:r>
      <w:r w:rsidR="00CB123A" w:rsidRPr="00CB123A">
        <w:rPr>
          <w:rFonts w:ascii="Calibri" w:hAnsi="Calibri" w:cs="Calibri"/>
          <w:color w:val="000000"/>
          <w:sz w:val="22"/>
          <w:szCs w:val="22"/>
        </w:rPr>
        <w:t xml:space="preserve"> </w:t>
      </w:r>
    </w:p>
    <w:p w:rsidR="00E21874" w:rsidRDefault="00CB123A" w:rsidP="00E21874">
      <w:pPr>
        <w:spacing w:line="240" w:lineRule="auto"/>
        <w:jc w:val="left"/>
        <w:rPr>
          <w:rFonts w:ascii="Calibri" w:hAnsi="Calibri" w:cs="Calibri"/>
          <w:color w:val="000000"/>
          <w:sz w:val="22"/>
          <w:szCs w:val="22"/>
        </w:rPr>
      </w:pPr>
      <w:r w:rsidRPr="007523F1">
        <w:rPr>
          <w:rFonts w:ascii="Calibri" w:hAnsi="Calibri" w:cs="Calibri"/>
          <w:color w:val="000000"/>
          <w:sz w:val="22"/>
          <w:szCs w:val="22"/>
        </w:rPr>
        <w:t>MUDr. E. Vítková, CSc.</w:t>
      </w:r>
      <w:r w:rsidR="003A15C3" w:rsidRPr="007523F1">
        <w:rPr>
          <w:rFonts w:ascii="Calibri" w:hAnsi="Calibri" w:cs="Calibri"/>
          <w:color w:val="000000"/>
          <w:sz w:val="22"/>
          <w:szCs w:val="22"/>
        </w:rPr>
        <w:tab/>
      </w:r>
      <w:r w:rsidR="00317A48">
        <w:rPr>
          <w:rFonts w:ascii="Calibri" w:hAnsi="Calibri" w:cs="Calibri"/>
          <w:color w:val="000000"/>
          <w:sz w:val="22"/>
          <w:szCs w:val="22"/>
        </w:rPr>
        <w:tab/>
      </w:r>
      <w:r w:rsidR="00317A48">
        <w:rPr>
          <w:rFonts w:ascii="Calibri" w:hAnsi="Calibri" w:cs="Calibri"/>
          <w:color w:val="000000"/>
          <w:sz w:val="22"/>
          <w:szCs w:val="22"/>
        </w:rPr>
        <w:tab/>
      </w:r>
      <w:r w:rsidR="00317A48">
        <w:rPr>
          <w:rFonts w:ascii="Calibri" w:hAnsi="Calibri" w:cs="Calibri"/>
          <w:color w:val="000000"/>
          <w:sz w:val="22"/>
          <w:szCs w:val="22"/>
        </w:rPr>
        <w:tab/>
      </w:r>
    </w:p>
    <w:p w:rsidR="00CA6A95" w:rsidRDefault="00CA6A95" w:rsidP="00E21874">
      <w:pPr>
        <w:spacing w:line="240" w:lineRule="auto"/>
        <w:jc w:val="left"/>
        <w:rPr>
          <w:rFonts w:ascii="Calibri" w:hAnsi="Calibri" w:cs="Calibri"/>
          <w:b/>
          <w:color w:val="000000"/>
          <w:sz w:val="22"/>
          <w:szCs w:val="22"/>
          <w:u w:val="single"/>
        </w:rPr>
      </w:pPr>
      <w:r w:rsidRPr="00CA6A95">
        <w:rPr>
          <w:rFonts w:ascii="Calibri" w:hAnsi="Calibri" w:cs="Calibri"/>
          <w:b/>
          <w:color w:val="000000"/>
          <w:sz w:val="22"/>
          <w:szCs w:val="22"/>
          <w:u w:val="single"/>
        </w:rPr>
        <w:t>Hosté:</w:t>
      </w:r>
    </w:p>
    <w:p w:rsidR="001C0FDC" w:rsidRPr="001D6AC5" w:rsidRDefault="001D6AC5" w:rsidP="001B5ADC">
      <w:pPr>
        <w:spacing w:line="240" w:lineRule="auto"/>
        <w:ind w:left="3540" w:hanging="3540"/>
        <w:jc w:val="left"/>
        <w:rPr>
          <w:rFonts w:ascii="Calibri" w:hAnsi="Calibri" w:cs="Calibri"/>
          <w:color w:val="000000"/>
          <w:sz w:val="22"/>
          <w:szCs w:val="22"/>
        </w:rPr>
      </w:pPr>
      <w:r w:rsidRPr="001D6AC5">
        <w:rPr>
          <w:rFonts w:ascii="Calibri" w:hAnsi="Calibri" w:cs="Calibri"/>
          <w:spacing w:val="-3"/>
          <w:sz w:val="22"/>
          <w:szCs w:val="22"/>
        </w:rPr>
        <w:t xml:space="preserve">PharmDr. Ludmila Matysová, Ph.D. </w:t>
      </w:r>
    </w:p>
    <w:p w:rsidR="007230EC" w:rsidRPr="007523F1" w:rsidRDefault="007230EC" w:rsidP="007230EC">
      <w:pPr>
        <w:spacing w:line="240" w:lineRule="auto"/>
        <w:rPr>
          <w:rFonts w:ascii="Calibri" w:hAnsi="Calibri" w:cs="Calibri"/>
          <w:b/>
          <w:i/>
          <w:color w:val="000000"/>
          <w:spacing w:val="-3"/>
          <w:sz w:val="22"/>
          <w:szCs w:val="22"/>
        </w:rPr>
      </w:pPr>
      <w:r w:rsidRPr="007523F1">
        <w:rPr>
          <w:rFonts w:ascii="Calibri" w:hAnsi="Calibri" w:cs="Calibri"/>
          <w:b/>
          <w:i/>
          <w:color w:val="000000"/>
          <w:spacing w:val="-3"/>
          <w:sz w:val="22"/>
          <w:szCs w:val="22"/>
        </w:rPr>
        <w:t>Je přítomna nadpoloviční většina Lékopisné komise, zasedání je usnášeníschopné.</w:t>
      </w:r>
    </w:p>
    <w:p w:rsidR="007230EC" w:rsidRPr="007523F1" w:rsidRDefault="007230EC" w:rsidP="007230EC">
      <w:pPr>
        <w:spacing w:line="240" w:lineRule="auto"/>
        <w:ind w:firstLine="266"/>
        <w:rPr>
          <w:rFonts w:ascii="Calibri" w:hAnsi="Calibri" w:cs="Calibri"/>
          <w:color w:val="000000"/>
          <w:spacing w:val="-3"/>
          <w:sz w:val="22"/>
          <w:szCs w:val="22"/>
        </w:rPr>
      </w:pPr>
    </w:p>
    <w:p w:rsidR="005F3329" w:rsidRPr="007523F1" w:rsidRDefault="00202B4E" w:rsidP="00202B4E">
      <w:pPr>
        <w:tabs>
          <w:tab w:val="left" w:pos="-1440"/>
          <w:tab w:val="left" w:pos="-720"/>
          <w:tab w:val="left" w:pos="720"/>
          <w:tab w:val="left" w:pos="2893"/>
        </w:tabs>
        <w:spacing w:line="240" w:lineRule="auto"/>
        <w:ind w:left="360" w:hanging="360"/>
        <w:rPr>
          <w:rFonts w:ascii="Calibri" w:hAnsi="Calibri" w:cs="Calibri"/>
          <w:spacing w:val="-3"/>
          <w:sz w:val="22"/>
          <w:szCs w:val="22"/>
        </w:rPr>
      </w:pPr>
      <w:r w:rsidRPr="007523F1">
        <w:rPr>
          <w:rFonts w:ascii="Calibri" w:hAnsi="Calibri" w:cs="Calibri"/>
          <w:b/>
          <w:color w:val="000000"/>
          <w:spacing w:val="-3"/>
          <w:sz w:val="22"/>
          <w:szCs w:val="22"/>
        </w:rPr>
        <w:t>1)</w:t>
      </w:r>
      <w:r w:rsidRPr="007523F1">
        <w:rPr>
          <w:rFonts w:ascii="Calibri" w:hAnsi="Calibri" w:cs="Calibri"/>
          <w:color w:val="000000"/>
          <w:spacing w:val="-3"/>
          <w:sz w:val="22"/>
          <w:szCs w:val="22"/>
        </w:rPr>
        <w:t xml:space="preserve"> </w:t>
      </w:r>
      <w:r w:rsidR="005F3329" w:rsidRPr="007523F1">
        <w:rPr>
          <w:rFonts w:ascii="Calibri" w:hAnsi="Calibri" w:cs="Calibri"/>
          <w:b/>
          <w:color w:val="000000"/>
          <w:sz w:val="22"/>
          <w:szCs w:val="22"/>
        </w:rPr>
        <w:t xml:space="preserve">Zahájení a organizační záležitosti </w:t>
      </w:r>
      <w:r w:rsidR="00092674" w:rsidRPr="007523F1">
        <w:rPr>
          <w:rFonts w:ascii="Calibri" w:hAnsi="Calibri" w:cs="Calibri"/>
          <w:b/>
          <w:i/>
          <w:color w:val="000000"/>
          <w:spacing w:val="-3"/>
          <w:sz w:val="22"/>
          <w:szCs w:val="22"/>
        </w:rPr>
        <w:t xml:space="preserve">Lékopisné komise </w:t>
      </w:r>
      <w:r w:rsidR="00092674">
        <w:rPr>
          <w:rFonts w:ascii="Calibri" w:hAnsi="Calibri" w:cs="Calibri"/>
          <w:b/>
          <w:i/>
          <w:color w:val="000000"/>
          <w:spacing w:val="-3"/>
          <w:sz w:val="22"/>
          <w:szCs w:val="22"/>
        </w:rPr>
        <w:t>(dále jen LK)</w:t>
      </w:r>
    </w:p>
    <w:p w:rsidR="007D6EB6" w:rsidRDefault="007230EC" w:rsidP="007D6EB6">
      <w:pPr>
        <w:suppressAutoHyphens w:val="0"/>
        <w:autoSpaceDE w:val="0"/>
        <w:autoSpaceDN w:val="0"/>
        <w:adjustRightInd w:val="0"/>
        <w:spacing w:line="240" w:lineRule="auto"/>
        <w:ind w:left="284"/>
        <w:rPr>
          <w:rFonts w:ascii="Calibri" w:hAnsi="Calibri" w:cs="Calibri"/>
          <w:sz w:val="22"/>
          <w:szCs w:val="22"/>
        </w:rPr>
      </w:pPr>
      <w:r w:rsidRPr="007523F1">
        <w:rPr>
          <w:rFonts w:ascii="Calibri" w:hAnsi="Calibri" w:cs="Calibri"/>
          <w:color w:val="000000"/>
          <w:spacing w:val="-3"/>
          <w:sz w:val="22"/>
          <w:szCs w:val="22"/>
        </w:rPr>
        <w:t xml:space="preserve">Jednání zahájil a vedl </w:t>
      </w:r>
      <w:r w:rsidR="001B5ADC" w:rsidRPr="00317A48">
        <w:rPr>
          <w:rFonts w:ascii="Calibri" w:hAnsi="Calibri" w:cs="Calibri"/>
          <w:sz w:val="22"/>
          <w:szCs w:val="22"/>
        </w:rPr>
        <w:t>Dr. Z. Blahuta</w:t>
      </w:r>
      <w:r w:rsidRPr="007523F1">
        <w:rPr>
          <w:rFonts w:ascii="Calibri" w:hAnsi="Calibri" w:cs="Calibri"/>
          <w:color w:val="000000"/>
          <w:spacing w:val="-3"/>
          <w:sz w:val="22"/>
          <w:szCs w:val="22"/>
        </w:rPr>
        <w:t xml:space="preserve">, </w:t>
      </w:r>
      <w:r w:rsidR="001B5ADC">
        <w:rPr>
          <w:rFonts w:ascii="Calibri" w:hAnsi="Calibri" w:cs="Calibri"/>
          <w:color w:val="000000"/>
          <w:spacing w:val="-3"/>
          <w:sz w:val="22"/>
          <w:szCs w:val="22"/>
        </w:rPr>
        <w:t>místo</w:t>
      </w:r>
      <w:r w:rsidRPr="007523F1">
        <w:rPr>
          <w:rFonts w:ascii="Calibri" w:hAnsi="Calibri" w:cs="Calibri"/>
          <w:color w:val="000000"/>
          <w:spacing w:val="-3"/>
          <w:sz w:val="22"/>
          <w:szCs w:val="22"/>
        </w:rPr>
        <w:t>předseda, který uvítal všechny přítomné</w:t>
      </w:r>
      <w:r w:rsidR="001B5ADC">
        <w:rPr>
          <w:rFonts w:ascii="Calibri" w:hAnsi="Calibri" w:cs="Calibri"/>
          <w:sz w:val="22"/>
          <w:szCs w:val="22"/>
        </w:rPr>
        <w:t>.</w:t>
      </w:r>
    </w:p>
    <w:p w:rsidR="001D6AC5" w:rsidRPr="003A4E9A" w:rsidRDefault="001D6AC5" w:rsidP="001D6AC5">
      <w:pPr>
        <w:suppressAutoHyphens w:val="0"/>
        <w:autoSpaceDE w:val="0"/>
        <w:autoSpaceDN w:val="0"/>
        <w:adjustRightInd w:val="0"/>
        <w:spacing w:line="240" w:lineRule="auto"/>
        <w:ind w:firstLine="284"/>
        <w:jc w:val="left"/>
        <w:rPr>
          <w:rFonts w:ascii="Calibri" w:hAnsi="Calibri" w:cs="Calibri"/>
          <w:color w:val="000000"/>
          <w:spacing w:val="-3"/>
          <w:sz w:val="22"/>
          <w:szCs w:val="22"/>
        </w:rPr>
      </w:pPr>
      <w:r w:rsidRPr="003A4E9A">
        <w:rPr>
          <w:rFonts w:ascii="Calibri" w:hAnsi="Calibri" w:cs="Calibri"/>
          <w:color w:val="000000"/>
          <w:spacing w:val="-3"/>
          <w:sz w:val="22"/>
          <w:szCs w:val="22"/>
        </w:rPr>
        <w:t>Změny ve složení Lékopisné komise MZ</w:t>
      </w:r>
      <w:r>
        <w:rPr>
          <w:rFonts w:ascii="Calibri" w:hAnsi="Calibri" w:cs="Calibri"/>
          <w:color w:val="000000"/>
          <w:spacing w:val="-3"/>
          <w:sz w:val="22"/>
          <w:szCs w:val="22"/>
        </w:rPr>
        <w:t xml:space="preserve"> (LK)</w:t>
      </w:r>
      <w:r w:rsidRPr="003A4E9A">
        <w:rPr>
          <w:rFonts w:ascii="Calibri" w:hAnsi="Calibri" w:cs="Calibri"/>
          <w:color w:val="000000"/>
          <w:spacing w:val="-3"/>
          <w:sz w:val="22"/>
          <w:szCs w:val="22"/>
        </w:rPr>
        <w:t xml:space="preserve">:  </w:t>
      </w:r>
    </w:p>
    <w:p w:rsidR="001D6AC5" w:rsidRPr="00B06DBC" w:rsidRDefault="001D6AC5" w:rsidP="001D6AC5">
      <w:pPr>
        <w:numPr>
          <w:ilvl w:val="3"/>
          <w:numId w:val="34"/>
        </w:numPr>
        <w:suppressAutoHyphens w:val="0"/>
        <w:autoSpaceDE w:val="0"/>
        <w:autoSpaceDN w:val="0"/>
        <w:adjustRightInd w:val="0"/>
        <w:spacing w:line="240" w:lineRule="auto"/>
        <w:ind w:left="708" w:hanging="425"/>
        <w:jc w:val="left"/>
        <w:rPr>
          <w:rFonts w:ascii="Calibri" w:hAnsi="Calibri" w:cs="Calibri"/>
          <w:color w:val="000000"/>
          <w:spacing w:val="-3"/>
          <w:sz w:val="22"/>
          <w:szCs w:val="22"/>
        </w:rPr>
      </w:pPr>
      <w:r w:rsidRPr="00B06DBC">
        <w:rPr>
          <w:rFonts w:ascii="Calibri" w:hAnsi="Calibri" w:cs="Calibri"/>
          <w:b/>
          <w:sz w:val="22"/>
          <w:szCs w:val="22"/>
          <w:u w:val="single"/>
        </w:rPr>
        <w:t xml:space="preserve">Předsedkyně </w:t>
      </w:r>
      <w:r w:rsidRPr="00B06DBC">
        <w:rPr>
          <w:rFonts w:ascii="Calibri" w:hAnsi="Calibri" w:cs="Calibri"/>
          <w:b/>
          <w:color w:val="000000"/>
          <w:spacing w:val="-3"/>
          <w:sz w:val="22"/>
          <w:szCs w:val="22"/>
          <w:u w:val="single"/>
        </w:rPr>
        <w:t>L</w:t>
      </w:r>
      <w:r>
        <w:rPr>
          <w:rFonts w:ascii="Calibri" w:hAnsi="Calibri" w:cs="Calibri"/>
          <w:b/>
          <w:color w:val="000000"/>
          <w:spacing w:val="-3"/>
          <w:sz w:val="22"/>
          <w:szCs w:val="22"/>
          <w:u w:val="single"/>
        </w:rPr>
        <w:t>K</w:t>
      </w:r>
      <w:r w:rsidRPr="00B06DBC">
        <w:rPr>
          <w:rFonts w:ascii="Calibri" w:hAnsi="Calibri" w:cs="Calibri"/>
          <w:color w:val="000000"/>
          <w:sz w:val="22"/>
          <w:szCs w:val="22"/>
        </w:rPr>
        <w:t xml:space="preserve">: </w:t>
      </w:r>
      <w:r w:rsidRPr="00B06DBC">
        <w:rPr>
          <w:rFonts w:ascii="Calibri" w:hAnsi="Calibri" w:cs="Calibri"/>
          <w:spacing w:val="-3"/>
          <w:sz w:val="22"/>
          <w:szCs w:val="22"/>
        </w:rPr>
        <w:t>doc. RNDr. Veronika Opletalová, Ph.D. ze zdravotních důvodů rezignovala</w:t>
      </w:r>
      <w:r w:rsidRPr="00B06DBC">
        <w:rPr>
          <w:rFonts w:ascii="Calibri" w:hAnsi="Calibri" w:cs="Calibri"/>
          <w:b/>
          <w:spacing w:val="-3"/>
          <w:sz w:val="22"/>
          <w:szCs w:val="22"/>
        </w:rPr>
        <w:t xml:space="preserve">, </w:t>
      </w:r>
      <w:r w:rsidRPr="00B06DBC">
        <w:rPr>
          <w:rFonts w:ascii="Calibri" w:hAnsi="Calibri" w:cs="Calibri"/>
          <w:b/>
          <w:spacing w:val="-3"/>
          <w:sz w:val="22"/>
          <w:szCs w:val="22"/>
          <w:u w:val="single"/>
        </w:rPr>
        <w:t>kandiduje doc. PharmDr. Ludmila Matysová, Ph.D.</w:t>
      </w:r>
      <w:r>
        <w:rPr>
          <w:rFonts w:ascii="Calibri" w:hAnsi="Calibri" w:cs="Calibri"/>
          <w:b/>
          <w:spacing w:val="-3"/>
          <w:sz w:val="22"/>
          <w:szCs w:val="22"/>
        </w:rPr>
        <w:t xml:space="preserve"> </w:t>
      </w:r>
      <w:r w:rsidRPr="00B06DBC">
        <w:rPr>
          <w:rFonts w:ascii="Calibri" w:hAnsi="Calibri" w:cs="Calibri"/>
          <w:spacing w:val="-3"/>
          <w:sz w:val="22"/>
          <w:szCs w:val="22"/>
        </w:rPr>
        <w:t xml:space="preserve">(CV dostali předem všichni členové LK). </w:t>
      </w:r>
    </w:p>
    <w:p w:rsidR="001D6AC5" w:rsidRPr="000B6F01" w:rsidRDefault="001D6AC5" w:rsidP="001D6AC5">
      <w:pPr>
        <w:numPr>
          <w:ilvl w:val="0"/>
          <w:numId w:val="34"/>
        </w:numPr>
        <w:tabs>
          <w:tab w:val="left" w:pos="-720"/>
        </w:tabs>
        <w:spacing w:line="240" w:lineRule="auto"/>
        <w:ind w:left="284" w:firstLine="0"/>
        <w:rPr>
          <w:rFonts w:ascii="Calibri" w:hAnsi="Calibri" w:cs="Calibri"/>
          <w:sz w:val="22"/>
          <w:szCs w:val="22"/>
        </w:rPr>
      </w:pPr>
      <w:r w:rsidRPr="0039750A">
        <w:rPr>
          <w:rFonts w:ascii="Calibri" w:hAnsi="Calibri" w:cs="Calibri"/>
          <w:b/>
          <w:sz w:val="22"/>
          <w:szCs w:val="22"/>
          <w:u w:val="single"/>
        </w:rPr>
        <w:t>Terminologická sekce</w:t>
      </w:r>
      <w:r w:rsidRPr="000438B1">
        <w:rPr>
          <w:rFonts w:ascii="Calibri" w:hAnsi="Calibri" w:cs="Calibri"/>
          <w:sz w:val="22"/>
          <w:szCs w:val="22"/>
        </w:rPr>
        <w:t>:</w:t>
      </w:r>
      <w:r w:rsidRPr="000438B1">
        <w:rPr>
          <w:rFonts w:ascii="Calibri" w:hAnsi="Calibri" w:cs="Calibri"/>
          <w:spacing w:val="-3"/>
          <w:sz w:val="22"/>
          <w:szCs w:val="22"/>
        </w:rPr>
        <w:t xml:space="preserve"> </w:t>
      </w:r>
    </w:p>
    <w:p w:rsidR="001D6AC5" w:rsidRPr="00667692" w:rsidRDefault="001D6AC5" w:rsidP="001D6AC5">
      <w:pPr>
        <w:tabs>
          <w:tab w:val="left" w:pos="-720"/>
        </w:tabs>
        <w:spacing w:line="240" w:lineRule="auto"/>
        <w:ind w:left="708"/>
        <w:rPr>
          <w:rFonts w:ascii="Calibri" w:hAnsi="Calibri" w:cs="Calibri"/>
          <w:sz w:val="22"/>
          <w:szCs w:val="22"/>
        </w:rPr>
      </w:pPr>
      <w:r w:rsidRPr="0039750A">
        <w:rPr>
          <w:rFonts w:ascii="Calibri" w:hAnsi="Calibri" w:cs="Calibri"/>
          <w:b/>
          <w:sz w:val="22"/>
          <w:szCs w:val="22"/>
        </w:rPr>
        <w:t>předsedkyně</w:t>
      </w:r>
      <w:r w:rsidRPr="000438B1">
        <w:rPr>
          <w:rFonts w:ascii="Calibri" w:hAnsi="Calibri" w:cs="Calibri"/>
          <w:spacing w:val="-3"/>
          <w:sz w:val="22"/>
          <w:szCs w:val="22"/>
        </w:rPr>
        <w:t xml:space="preserve"> – </w:t>
      </w:r>
      <w:r w:rsidRPr="00B06DBC">
        <w:rPr>
          <w:rFonts w:ascii="Calibri" w:hAnsi="Calibri" w:cs="Calibri"/>
          <w:spacing w:val="-3"/>
          <w:sz w:val="22"/>
          <w:szCs w:val="22"/>
        </w:rPr>
        <w:t>doc. RNDr. Veronika Opletalová, Ph.D. (rezignovala ze zdravotních důvodů i na tuto funkci)</w:t>
      </w:r>
      <w:r w:rsidRPr="00B06DBC">
        <w:rPr>
          <w:rFonts w:ascii="Calibri" w:hAnsi="Calibri" w:cs="Calibri"/>
          <w:b/>
          <w:spacing w:val="-3"/>
          <w:sz w:val="22"/>
          <w:szCs w:val="22"/>
        </w:rPr>
        <w:t xml:space="preserve">, </w:t>
      </w:r>
      <w:r w:rsidRPr="00B06DBC">
        <w:rPr>
          <w:rFonts w:ascii="Calibri" w:hAnsi="Calibri" w:cs="Calibri"/>
          <w:b/>
          <w:spacing w:val="-3"/>
          <w:sz w:val="22"/>
          <w:szCs w:val="22"/>
          <w:u w:val="single"/>
        </w:rPr>
        <w:t>kandiduje prof. RNDr. Jarmila Vinšová, CSc.</w:t>
      </w:r>
      <w:r>
        <w:rPr>
          <w:rFonts w:ascii="Calibri" w:hAnsi="Calibri" w:cs="Calibri"/>
          <w:spacing w:val="-3"/>
          <w:sz w:val="22"/>
          <w:szCs w:val="22"/>
        </w:rPr>
        <w:t xml:space="preserve"> </w:t>
      </w:r>
      <w:r w:rsidRPr="00B06DBC">
        <w:rPr>
          <w:rFonts w:ascii="Calibri" w:hAnsi="Calibri" w:cs="Calibri"/>
          <w:spacing w:val="-3"/>
          <w:sz w:val="22"/>
          <w:szCs w:val="22"/>
        </w:rPr>
        <w:t>(CV dostali předem všichni členové LK)</w:t>
      </w:r>
      <w:r>
        <w:rPr>
          <w:rFonts w:ascii="Calibri" w:hAnsi="Calibri" w:cs="Calibri"/>
          <w:spacing w:val="-3"/>
          <w:sz w:val="22"/>
          <w:szCs w:val="22"/>
        </w:rPr>
        <w:t>.</w:t>
      </w:r>
    </w:p>
    <w:p w:rsidR="001D6AC5" w:rsidRPr="001D6AC5" w:rsidRDefault="001D6AC5" w:rsidP="00FE78A2">
      <w:pPr>
        <w:tabs>
          <w:tab w:val="left" w:pos="-720"/>
        </w:tabs>
        <w:spacing w:line="240" w:lineRule="auto"/>
        <w:rPr>
          <w:rFonts w:ascii="Calibri" w:hAnsi="Calibri" w:cs="Calibri"/>
          <w:sz w:val="22"/>
          <w:szCs w:val="22"/>
        </w:rPr>
      </w:pPr>
      <w:r>
        <w:rPr>
          <w:rFonts w:ascii="Calibri" w:hAnsi="Calibri" w:cs="Calibri"/>
          <w:sz w:val="22"/>
          <w:szCs w:val="22"/>
        </w:rPr>
        <w:tab/>
      </w:r>
      <w:r w:rsidRPr="001D6AC5">
        <w:rPr>
          <w:rFonts w:ascii="Calibri" w:hAnsi="Calibri" w:cs="Calibri"/>
          <w:sz w:val="22"/>
          <w:szCs w:val="22"/>
        </w:rPr>
        <w:t>Změny expertů Evropské lékopisné komise (ELK):</w:t>
      </w:r>
    </w:p>
    <w:p w:rsidR="00AD71FF" w:rsidRPr="000438B1" w:rsidRDefault="001D6AC5" w:rsidP="00C45473">
      <w:pPr>
        <w:numPr>
          <w:ilvl w:val="0"/>
          <w:numId w:val="39"/>
        </w:numPr>
        <w:tabs>
          <w:tab w:val="left" w:pos="-720"/>
        </w:tabs>
        <w:spacing w:line="240" w:lineRule="auto"/>
        <w:ind w:left="709" w:hanging="425"/>
        <w:rPr>
          <w:rFonts w:ascii="Calibri" w:hAnsi="Calibri" w:cs="Calibri"/>
          <w:sz w:val="22"/>
          <w:szCs w:val="22"/>
        </w:rPr>
      </w:pPr>
      <w:r w:rsidRPr="001D6AC5">
        <w:rPr>
          <w:rFonts w:ascii="Calibri" w:hAnsi="Calibri" w:cs="Calibri"/>
          <w:sz w:val="22"/>
          <w:szCs w:val="22"/>
        </w:rPr>
        <w:t>G15 (humánní vakcíny)</w:t>
      </w:r>
      <w:r w:rsidRPr="001D6AC5">
        <w:rPr>
          <w:rFonts w:ascii="Calibri" w:hAnsi="Calibri" w:cs="Calibri"/>
          <w:sz w:val="22"/>
          <w:szCs w:val="22"/>
        </w:rPr>
        <w:tab/>
        <w:t xml:space="preserve">MVDr. Richard Pospíšil, DrSc. (FÚ AV) </w:t>
      </w:r>
      <w:r w:rsidR="00C45473">
        <w:rPr>
          <w:rFonts w:ascii="Calibri" w:hAnsi="Calibri" w:cs="Calibri"/>
          <w:sz w:val="22"/>
          <w:szCs w:val="22"/>
        </w:rPr>
        <w:t xml:space="preserve">pracovní </w:t>
      </w:r>
      <w:r w:rsidRPr="001D6AC5">
        <w:rPr>
          <w:rFonts w:ascii="Calibri" w:hAnsi="Calibri" w:cs="Calibri"/>
          <w:sz w:val="22"/>
          <w:szCs w:val="22"/>
        </w:rPr>
        <w:t xml:space="preserve">odchod </w:t>
      </w:r>
      <w:r w:rsidR="00C45473">
        <w:rPr>
          <w:rFonts w:ascii="Calibri" w:hAnsi="Calibri" w:cs="Calibri"/>
          <w:sz w:val="22"/>
          <w:szCs w:val="22"/>
        </w:rPr>
        <w:t xml:space="preserve">do </w:t>
      </w:r>
      <w:r w:rsidRPr="001D6AC5">
        <w:rPr>
          <w:rFonts w:ascii="Calibri" w:hAnsi="Calibri" w:cs="Calibri"/>
          <w:sz w:val="22"/>
          <w:szCs w:val="22"/>
        </w:rPr>
        <w:t xml:space="preserve">zahraničí, náhrada: </w:t>
      </w:r>
      <w:r w:rsidRPr="001D6AC5">
        <w:rPr>
          <w:rFonts w:ascii="Calibri" w:hAnsi="Calibri" w:cs="Calibri"/>
          <w:b/>
          <w:sz w:val="22"/>
          <w:szCs w:val="22"/>
          <w:u w:val="single"/>
        </w:rPr>
        <w:t xml:space="preserve">MUDr. Eva Vítková, CSc. </w:t>
      </w:r>
      <w:r w:rsidRPr="001D6AC5">
        <w:rPr>
          <w:rFonts w:ascii="Calibri" w:hAnsi="Calibri" w:cs="Calibri"/>
          <w:sz w:val="22"/>
          <w:szCs w:val="22"/>
        </w:rPr>
        <w:t xml:space="preserve">(byla </w:t>
      </w:r>
      <w:r w:rsidR="00DF3C65">
        <w:rPr>
          <w:rFonts w:ascii="Calibri" w:hAnsi="Calibri" w:cs="Calibri"/>
          <w:sz w:val="22"/>
          <w:szCs w:val="22"/>
        </w:rPr>
        <w:t xml:space="preserve">již </w:t>
      </w:r>
      <w:r w:rsidRPr="001D6AC5">
        <w:rPr>
          <w:rFonts w:ascii="Calibri" w:hAnsi="Calibri" w:cs="Calibri"/>
          <w:sz w:val="22"/>
          <w:szCs w:val="22"/>
        </w:rPr>
        <w:t>schválena na červnovém zasedání ELK)</w:t>
      </w:r>
    </w:p>
    <w:p w:rsidR="006F537B" w:rsidRPr="007523F1" w:rsidRDefault="007230EC" w:rsidP="001D6AC5">
      <w:pPr>
        <w:tabs>
          <w:tab w:val="left" w:pos="284"/>
          <w:tab w:val="left" w:pos="432"/>
          <w:tab w:val="left" w:pos="720"/>
        </w:tabs>
        <w:spacing w:line="240" w:lineRule="auto"/>
        <w:ind w:left="284"/>
        <w:rPr>
          <w:rFonts w:ascii="Calibri" w:hAnsi="Calibri" w:cs="Calibri"/>
          <w:b/>
          <w:i/>
          <w:color w:val="000000"/>
          <w:sz w:val="22"/>
          <w:szCs w:val="22"/>
        </w:rPr>
      </w:pPr>
      <w:r w:rsidRPr="007523F1">
        <w:rPr>
          <w:rFonts w:ascii="Calibri" w:hAnsi="Calibri" w:cs="Calibri"/>
          <w:b/>
          <w:i/>
          <w:color w:val="000000"/>
          <w:sz w:val="22"/>
          <w:szCs w:val="22"/>
        </w:rPr>
        <w:t xml:space="preserve">Navrhované změny byly </w:t>
      </w:r>
      <w:r w:rsidR="00DF3C65">
        <w:rPr>
          <w:rFonts w:ascii="Calibri" w:hAnsi="Calibri" w:cs="Calibri"/>
          <w:b/>
          <w:i/>
          <w:color w:val="000000"/>
          <w:sz w:val="22"/>
          <w:szCs w:val="22"/>
        </w:rPr>
        <w:t xml:space="preserve">přítomnými </w:t>
      </w:r>
      <w:r w:rsidRPr="007523F1">
        <w:rPr>
          <w:rFonts w:ascii="Calibri" w:hAnsi="Calibri" w:cs="Calibri"/>
          <w:b/>
          <w:i/>
          <w:color w:val="000000"/>
          <w:sz w:val="22"/>
          <w:szCs w:val="22"/>
        </w:rPr>
        <w:t xml:space="preserve">členy LK </w:t>
      </w:r>
      <w:r w:rsidR="00154D8D">
        <w:rPr>
          <w:rFonts w:ascii="Calibri" w:hAnsi="Calibri" w:cs="Calibri"/>
          <w:b/>
          <w:i/>
          <w:color w:val="000000"/>
          <w:sz w:val="22"/>
          <w:szCs w:val="22"/>
        </w:rPr>
        <w:t xml:space="preserve">jednomyslně </w:t>
      </w:r>
      <w:r w:rsidRPr="007523F1">
        <w:rPr>
          <w:rFonts w:ascii="Calibri" w:hAnsi="Calibri" w:cs="Calibri"/>
          <w:b/>
          <w:i/>
          <w:color w:val="000000"/>
          <w:sz w:val="22"/>
          <w:szCs w:val="22"/>
        </w:rPr>
        <w:t>odsouhlaseny</w:t>
      </w:r>
      <w:r w:rsidR="00DF3C65">
        <w:rPr>
          <w:rFonts w:ascii="Calibri" w:hAnsi="Calibri" w:cs="Calibri"/>
          <w:b/>
          <w:i/>
          <w:color w:val="000000"/>
          <w:sz w:val="22"/>
          <w:szCs w:val="22"/>
        </w:rPr>
        <w:t xml:space="preserve"> (omluvení členové vyjádřili souhlas korespondenčně)</w:t>
      </w:r>
      <w:r w:rsidR="00990E2F">
        <w:rPr>
          <w:rFonts w:ascii="Calibri" w:hAnsi="Calibri" w:cs="Calibri"/>
          <w:b/>
          <w:i/>
          <w:color w:val="000000"/>
          <w:sz w:val="22"/>
          <w:szCs w:val="22"/>
        </w:rPr>
        <w:t>, LK pověřuje dr. Lomskou odesláním žádost</w:t>
      </w:r>
      <w:r w:rsidR="00C45473">
        <w:rPr>
          <w:rFonts w:ascii="Calibri" w:hAnsi="Calibri" w:cs="Calibri"/>
          <w:b/>
          <w:i/>
          <w:color w:val="000000"/>
          <w:sz w:val="22"/>
          <w:szCs w:val="22"/>
        </w:rPr>
        <w:t>i</w:t>
      </w:r>
      <w:r w:rsidR="00990E2F">
        <w:rPr>
          <w:rFonts w:ascii="Calibri" w:hAnsi="Calibri" w:cs="Calibri"/>
          <w:b/>
          <w:i/>
          <w:color w:val="000000"/>
          <w:sz w:val="22"/>
          <w:szCs w:val="22"/>
        </w:rPr>
        <w:t xml:space="preserve"> o jmenování </w:t>
      </w:r>
      <w:r w:rsidR="00C45473">
        <w:rPr>
          <w:rFonts w:ascii="Calibri" w:hAnsi="Calibri" w:cs="Calibri"/>
          <w:b/>
          <w:i/>
          <w:color w:val="000000"/>
          <w:sz w:val="22"/>
          <w:szCs w:val="22"/>
        </w:rPr>
        <w:t>doc.</w:t>
      </w:r>
      <w:r w:rsidR="00DF3C65">
        <w:rPr>
          <w:rFonts w:ascii="Calibri" w:hAnsi="Calibri" w:cs="Calibri"/>
          <w:b/>
          <w:i/>
          <w:color w:val="000000"/>
          <w:sz w:val="22"/>
          <w:szCs w:val="22"/>
        </w:rPr>
        <w:t> </w:t>
      </w:r>
      <w:r w:rsidR="00C45473">
        <w:rPr>
          <w:rFonts w:ascii="Calibri" w:hAnsi="Calibri" w:cs="Calibri"/>
          <w:b/>
          <w:i/>
          <w:color w:val="000000"/>
          <w:sz w:val="22"/>
          <w:szCs w:val="22"/>
        </w:rPr>
        <w:t xml:space="preserve">Matysové </w:t>
      </w:r>
      <w:r w:rsidR="00154D8D">
        <w:rPr>
          <w:rFonts w:ascii="Calibri" w:hAnsi="Calibri" w:cs="Calibri"/>
          <w:b/>
          <w:i/>
          <w:color w:val="000000"/>
          <w:sz w:val="22"/>
          <w:szCs w:val="22"/>
        </w:rPr>
        <w:t xml:space="preserve">předsedkyní LK </w:t>
      </w:r>
      <w:r w:rsidR="00990E2F">
        <w:rPr>
          <w:rFonts w:ascii="Calibri" w:hAnsi="Calibri" w:cs="Calibri"/>
          <w:b/>
          <w:i/>
          <w:color w:val="000000"/>
          <w:sz w:val="22"/>
          <w:szCs w:val="22"/>
        </w:rPr>
        <w:t>na MZ.</w:t>
      </w:r>
      <w:r w:rsidR="00DF3C65">
        <w:rPr>
          <w:rFonts w:ascii="Calibri" w:hAnsi="Calibri" w:cs="Calibri"/>
          <w:b/>
          <w:i/>
          <w:color w:val="000000"/>
          <w:sz w:val="22"/>
          <w:szCs w:val="22"/>
        </w:rPr>
        <w:t xml:space="preserve"> Prof. Vinšová bude podle Organizačního řádu jmenována novou předsedkyní</w:t>
      </w:r>
      <w:r w:rsidR="00EF171E">
        <w:rPr>
          <w:rFonts w:ascii="Calibri" w:hAnsi="Calibri" w:cs="Calibri"/>
          <w:b/>
          <w:i/>
          <w:color w:val="000000"/>
          <w:sz w:val="22"/>
          <w:szCs w:val="22"/>
        </w:rPr>
        <w:t xml:space="preserve"> Terminologické sekce LK</w:t>
      </w:r>
      <w:r w:rsidR="00DF3C65">
        <w:rPr>
          <w:rFonts w:ascii="Calibri" w:hAnsi="Calibri" w:cs="Calibri"/>
          <w:b/>
          <w:i/>
          <w:color w:val="000000"/>
          <w:sz w:val="22"/>
          <w:szCs w:val="22"/>
        </w:rPr>
        <w:t>.</w:t>
      </w:r>
    </w:p>
    <w:p w:rsidR="00CF2FCF" w:rsidRPr="00CF2FCF" w:rsidRDefault="00202B4E" w:rsidP="00990E2F">
      <w:pPr>
        <w:tabs>
          <w:tab w:val="left" w:pos="180"/>
        </w:tabs>
        <w:suppressAutoHyphens w:val="0"/>
        <w:spacing w:before="240" w:line="240" w:lineRule="auto"/>
        <w:ind w:left="284" w:hanging="284"/>
        <w:rPr>
          <w:rStyle w:val="nadpislk"/>
          <w:rFonts w:ascii="Calibri" w:hAnsi="Calibri" w:cs="Calibri"/>
          <w:b w:val="0"/>
          <w:spacing w:val="0"/>
          <w:sz w:val="22"/>
          <w:szCs w:val="22"/>
        </w:rPr>
      </w:pPr>
      <w:r w:rsidRPr="00C33913">
        <w:rPr>
          <w:rFonts w:ascii="Calibri" w:hAnsi="Calibri" w:cs="Calibri"/>
          <w:b/>
          <w:color w:val="000000"/>
          <w:sz w:val="22"/>
          <w:szCs w:val="22"/>
        </w:rPr>
        <w:t xml:space="preserve">2) </w:t>
      </w:r>
      <w:r w:rsidR="007230EC" w:rsidRPr="00C33913">
        <w:rPr>
          <w:rFonts w:ascii="Calibri" w:hAnsi="Calibri" w:cs="Calibri"/>
          <w:b/>
          <w:color w:val="000000"/>
          <w:sz w:val="22"/>
          <w:szCs w:val="22"/>
        </w:rPr>
        <w:t>Kontrolu zápisu</w:t>
      </w:r>
      <w:r w:rsidR="007230EC" w:rsidRPr="00C33913">
        <w:rPr>
          <w:rFonts w:ascii="Calibri" w:hAnsi="Calibri" w:cs="Calibri"/>
          <w:color w:val="000000"/>
          <w:sz w:val="22"/>
          <w:szCs w:val="22"/>
        </w:rPr>
        <w:t xml:space="preserve"> ze zasedání LK</w:t>
      </w:r>
      <w:r w:rsidR="004705EF" w:rsidRPr="00C33913">
        <w:rPr>
          <w:rFonts w:ascii="Calibri" w:hAnsi="Calibri" w:cs="Calibri"/>
          <w:color w:val="000000"/>
          <w:sz w:val="22"/>
          <w:szCs w:val="22"/>
        </w:rPr>
        <w:t xml:space="preserve"> </w:t>
      </w:r>
      <w:r w:rsidR="007230EC" w:rsidRPr="00C33913">
        <w:rPr>
          <w:rFonts w:ascii="Calibri" w:hAnsi="Calibri" w:cs="Calibri"/>
          <w:color w:val="000000"/>
          <w:sz w:val="22"/>
          <w:szCs w:val="22"/>
        </w:rPr>
        <w:t>z</w:t>
      </w:r>
      <w:r w:rsidR="004705EF" w:rsidRPr="00C33913">
        <w:rPr>
          <w:rFonts w:ascii="Calibri" w:hAnsi="Calibri" w:cs="Calibri"/>
          <w:color w:val="000000"/>
          <w:sz w:val="22"/>
          <w:szCs w:val="22"/>
        </w:rPr>
        <w:t xml:space="preserve">e dne </w:t>
      </w:r>
      <w:r w:rsidR="001D6AC5">
        <w:rPr>
          <w:rFonts w:ascii="Calibri" w:hAnsi="Calibri" w:cs="Calibri"/>
          <w:color w:val="000000"/>
          <w:spacing w:val="-3"/>
          <w:sz w:val="22"/>
          <w:szCs w:val="22"/>
          <w:lang w:val="es-ES_tradnl"/>
        </w:rPr>
        <w:t>7</w:t>
      </w:r>
      <w:r w:rsidR="00CB123A" w:rsidRPr="00C33913">
        <w:rPr>
          <w:rFonts w:ascii="Calibri" w:hAnsi="Calibri" w:cs="Calibri"/>
          <w:color w:val="000000"/>
          <w:spacing w:val="-3"/>
          <w:sz w:val="22"/>
          <w:szCs w:val="22"/>
          <w:lang w:val="es-ES_tradnl"/>
        </w:rPr>
        <w:t xml:space="preserve">. </w:t>
      </w:r>
      <w:r w:rsidR="00FC732E">
        <w:rPr>
          <w:rFonts w:ascii="Calibri" w:hAnsi="Calibri" w:cs="Calibri"/>
          <w:color w:val="000000"/>
          <w:spacing w:val="-3"/>
          <w:sz w:val="22"/>
          <w:szCs w:val="22"/>
          <w:lang w:val="es-ES_tradnl"/>
        </w:rPr>
        <w:t>4</w:t>
      </w:r>
      <w:r w:rsidR="00CB123A" w:rsidRPr="00C33913">
        <w:rPr>
          <w:rFonts w:ascii="Calibri" w:hAnsi="Calibri" w:cs="Calibri"/>
          <w:color w:val="000000"/>
          <w:spacing w:val="-3"/>
          <w:sz w:val="22"/>
          <w:szCs w:val="22"/>
          <w:lang w:val="es-ES_tradnl"/>
        </w:rPr>
        <w:t>. 201</w:t>
      </w:r>
      <w:r w:rsidR="001D6AC5">
        <w:rPr>
          <w:rFonts w:ascii="Calibri" w:hAnsi="Calibri" w:cs="Calibri"/>
          <w:color w:val="000000"/>
          <w:spacing w:val="-3"/>
          <w:sz w:val="22"/>
          <w:szCs w:val="22"/>
          <w:lang w:val="es-ES_tradnl"/>
        </w:rPr>
        <w:t>6</w:t>
      </w:r>
      <w:r w:rsidR="00CB123A" w:rsidRPr="00C33913">
        <w:rPr>
          <w:rFonts w:ascii="Calibri" w:hAnsi="Calibri" w:cs="Calibri"/>
          <w:b/>
          <w:color w:val="000000"/>
          <w:spacing w:val="-3"/>
          <w:sz w:val="22"/>
          <w:szCs w:val="22"/>
          <w:lang w:val="es-ES_tradnl"/>
        </w:rPr>
        <w:t xml:space="preserve"> </w:t>
      </w:r>
      <w:r w:rsidR="007230EC" w:rsidRPr="00C33913">
        <w:rPr>
          <w:rFonts w:ascii="Calibri" w:hAnsi="Calibri" w:cs="Calibri"/>
          <w:color w:val="000000"/>
          <w:sz w:val="22"/>
          <w:szCs w:val="22"/>
        </w:rPr>
        <w:t xml:space="preserve">provedla </w:t>
      </w:r>
      <w:r w:rsidR="006F537B" w:rsidRPr="00C33913">
        <w:rPr>
          <w:rFonts w:ascii="Calibri" w:hAnsi="Calibri" w:cs="Calibri"/>
          <w:color w:val="000000"/>
          <w:sz w:val="22"/>
          <w:szCs w:val="22"/>
        </w:rPr>
        <w:t>ing</w:t>
      </w:r>
      <w:r w:rsidR="007230EC" w:rsidRPr="00C33913">
        <w:rPr>
          <w:rFonts w:ascii="Calibri" w:hAnsi="Calibri" w:cs="Calibri"/>
          <w:color w:val="000000"/>
          <w:sz w:val="22"/>
          <w:szCs w:val="22"/>
        </w:rPr>
        <w:t xml:space="preserve">. </w:t>
      </w:r>
      <w:r w:rsidR="006F537B" w:rsidRPr="00C33913">
        <w:rPr>
          <w:rFonts w:ascii="Calibri" w:hAnsi="Calibri" w:cs="Calibri"/>
          <w:color w:val="000000"/>
          <w:spacing w:val="-3"/>
          <w:sz w:val="22"/>
          <w:szCs w:val="22"/>
        </w:rPr>
        <w:t>Bízková.</w:t>
      </w:r>
      <w:r w:rsidR="00E20BBC" w:rsidRPr="00C33913">
        <w:rPr>
          <w:rFonts w:ascii="Calibri" w:hAnsi="Calibri" w:cs="Calibri"/>
          <w:color w:val="000000"/>
          <w:spacing w:val="-3"/>
          <w:sz w:val="22"/>
          <w:szCs w:val="22"/>
        </w:rPr>
        <w:t xml:space="preserve"> Bylo konstatováno, že </w:t>
      </w:r>
      <w:r w:rsidR="008E03C3" w:rsidRPr="00C33913">
        <w:rPr>
          <w:rFonts w:ascii="Calibri" w:hAnsi="Calibri" w:cs="Calibri"/>
          <w:color w:val="000000"/>
          <w:spacing w:val="-3"/>
          <w:sz w:val="22"/>
          <w:szCs w:val="22"/>
        </w:rPr>
        <w:t>byly splněny všechny úkoly</w:t>
      </w:r>
      <w:r w:rsidR="005F3329" w:rsidRPr="00C33913">
        <w:rPr>
          <w:rFonts w:ascii="Calibri" w:hAnsi="Calibri" w:cs="Calibri"/>
          <w:sz w:val="22"/>
          <w:szCs w:val="22"/>
        </w:rPr>
        <w:t>.</w:t>
      </w:r>
      <w:r w:rsidR="00194239" w:rsidRPr="00C33913">
        <w:rPr>
          <w:rFonts w:ascii="Calibri" w:hAnsi="Calibri" w:cs="Calibri"/>
          <w:sz w:val="22"/>
          <w:szCs w:val="22"/>
        </w:rPr>
        <w:t xml:space="preserve"> </w:t>
      </w:r>
    </w:p>
    <w:p w:rsidR="00CF2FCF" w:rsidRPr="007523F1" w:rsidRDefault="00A55FCB" w:rsidP="00140E04">
      <w:pPr>
        <w:pStyle w:val="Zkladntext"/>
        <w:tabs>
          <w:tab w:val="num" w:pos="0"/>
        </w:tabs>
        <w:spacing w:after="240" w:line="240" w:lineRule="auto"/>
        <w:ind w:left="284"/>
        <w:rPr>
          <w:rFonts w:ascii="Calibri" w:hAnsi="Calibri" w:cs="Calibri"/>
          <w:b/>
          <w:color w:val="000000"/>
          <w:sz w:val="22"/>
          <w:szCs w:val="22"/>
        </w:rPr>
      </w:pPr>
      <w:r w:rsidRPr="007523F1">
        <w:rPr>
          <w:rFonts w:ascii="Calibri" w:hAnsi="Calibri" w:cs="Calibri"/>
          <w:b/>
          <w:color w:val="000000"/>
          <w:sz w:val="22"/>
          <w:szCs w:val="22"/>
        </w:rPr>
        <w:t xml:space="preserve">K zápisu došly </w:t>
      </w:r>
      <w:r w:rsidR="001D6AC5">
        <w:rPr>
          <w:rFonts w:ascii="Calibri" w:hAnsi="Calibri" w:cs="Calibri"/>
          <w:b/>
          <w:color w:val="000000"/>
          <w:sz w:val="22"/>
          <w:szCs w:val="22"/>
        </w:rPr>
        <w:t>drobné</w:t>
      </w:r>
      <w:r w:rsidRPr="007523F1">
        <w:rPr>
          <w:rFonts w:ascii="Calibri" w:hAnsi="Calibri" w:cs="Calibri"/>
          <w:b/>
          <w:color w:val="000000"/>
          <w:sz w:val="22"/>
          <w:szCs w:val="22"/>
        </w:rPr>
        <w:t xml:space="preserve"> připomínky</w:t>
      </w:r>
      <w:r w:rsidR="007C318F" w:rsidRPr="007523F1">
        <w:rPr>
          <w:rFonts w:ascii="Calibri" w:hAnsi="Calibri" w:cs="Calibri"/>
          <w:b/>
          <w:color w:val="000000"/>
          <w:sz w:val="22"/>
          <w:szCs w:val="22"/>
        </w:rPr>
        <w:t>,</w:t>
      </w:r>
      <w:r w:rsidR="00461C1E" w:rsidRPr="007523F1">
        <w:rPr>
          <w:rFonts w:ascii="Calibri" w:hAnsi="Calibri" w:cs="Calibri"/>
          <w:b/>
          <w:color w:val="000000"/>
          <w:sz w:val="22"/>
          <w:szCs w:val="22"/>
        </w:rPr>
        <w:t xml:space="preserve"> </w:t>
      </w:r>
      <w:r w:rsidR="001D6AC5">
        <w:rPr>
          <w:rFonts w:ascii="Calibri" w:hAnsi="Calibri" w:cs="Calibri"/>
          <w:b/>
          <w:color w:val="000000"/>
          <w:sz w:val="22"/>
          <w:szCs w:val="22"/>
        </w:rPr>
        <w:t xml:space="preserve">které byly zapracovány do </w:t>
      </w:r>
      <w:r w:rsidR="00EF171E">
        <w:rPr>
          <w:rFonts w:ascii="Calibri" w:hAnsi="Calibri" w:cs="Calibri"/>
          <w:b/>
          <w:color w:val="000000"/>
          <w:sz w:val="22"/>
          <w:szCs w:val="22"/>
        </w:rPr>
        <w:t xml:space="preserve">finálního </w:t>
      </w:r>
      <w:r w:rsidR="001D6AC5">
        <w:rPr>
          <w:rFonts w:ascii="Calibri" w:hAnsi="Calibri" w:cs="Calibri"/>
          <w:b/>
          <w:color w:val="000000"/>
          <w:sz w:val="22"/>
          <w:szCs w:val="22"/>
        </w:rPr>
        <w:t xml:space="preserve">textu; </w:t>
      </w:r>
      <w:r w:rsidR="007C318F" w:rsidRPr="007523F1">
        <w:rPr>
          <w:rFonts w:ascii="Calibri" w:hAnsi="Calibri" w:cs="Calibri"/>
          <w:b/>
          <w:color w:val="000000"/>
          <w:sz w:val="22"/>
          <w:szCs w:val="22"/>
        </w:rPr>
        <w:t>z</w:t>
      </w:r>
      <w:r w:rsidR="007230EC" w:rsidRPr="007523F1">
        <w:rPr>
          <w:rFonts w:ascii="Calibri" w:hAnsi="Calibri" w:cs="Calibri"/>
          <w:b/>
          <w:color w:val="000000"/>
          <w:sz w:val="22"/>
          <w:szCs w:val="22"/>
        </w:rPr>
        <w:t xml:space="preserve">ápis byl </w:t>
      </w:r>
      <w:r w:rsidR="000B31B7" w:rsidRPr="007523F1">
        <w:rPr>
          <w:rFonts w:ascii="Calibri" w:hAnsi="Calibri" w:cs="Calibri"/>
          <w:b/>
          <w:color w:val="000000"/>
          <w:sz w:val="22"/>
          <w:szCs w:val="22"/>
        </w:rPr>
        <w:t>přijat</w:t>
      </w:r>
      <w:r w:rsidR="007230EC" w:rsidRPr="007523F1">
        <w:rPr>
          <w:rFonts w:ascii="Calibri" w:hAnsi="Calibri" w:cs="Calibri"/>
          <w:b/>
          <w:color w:val="000000"/>
          <w:sz w:val="22"/>
          <w:szCs w:val="22"/>
        </w:rPr>
        <w:t>.</w:t>
      </w:r>
    </w:p>
    <w:p w:rsidR="00DB73E7" w:rsidRPr="007523F1" w:rsidRDefault="00D27319" w:rsidP="00D27319">
      <w:pPr>
        <w:pStyle w:val="Zkladntext"/>
        <w:spacing w:line="240" w:lineRule="auto"/>
        <w:ind w:left="283" w:hanging="283"/>
        <w:rPr>
          <w:rFonts w:ascii="Calibri" w:hAnsi="Calibri" w:cs="Calibri"/>
          <w:i w:val="0"/>
          <w:sz w:val="22"/>
          <w:szCs w:val="22"/>
        </w:rPr>
      </w:pPr>
      <w:r w:rsidRPr="007523F1">
        <w:rPr>
          <w:rFonts w:ascii="Calibri" w:hAnsi="Calibri" w:cs="Calibri"/>
          <w:b/>
          <w:i w:val="0"/>
          <w:color w:val="000000"/>
          <w:sz w:val="22"/>
          <w:szCs w:val="22"/>
        </w:rPr>
        <w:t>3)</w:t>
      </w:r>
      <w:r w:rsidRPr="007523F1">
        <w:rPr>
          <w:rFonts w:ascii="Calibri" w:hAnsi="Calibri" w:cs="Calibri"/>
          <w:b/>
          <w:color w:val="000000"/>
          <w:sz w:val="22"/>
          <w:szCs w:val="22"/>
        </w:rPr>
        <w:t xml:space="preserve"> </w:t>
      </w:r>
      <w:r w:rsidR="005F3329" w:rsidRPr="007523F1">
        <w:rPr>
          <w:rFonts w:ascii="Calibri" w:hAnsi="Calibri" w:cs="Calibri"/>
          <w:b/>
          <w:i w:val="0"/>
          <w:color w:val="000000"/>
          <w:sz w:val="22"/>
          <w:szCs w:val="22"/>
        </w:rPr>
        <w:t>Informace ze 1</w:t>
      </w:r>
      <w:r w:rsidR="00F30B7E">
        <w:rPr>
          <w:rFonts w:ascii="Calibri" w:hAnsi="Calibri" w:cs="Calibri"/>
          <w:b/>
          <w:i w:val="0"/>
          <w:color w:val="000000"/>
          <w:sz w:val="22"/>
          <w:szCs w:val="22"/>
        </w:rPr>
        <w:t>5</w:t>
      </w:r>
      <w:r w:rsidR="001D6AC5">
        <w:rPr>
          <w:rFonts w:ascii="Calibri" w:hAnsi="Calibri" w:cs="Calibri"/>
          <w:b/>
          <w:i w:val="0"/>
          <w:color w:val="000000"/>
          <w:sz w:val="22"/>
          <w:szCs w:val="22"/>
        </w:rPr>
        <w:t>5</w:t>
      </w:r>
      <w:r w:rsidR="005F3329" w:rsidRPr="007523F1">
        <w:rPr>
          <w:rFonts w:ascii="Calibri" w:hAnsi="Calibri" w:cs="Calibri"/>
          <w:b/>
          <w:i w:val="0"/>
          <w:color w:val="000000"/>
          <w:sz w:val="22"/>
          <w:szCs w:val="22"/>
        </w:rPr>
        <w:t>. až 1</w:t>
      </w:r>
      <w:r w:rsidR="00A046C6">
        <w:rPr>
          <w:rFonts w:ascii="Calibri" w:hAnsi="Calibri" w:cs="Calibri"/>
          <w:b/>
          <w:i w:val="0"/>
          <w:color w:val="000000"/>
          <w:sz w:val="22"/>
          <w:szCs w:val="22"/>
        </w:rPr>
        <w:t>5</w:t>
      </w:r>
      <w:r w:rsidR="001D6AC5">
        <w:rPr>
          <w:rFonts w:ascii="Calibri" w:hAnsi="Calibri" w:cs="Calibri"/>
          <w:b/>
          <w:i w:val="0"/>
          <w:color w:val="000000"/>
          <w:sz w:val="22"/>
          <w:szCs w:val="22"/>
        </w:rPr>
        <w:t>8</w:t>
      </w:r>
      <w:r w:rsidR="005F3329" w:rsidRPr="007523F1">
        <w:rPr>
          <w:rFonts w:ascii="Calibri" w:hAnsi="Calibri" w:cs="Calibri"/>
          <w:b/>
          <w:i w:val="0"/>
          <w:color w:val="000000"/>
          <w:sz w:val="22"/>
          <w:szCs w:val="22"/>
        </w:rPr>
        <w:t>. zasedání E</w:t>
      </w:r>
      <w:r w:rsidR="00092674">
        <w:rPr>
          <w:rFonts w:ascii="Calibri" w:hAnsi="Calibri" w:cs="Calibri"/>
          <w:b/>
          <w:i w:val="0"/>
          <w:color w:val="000000"/>
          <w:sz w:val="22"/>
          <w:szCs w:val="22"/>
        </w:rPr>
        <w:t>vropské lékopisné komise</w:t>
      </w:r>
      <w:r w:rsidR="005F3329" w:rsidRPr="007523F1" w:rsidDel="005F3329">
        <w:rPr>
          <w:rFonts w:ascii="Calibri" w:hAnsi="Calibri" w:cs="Calibri"/>
          <w:b/>
          <w:i w:val="0"/>
          <w:color w:val="000000"/>
          <w:sz w:val="22"/>
          <w:szCs w:val="22"/>
        </w:rPr>
        <w:t xml:space="preserve"> </w:t>
      </w:r>
      <w:r w:rsidR="00092674" w:rsidRPr="00092674">
        <w:rPr>
          <w:rFonts w:ascii="Calibri" w:hAnsi="Calibri" w:cs="Calibri"/>
          <w:i w:val="0"/>
          <w:color w:val="000000"/>
          <w:sz w:val="22"/>
          <w:szCs w:val="22"/>
        </w:rPr>
        <w:t>(dále ELK)</w:t>
      </w:r>
      <w:r w:rsidR="00092674">
        <w:rPr>
          <w:rFonts w:ascii="Calibri" w:hAnsi="Calibri" w:cs="Calibri"/>
          <w:b/>
          <w:i w:val="0"/>
          <w:color w:val="000000"/>
          <w:sz w:val="22"/>
          <w:szCs w:val="22"/>
        </w:rPr>
        <w:t xml:space="preserve"> </w:t>
      </w:r>
      <w:r w:rsidR="005F3329" w:rsidRPr="007523F1">
        <w:rPr>
          <w:rFonts w:ascii="Calibri" w:hAnsi="Calibri" w:cs="Calibri"/>
          <w:i w:val="0"/>
          <w:sz w:val="22"/>
          <w:szCs w:val="22"/>
        </w:rPr>
        <w:t>pod</w:t>
      </w:r>
      <w:r w:rsidR="007230EC" w:rsidRPr="007523F1">
        <w:rPr>
          <w:rFonts w:ascii="Calibri" w:hAnsi="Calibri" w:cs="Calibri"/>
          <w:i w:val="0"/>
          <w:sz w:val="22"/>
          <w:szCs w:val="22"/>
        </w:rPr>
        <w:t>al</w:t>
      </w:r>
      <w:r w:rsidR="001D6AC5">
        <w:rPr>
          <w:rFonts w:ascii="Calibri" w:hAnsi="Calibri" w:cs="Calibri"/>
          <w:i w:val="0"/>
          <w:sz w:val="22"/>
          <w:szCs w:val="22"/>
        </w:rPr>
        <w:t>y</w:t>
      </w:r>
      <w:r w:rsidR="007230EC" w:rsidRPr="007523F1">
        <w:rPr>
          <w:rFonts w:ascii="Calibri" w:hAnsi="Calibri" w:cs="Calibri"/>
          <w:i w:val="0"/>
          <w:sz w:val="22"/>
          <w:szCs w:val="22"/>
        </w:rPr>
        <w:t xml:space="preserve"> </w:t>
      </w:r>
      <w:r w:rsidR="001D6AC5">
        <w:rPr>
          <w:rFonts w:ascii="Calibri" w:hAnsi="Calibri" w:cs="Calibri"/>
          <w:i w:val="0"/>
          <w:sz w:val="22"/>
          <w:szCs w:val="22"/>
        </w:rPr>
        <w:t xml:space="preserve">ing </w:t>
      </w:r>
      <w:proofErr w:type="spellStart"/>
      <w:r w:rsidR="001D6AC5">
        <w:rPr>
          <w:rFonts w:ascii="Calibri" w:hAnsi="Calibri" w:cs="Calibri"/>
          <w:i w:val="0"/>
          <w:sz w:val="22"/>
          <w:szCs w:val="22"/>
        </w:rPr>
        <w:t>Bízková</w:t>
      </w:r>
      <w:proofErr w:type="spellEnd"/>
      <w:r w:rsidR="001D6AC5">
        <w:rPr>
          <w:rFonts w:ascii="Calibri" w:hAnsi="Calibri" w:cs="Calibri"/>
          <w:i w:val="0"/>
          <w:sz w:val="22"/>
          <w:szCs w:val="22"/>
        </w:rPr>
        <w:t xml:space="preserve"> a </w:t>
      </w:r>
      <w:r w:rsidR="007230EC" w:rsidRPr="007523F1">
        <w:rPr>
          <w:rFonts w:ascii="Calibri" w:hAnsi="Calibri" w:cs="Calibri"/>
          <w:i w:val="0"/>
          <w:sz w:val="22"/>
          <w:szCs w:val="22"/>
        </w:rPr>
        <w:t>dr.</w:t>
      </w:r>
      <w:r w:rsidR="001D6AC5">
        <w:rPr>
          <w:rFonts w:ascii="Calibri" w:hAnsi="Calibri" w:cs="Calibri"/>
          <w:i w:val="0"/>
          <w:sz w:val="22"/>
          <w:szCs w:val="22"/>
        </w:rPr>
        <w:t> </w:t>
      </w:r>
      <w:r w:rsidR="007230EC" w:rsidRPr="007523F1">
        <w:rPr>
          <w:rFonts w:ascii="Calibri" w:hAnsi="Calibri" w:cs="Calibri"/>
          <w:i w:val="0"/>
          <w:sz w:val="22"/>
          <w:szCs w:val="22"/>
        </w:rPr>
        <w:t xml:space="preserve">Lomská. </w:t>
      </w:r>
    </w:p>
    <w:p w:rsidR="006B17BF" w:rsidRPr="007523F1" w:rsidRDefault="007230EC" w:rsidP="00DB3BD2">
      <w:pPr>
        <w:numPr>
          <w:ilvl w:val="0"/>
          <w:numId w:val="31"/>
        </w:numPr>
        <w:tabs>
          <w:tab w:val="clear" w:pos="644"/>
          <w:tab w:val="num" w:pos="709"/>
        </w:tabs>
        <w:suppressAutoHyphens w:val="0"/>
        <w:autoSpaceDE w:val="0"/>
        <w:autoSpaceDN w:val="0"/>
        <w:adjustRightInd w:val="0"/>
        <w:spacing w:line="240" w:lineRule="auto"/>
        <w:ind w:left="709" w:hanging="425"/>
        <w:rPr>
          <w:rFonts w:ascii="Calibri" w:hAnsi="Calibri" w:cs="Calibri"/>
          <w:b/>
          <w:sz w:val="22"/>
          <w:szCs w:val="22"/>
          <w:u w:val="single"/>
        </w:rPr>
      </w:pPr>
      <w:r w:rsidRPr="007523F1">
        <w:rPr>
          <w:rFonts w:ascii="Calibri" w:hAnsi="Calibri" w:cs="Calibri"/>
          <w:sz w:val="22"/>
          <w:szCs w:val="22"/>
        </w:rPr>
        <w:t xml:space="preserve">Na </w:t>
      </w:r>
      <w:r w:rsidR="00DB73E7" w:rsidRPr="007523F1">
        <w:rPr>
          <w:rFonts w:ascii="Calibri" w:hAnsi="Calibri" w:cs="Calibri"/>
          <w:sz w:val="22"/>
          <w:szCs w:val="22"/>
        </w:rPr>
        <w:t>1</w:t>
      </w:r>
      <w:r w:rsidR="00F30B7E">
        <w:rPr>
          <w:rFonts w:ascii="Calibri" w:hAnsi="Calibri" w:cs="Calibri"/>
          <w:sz w:val="22"/>
          <w:szCs w:val="22"/>
        </w:rPr>
        <w:t>5</w:t>
      </w:r>
      <w:r w:rsidR="001D6AC5">
        <w:rPr>
          <w:rFonts w:ascii="Calibri" w:hAnsi="Calibri" w:cs="Calibri"/>
          <w:sz w:val="22"/>
          <w:szCs w:val="22"/>
        </w:rPr>
        <w:t>5</w:t>
      </w:r>
      <w:r w:rsidR="00DB73E7" w:rsidRPr="007523F1">
        <w:rPr>
          <w:rFonts w:ascii="Calibri" w:hAnsi="Calibri" w:cs="Calibri"/>
          <w:sz w:val="22"/>
          <w:szCs w:val="22"/>
        </w:rPr>
        <w:t xml:space="preserve">. </w:t>
      </w:r>
      <w:r w:rsidRPr="007523F1">
        <w:rPr>
          <w:rFonts w:ascii="Calibri" w:hAnsi="Calibri" w:cs="Calibri"/>
          <w:sz w:val="22"/>
          <w:szCs w:val="22"/>
        </w:rPr>
        <w:t xml:space="preserve">zasedání </w:t>
      </w:r>
      <w:r w:rsidR="006517DF">
        <w:rPr>
          <w:rFonts w:ascii="Calibri" w:hAnsi="Calibri" w:cs="Calibri"/>
          <w:sz w:val="22"/>
          <w:szCs w:val="22"/>
        </w:rPr>
        <w:t xml:space="preserve">proběhly volby místopředsedů ELK; na období dalších 3 let byli zvoleni zástupci Švédska prof. </w:t>
      </w:r>
      <w:proofErr w:type="spellStart"/>
      <w:r w:rsidR="006517DF">
        <w:rPr>
          <w:rFonts w:ascii="Calibri" w:hAnsi="Calibri" w:cs="Calibri"/>
          <w:sz w:val="22"/>
          <w:szCs w:val="22"/>
        </w:rPr>
        <w:t>Arvidsson</w:t>
      </w:r>
      <w:proofErr w:type="spellEnd"/>
      <w:r w:rsidR="006517DF">
        <w:rPr>
          <w:rFonts w:ascii="Calibri" w:hAnsi="Calibri" w:cs="Calibri"/>
          <w:sz w:val="22"/>
          <w:szCs w:val="22"/>
        </w:rPr>
        <w:t xml:space="preserve"> (1. místopředseda) a Maďarska dr. </w:t>
      </w:r>
      <w:proofErr w:type="spellStart"/>
      <w:r w:rsidR="006517DF">
        <w:rPr>
          <w:rFonts w:ascii="Calibri" w:hAnsi="Calibri" w:cs="Calibri"/>
          <w:sz w:val="22"/>
          <w:szCs w:val="22"/>
        </w:rPr>
        <w:t>Koszegine-Szalai</w:t>
      </w:r>
      <w:proofErr w:type="spellEnd"/>
      <w:r w:rsidR="006517DF">
        <w:rPr>
          <w:rFonts w:ascii="Calibri" w:hAnsi="Calibri" w:cs="Calibri"/>
          <w:sz w:val="22"/>
          <w:szCs w:val="22"/>
        </w:rPr>
        <w:t xml:space="preserve"> (2. místopředseda); </w:t>
      </w:r>
      <w:r w:rsidR="00641004" w:rsidRPr="007523F1">
        <w:rPr>
          <w:rFonts w:ascii="Calibri" w:hAnsi="Calibri" w:cs="Calibri"/>
          <w:sz w:val="22"/>
          <w:szCs w:val="22"/>
        </w:rPr>
        <w:t>b</w:t>
      </w:r>
      <w:r w:rsidRPr="007523F1">
        <w:rPr>
          <w:rFonts w:ascii="Calibri" w:hAnsi="Calibri" w:cs="Calibri"/>
          <w:sz w:val="22"/>
          <w:szCs w:val="22"/>
        </w:rPr>
        <w:t>yly projednávány články doplňku</w:t>
      </w:r>
      <w:r w:rsidR="00FD40C1" w:rsidRPr="007523F1">
        <w:rPr>
          <w:rFonts w:ascii="Calibri" w:hAnsi="Calibri" w:cs="Calibri"/>
          <w:sz w:val="22"/>
          <w:szCs w:val="22"/>
        </w:rPr>
        <w:t xml:space="preserve"> </w:t>
      </w:r>
      <w:r w:rsidR="006517DF">
        <w:rPr>
          <w:rFonts w:ascii="Calibri" w:hAnsi="Calibri" w:cs="Calibri"/>
          <w:sz w:val="22"/>
          <w:szCs w:val="22"/>
        </w:rPr>
        <w:t>9</w:t>
      </w:r>
      <w:r w:rsidR="00A32ECC" w:rsidRPr="007523F1">
        <w:rPr>
          <w:rFonts w:ascii="Calibri" w:hAnsi="Calibri" w:cs="Calibri"/>
          <w:sz w:val="22"/>
          <w:szCs w:val="22"/>
        </w:rPr>
        <w:t>.</w:t>
      </w:r>
      <w:r w:rsidR="006517DF">
        <w:rPr>
          <w:rFonts w:ascii="Calibri" w:hAnsi="Calibri" w:cs="Calibri"/>
          <w:sz w:val="22"/>
          <w:szCs w:val="22"/>
        </w:rPr>
        <w:t>2</w:t>
      </w:r>
      <w:r w:rsidRPr="007523F1">
        <w:rPr>
          <w:rFonts w:ascii="Calibri" w:hAnsi="Calibri" w:cs="Calibri"/>
          <w:sz w:val="22"/>
          <w:szCs w:val="22"/>
        </w:rPr>
        <w:t xml:space="preserve">, </w:t>
      </w:r>
      <w:r w:rsidR="00332B25" w:rsidRPr="007523F1">
        <w:rPr>
          <w:rFonts w:ascii="Calibri" w:hAnsi="Calibri" w:cs="Calibri"/>
          <w:sz w:val="22"/>
          <w:szCs w:val="22"/>
        </w:rPr>
        <w:t>které b</w:t>
      </w:r>
      <w:r w:rsidR="006517DF">
        <w:rPr>
          <w:rFonts w:ascii="Calibri" w:hAnsi="Calibri" w:cs="Calibri"/>
          <w:sz w:val="22"/>
          <w:szCs w:val="22"/>
        </w:rPr>
        <w:t>yly</w:t>
      </w:r>
      <w:r w:rsidR="00332B25" w:rsidRPr="007523F1">
        <w:rPr>
          <w:rFonts w:ascii="Calibri" w:hAnsi="Calibri" w:cs="Calibri"/>
          <w:sz w:val="22"/>
          <w:szCs w:val="22"/>
        </w:rPr>
        <w:t xml:space="preserve"> </w:t>
      </w:r>
      <w:proofErr w:type="spellStart"/>
      <w:r w:rsidR="00332B25" w:rsidRPr="007523F1">
        <w:rPr>
          <w:rFonts w:ascii="Calibri" w:hAnsi="Calibri" w:cs="Calibri"/>
          <w:sz w:val="22"/>
          <w:szCs w:val="22"/>
        </w:rPr>
        <w:t>zezávazněny</w:t>
      </w:r>
      <w:proofErr w:type="spellEnd"/>
      <w:r w:rsidR="00332B25" w:rsidRPr="007523F1">
        <w:rPr>
          <w:rFonts w:ascii="Calibri" w:hAnsi="Calibri" w:cs="Calibri"/>
          <w:sz w:val="22"/>
          <w:szCs w:val="22"/>
        </w:rPr>
        <w:t xml:space="preserve"> k 1. </w:t>
      </w:r>
      <w:r w:rsidR="00194239">
        <w:rPr>
          <w:rFonts w:ascii="Calibri" w:hAnsi="Calibri" w:cs="Calibri"/>
          <w:sz w:val="22"/>
          <w:szCs w:val="22"/>
        </w:rPr>
        <w:t>7</w:t>
      </w:r>
      <w:r w:rsidR="00332B25" w:rsidRPr="007523F1">
        <w:rPr>
          <w:rFonts w:ascii="Calibri" w:hAnsi="Calibri" w:cs="Calibri"/>
          <w:sz w:val="22"/>
          <w:szCs w:val="22"/>
        </w:rPr>
        <w:t>. 201</w:t>
      </w:r>
      <w:r w:rsidR="006517DF">
        <w:rPr>
          <w:rFonts w:ascii="Calibri" w:hAnsi="Calibri" w:cs="Calibri"/>
          <w:sz w:val="22"/>
          <w:szCs w:val="22"/>
        </w:rPr>
        <w:t>7</w:t>
      </w:r>
      <w:r w:rsidR="00332B25" w:rsidRPr="007523F1">
        <w:rPr>
          <w:rFonts w:ascii="Calibri" w:hAnsi="Calibri" w:cs="Calibri"/>
          <w:sz w:val="22"/>
          <w:szCs w:val="22"/>
        </w:rPr>
        <w:t xml:space="preserve"> a</w:t>
      </w:r>
      <w:r w:rsidR="00194239">
        <w:rPr>
          <w:rFonts w:ascii="Calibri" w:hAnsi="Calibri" w:cs="Calibri"/>
          <w:sz w:val="22"/>
          <w:szCs w:val="22"/>
        </w:rPr>
        <w:t> </w:t>
      </w:r>
      <w:r w:rsidR="00332B25" w:rsidRPr="007523F1">
        <w:rPr>
          <w:rFonts w:ascii="Calibri" w:hAnsi="Calibri" w:cs="Calibri"/>
          <w:sz w:val="22"/>
          <w:szCs w:val="22"/>
        </w:rPr>
        <w:t xml:space="preserve">jejichž překlady </w:t>
      </w:r>
      <w:r w:rsidR="006517DF">
        <w:rPr>
          <w:rFonts w:ascii="Calibri" w:hAnsi="Calibri" w:cs="Calibri"/>
          <w:sz w:val="22"/>
          <w:szCs w:val="22"/>
        </w:rPr>
        <w:t>bud</w:t>
      </w:r>
      <w:r w:rsidR="00332B25" w:rsidRPr="007523F1">
        <w:rPr>
          <w:rFonts w:ascii="Calibri" w:hAnsi="Calibri" w:cs="Calibri"/>
          <w:sz w:val="22"/>
          <w:szCs w:val="22"/>
        </w:rPr>
        <w:t>ou součástí ČL 20</w:t>
      </w:r>
      <w:r w:rsidR="006517DF">
        <w:rPr>
          <w:rFonts w:ascii="Calibri" w:hAnsi="Calibri" w:cs="Calibri"/>
          <w:sz w:val="22"/>
          <w:szCs w:val="22"/>
        </w:rPr>
        <w:t>17</w:t>
      </w:r>
      <w:r w:rsidR="00332B25" w:rsidRPr="007523F1">
        <w:rPr>
          <w:rFonts w:ascii="Calibri" w:hAnsi="Calibri" w:cs="Calibri"/>
          <w:sz w:val="22"/>
          <w:szCs w:val="22"/>
        </w:rPr>
        <w:t> – Dopl. </w:t>
      </w:r>
      <w:r w:rsidR="00581AB4" w:rsidRPr="007523F1">
        <w:rPr>
          <w:rFonts w:ascii="Calibri" w:hAnsi="Calibri" w:cs="Calibri"/>
          <w:sz w:val="22"/>
          <w:szCs w:val="22"/>
        </w:rPr>
        <w:t>201</w:t>
      </w:r>
      <w:r w:rsidR="006517DF">
        <w:rPr>
          <w:rFonts w:ascii="Calibri" w:hAnsi="Calibri" w:cs="Calibri"/>
          <w:sz w:val="22"/>
          <w:szCs w:val="22"/>
        </w:rPr>
        <w:t>8</w:t>
      </w:r>
      <w:r w:rsidR="00194239">
        <w:rPr>
          <w:rFonts w:ascii="Calibri" w:hAnsi="Calibri" w:cs="Calibri"/>
          <w:sz w:val="22"/>
          <w:szCs w:val="22"/>
        </w:rPr>
        <w:t>.</w:t>
      </w:r>
      <w:r w:rsidR="00332B25" w:rsidRPr="007523F1">
        <w:rPr>
          <w:rFonts w:ascii="Calibri" w:hAnsi="Calibri" w:cs="Calibri"/>
          <w:sz w:val="22"/>
          <w:szCs w:val="22"/>
        </w:rPr>
        <w:t xml:space="preserve"> </w:t>
      </w:r>
      <w:r w:rsidR="00194239">
        <w:rPr>
          <w:rFonts w:ascii="Calibri" w:hAnsi="Calibri" w:cs="Calibri"/>
          <w:sz w:val="22"/>
          <w:szCs w:val="22"/>
        </w:rPr>
        <w:t>C</w:t>
      </w:r>
      <w:r w:rsidR="00194239" w:rsidRPr="002837A1">
        <w:rPr>
          <w:rFonts w:ascii="Calibri" w:hAnsi="Calibri" w:cs="Calibri"/>
          <w:sz w:val="22"/>
          <w:szCs w:val="22"/>
        </w:rPr>
        <w:t xml:space="preserve">elkem bylo přijato </w:t>
      </w:r>
      <w:r w:rsidR="006517DF">
        <w:rPr>
          <w:rFonts w:ascii="Calibri" w:hAnsi="Calibri" w:cs="Calibri"/>
          <w:sz w:val="22"/>
          <w:szCs w:val="22"/>
        </w:rPr>
        <w:t>10</w:t>
      </w:r>
      <w:r w:rsidR="00F30B7E" w:rsidRPr="002837A1">
        <w:rPr>
          <w:rFonts w:ascii="Calibri" w:hAnsi="Calibri" w:cs="Calibri"/>
          <w:sz w:val="22"/>
          <w:szCs w:val="22"/>
        </w:rPr>
        <w:t xml:space="preserve"> nových </w:t>
      </w:r>
      <w:r w:rsidR="00F30B7E">
        <w:rPr>
          <w:rFonts w:ascii="Calibri" w:hAnsi="Calibri" w:cs="Calibri"/>
          <w:sz w:val="22"/>
          <w:szCs w:val="22"/>
        </w:rPr>
        <w:t>textů</w:t>
      </w:r>
      <w:r w:rsidR="006517DF">
        <w:rPr>
          <w:rFonts w:ascii="Calibri" w:hAnsi="Calibri" w:cs="Calibri"/>
          <w:sz w:val="22"/>
          <w:szCs w:val="22"/>
        </w:rPr>
        <w:t xml:space="preserve"> (rostlinné drogy, antibiotika, látky biologické povahy)</w:t>
      </w:r>
      <w:r w:rsidR="006517DF" w:rsidRPr="002837A1">
        <w:rPr>
          <w:rFonts w:ascii="Calibri" w:hAnsi="Calibri" w:cs="Calibri"/>
          <w:sz w:val="22"/>
          <w:szCs w:val="22"/>
        </w:rPr>
        <w:t xml:space="preserve">, </w:t>
      </w:r>
      <w:r w:rsidR="006517DF">
        <w:rPr>
          <w:rFonts w:ascii="Calibri" w:hAnsi="Calibri" w:cs="Calibri"/>
          <w:sz w:val="22"/>
          <w:szCs w:val="22"/>
        </w:rPr>
        <w:t xml:space="preserve">48 textů </w:t>
      </w:r>
      <w:r w:rsidR="006517DF" w:rsidRPr="002837A1">
        <w:rPr>
          <w:rFonts w:ascii="Calibri" w:hAnsi="Calibri" w:cs="Calibri"/>
          <w:sz w:val="22"/>
          <w:szCs w:val="22"/>
        </w:rPr>
        <w:t>revizních</w:t>
      </w:r>
      <w:r w:rsidR="006517DF">
        <w:rPr>
          <w:rFonts w:ascii="Calibri" w:hAnsi="Calibri" w:cs="Calibri"/>
          <w:sz w:val="22"/>
          <w:szCs w:val="22"/>
        </w:rPr>
        <w:t>,</w:t>
      </w:r>
      <w:r w:rsidR="006517DF" w:rsidRPr="002837A1">
        <w:rPr>
          <w:rFonts w:ascii="Calibri" w:hAnsi="Calibri" w:cs="Calibri"/>
          <w:sz w:val="22"/>
          <w:szCs w:val="22"/>
        </w:rPr>
        <w:t xml:space="preserve"> </w:t>
      </w:r>
      <w:r w:rsidR="006517DF">
        <w:rPr>
          <w:rFonts w:ascii="Calibri" w:hAnsi="Calibri" w:cs="Calibri"/>
          <w:sz w:val="22"/>
          <w:szCs w:val="22"/>
        </w:rPr>
        <w:t>15 </w:t>
      </w:r>
      <w:r w:rsidR="006517DF" w:rsidRPr="002837A1">
        <w:rPr>
          <w:rFonts w:ascii="Calibri" w:hAnsi="Calibri" w:cs="Calibri"/>
          <w:sz w:val="22"/>
          <w:szCs w:val="22"/>
        </w:rPr>
        <w:t xml:space="preserve">článků „s malými změnami“ </w:t>
      </w:r>
      <w:r w:rsidR="006517DF">
        <w:rPr>
          <w:rFonts w:ascii="Calibri" w:hAnsi="Calibri" w:cs="Calibri"/>
          <w:sz w:val="22"/>
          <w:szCs w:val="22"/>
        </w:rPr>
        <w:t>a 45 </w:t>
      </w:r>
      <w:r w:rsidR="006517DF" w:rsidRPr="002837A1">
        <w:rPr>
          <w:rFonts w:ascii="Calibri" w:hAnsi="Calibri" w:cs="Calibri"/>
          <w:sz w:val="22"/>
          <w:szCs w:val="22"/>
        </w:rPr>
        <w:t>žádostí o revize stávajících</w:t>
      </w:r>
      <w:r w:rsidR="006517DF">
        <w:rPr>
          <w:rFonts w:ascii="Calibri" w:hAnsi="Calibri" w:cs="Calibri"/>
          <w:sz w:val="22"/>
          <w:szCs w:val="22"/>
        </w:rPr>
        <w:t xml:space="preserve"> textů (většinou u humánních vakcín, kde bude v rámci principu 3R vypuštěna Zkouška na neškodnost).</w:t>
      </w:r>
    </w:p>
    <w:p w:rsidR="00DF319B" w:rsidRPr="00DF319B" w:rsidRDefault="00332B25" w:rsidP="00DB3BD2">
      <w:pPr>
        <w:numPr>
          <w:ilvl w:val="0"/>
          <w:numId w:val="31"/>
        </w:numPr>
        <w:spacing w:line="240" w:lineRule="auto"/>
        <w:rPr>
          <w:rFonts w:ascii="Calibri" w:hAnsi="Calibri" w:cs="Calibri"/>
          <w:sz w:val="22"/>
          <w:szCs w:val="22"/>
        </w:rPr>
      </w:pPr>
      <w:r w:rsidRPr="007523F1">
        <w:rPr>
          <w:rFonts w:ascii="Calibri" w:hAnsi="Calibri" w:cs="Calibri"/>
          <w:sz w:val="22"/>
          <w:szCs w:val="22"/>
        </w:rPr>
        <w:t>Na 1</w:t>
      </w:r>
      <w:r w:rsidR="001F6BE6">
        <w:rPr>
          <w:rFonts w:ascii="Calibri" w:hAnsi="Calibri" w:cs="Calibri"/>
          <w:sz w:val="22"/>
          <w:szCs w:val="22"/>
        </w:rPr>
        <w:t>5</w:t>
      </w:r>
      <w:r w:rsidR="006517DF">
        <w:rPr>
          <w:rFonts w:ascii="Calibri" w:hAnsi="Calibri" w:cs="Calibri"/>
          <w:sz w:val="22"/>
          <w:szCs w:val="22"/>
        </w:rPr>
        <w:t>6</w:t>
      </w:r>
      <w:r w:rsidRPr="007523F1">
        <w:rPr>
          <w:rFonts w:ascii="Calibri" w:hAnsi="Calibri" w:cs="Calibri"/>
          <w:sz w:val="22"/>
          <w:szCs w:val="22"/>
        </w:rPr>
        <w:t xml:space="preserve">. </w:t>
      </w:r>
      <w:r w:rsidR="00DB3BD2">
        <w:rPr>
          <w:rFonts w:ascii="Calibri" w:hAnsi="Calibri" w:cs="Calibri"/>
          <w:sz w:val="22"/>
          <w:szCs w:val="22"/>
        </w:rPr>
        <w:t>z</w:t>
      </w:r>
      <w:r w:rsidRPr="007523F1">
        <w:rPr>
          <w:rFonts w:ascii="Calibri" w:hAnsi="Calibri" w:cs="Calibri"/>
          <w:sz w:val="22"/>
          <w:szCs w:val="22"/>
        </w:rPr>
        <w:t>asedání</w:t>
      </w:r>
      <w:r w:rsidR="006517DF">
        <w:rPr>
          <w:rFonts w:ascii="Calibri" w:hAnsi="Calibri" w:cs="Calibri"/>
          <w:sz w:val="22"/>
          <w:szCs w:val="22"/>
        </w:rPr>
        <w:t>, kterého se zúčastnila ing. Bízková,</w:t>
      </w:r>
      <w:r w:rsidRPr="007523F1">
        <w:rPr>
          <w:rFonts w:ascii="Calibri" w:hAnsi="Calibri" w:cs="Calibri"/>
          <w:sz w:val="22"/>
          <w:szCs w:val="22"/>
        </w:rPr>
        <w:t xml:space="preserve"> </w:t>
      </w:r>
      <w:r w:rsidR="006517DF">
        <w:rPr>
          <w:rFonts w:ascii="Calibri" w:hAnsi="Calibri" w:cs="Calibri"/>
          <w:sz w:val="22"/>
          <w:szCs w:val="22"/>
        </w:rPr>
        <w:t>proběhlo schválení navržených expertů na období dalších 3 let</w:t>
      </w:r>
      <w:r w:rsidR="00DF319B">
        <w:rPr>
          <w:rFonts w:ascii="Calibri" w:hAnsi="Calibri" w:cs="Calibri"/>
          <w:sz w:val="22"/>
          <w:szCs w:val="22"/>
        </w:rPr>
        <w:t>.</w:t>
      </w:r>
      <w:r w:rsidR="006517DF">
        <w:rPr>
          <w:rFonts w:ascii="Calibri" w:hAnsi="Calibri" w:cs="Calibri"/>
          <w:color w:val="000000"/>
          <w:sz w:val="22"/>
          <w:szCs w:val="22"/>
        </w:rPr>
        <w:t xml:space="preserve"> </w:t>
      </w:r>
    </w:p>
    <w:p w:rsidR="00DB3BD2" w:rsidRPr="00CD06F5" w:rsidRDefault="006517DF" w:rsidP="00DF319B">
      <w:pPr>
        <w:spacing w:line="240" w:lineRule="auto"/>
        <w:ind w:firstLine="644"/>
        <w:rPr>
          <w:rFonts w:ascii="Calibri" w:hAnsi="Calibri" w:cs="Calibri"/>
          <w:sz w:val="22"/>
          <w:szCs w:val="22"/>
        </w:rPr>
      </w:pPr>
      <w:r w:rsidRPr="00ED4D5A">
        <w:rPr>
          <w:rFonts w:ascii="Calibri" w:hAnsi="Calibri" w:cs="Calibri"/>
          <w:color w:val="000000"/>
          <w:sz w:val="22"/>
          <w:szCs w:val="22"/>
        </w:rPr>
        <w:t>ČR má 10 expertů v 11 skupinách</w:t>
      </w:r>
      <w:r w:rsidR="00DB3BD2" w:rsidRPr="00ED4D5A">
        <w:rPr>
          <w:rFonts w:ascii="Calibri" w:hAnsi="Calibri" w:cs="Calibri"/>
          <w:sz w:val="22"/>
          <w:szCs w:val="22"/>
        </w:rPr>
        <w:t xml:space="preserve"> expertů</w:t>
      </w:r>
      <w:r w:rsidR="00FB1C51" w:rsidRPr="00ED4D5A">
        <w:rPr>
          <w:rFonts w:ascii="Calibri" w:hAnsi="Calibri" w:cs="Calibri"/>
          <w:sz w:val="22"/>
          <w:szCs w:val="22"/>
        </w:rPr>
        <w:t>/pracovních skupinách</w:t>
      </w:r>
      <w:r w:rsidR="00DB3BD2" w:rsidRPr="00ED4D5A">
        <w:rPr>
          <w:rFonts w:ascii="Calibri" w:hAnsi="Calibri" w:cs="Calibri"/>
          <w:sz w:val="22"/>
          <w:szCs w:val="22"/>
        </w:rPr>
        <w:t>:</w:t>
      </w:r>
    </w:p>
    <w:p w:rsidR="00DB3BD2" w:rsidRPr="00CD06F5" w:rsidRDefault="00DB3BD2" w:rsidP="00DB3BD2">
      <w:pPr>
        <w:spacing w:line="240" w:lineRule="auto"/>
        <w:ind w:left="709"/>
        <w:rPr>
          <w:rFonts w:ascii="Calibri" w:hAnsi="Calibri" w:cs="Calibri"/>
          <w:sz w:val="22"/>
          <w:szCs w:val="22"/>
        </w:rPr>
      </w:pPr>
      <w:r w:rsidRPr="00CD06F5">
        <w:rPr>
          <w:rFonts w:ascii="Calibri" w:hAnsi="Calibri" w:cs="Calibri"/>
          <w:sz w:val="22"/>
          <w:szCs w:val="22"/>
        </w:rPr>
        <w:t xml:space="preserve">7 (antibiotika): </w:t>
      </w:r>
      <w:r w:rsidRPr="00CD06F5">
        <w:rPr>
          <w:rFonts w:ascii="Calibri" w:hAnsi="Calibri" w:cs="Calibri"/>
          <w:sz w:val="22"/>
          <w:szCs w:val="22"/>
        </w:rPr>
        <w:tab/>
      </w:r>
      <w:r w:rsidRPr="00CD06F5">
        <w:rPr>
          <w:rFonts w:ascii="Calibri" w:hAnsi="Calibri" w:cs="Calibri"/>
          <w:sz w:val="22"/>
          <w:szCs w:val="22"/>
        </w:rPr>
        <w:tab/>
      </w:r>
      <w:r w:rsidRPr="00CD06F5">
        <w:rPr>
          <w:rFonts w:ascii="Calibri" w:hAnsi="Calibri" w:cs="Calibri"/>
          <w:sz w:val="22"/>
          <w:szCs w:val="22"/>
        </w:rPr>
        <w:tab/>
        <w:t>PharmDr. Jaroslav Maxa, Ph.D. (ÚSKVBL)</w:t>
      </w:r>
    </w:p>
    <w:p w:rsidR="00DB3BD2" w:rsidRPr="00CD06F5" w:rsidRDefault="00DB3BD2" w:rsidP="00DB3BD2">
      <w:pPr>
        <w:spacing w:line="240" w:lineRule="auto"/>
        <w:ind w:left="709"/>
        <w:rPr>
          <w:rFonts w:ascii="Calibri" w:hAnsi="Calibri" w:cs="Calibri"/>
          <w:sz w:val="22"/>
          <w:szCs w:val="22"/>
        </w:rPr>
      </w:pPr>
      <w:r w:rsidRPr="00CD06F5">
        <w:rPr>
          <w:rFonts w:ascii="Calibri" w:hAnsi="Calibri" w:cs="Calibri"/>
          <w:sz w:val="22"/>
          <w:szCs w:val="22"/>
        </w:rPr>
        <w:t xml:space="preserve">10A (chemie): </w:t>
      </w:r>
      <w:r w:rsidRPr="00CD06F5">
        <w:rPr>
          <w:rFonts w:ascii="Calibri" w:hAnsi="Calibri" w:cs="Calibri"/>
          <w:sz w:val="22"/>
          <w:szCs w:val="22"/>
        </w:rPr>
        <w:tab/>
      </w:r>
      <w:r w:rsidRPr="00CD06F5">
        <w:rPr>
          <w:rFonts w:ascii="Calibri" w:hAnsi="Calibri" w:cs="Calibri"/>
          <w:sz w:val="22"/>
          <w:szCs w:val="22"/>
        </w:rPr>
        <w:tab/>
      </w:r>
      <w:r w:rsidRPr="00CD06F5">
        <w:rPr>
          <w:rFonts w:ascii="Calibri" w:hAnsi="Calibri" w:cs="Calibri"/>
          <w:sz w:val="22"/>
          <w:szCs w:val="22"/>
        </w:rPr>
        <w:tab/>
        <w:t>PharmDr. Jaroslav Maxa, Ph.D. (ÚSKVBL)</w:t>
      </w:r>
    </w:p>
    <w:p w:rsidR="00DB3BD2" w:rsidRPr="00CD06F5" w:rsidRDefault="00DB3BD2" w:rsidP="00DB3BD2">
      <w:pPr>
        <w:spacing w:line="240" w:lineRule="auto"/>
        <w:ind w:left="709"/>
        <w:rPr>
          <w:rFonts w:ascii="Calibri" w:hAnsi="Calibri" w:cs="Calibri"/>
          <w:sz w:val="22"/>
          <w:szCs w:val="22"/>
        </w:rPr>
      </w:pPr>
      <w:r w:rsidRPr="00CD06F5">
        <w:rPr>
          <w:rFonts w:ascii="Calibri" w:hAnsi="Calibri" w:cs="Calibri"/>
          <w:sz w:val="22"/>
          <w:szCs w:val="22"/>
        </w:rPr>
        <w:t xml:space="preserve">10B (chemie): </w:t>
      </w:r>
      <w:r w:rsidRPr="00CD06F5">
        <w:rPr>
          <w:rFonts w:ascii="Calibri" w:hAnsi="Calibri" w:cs="Calibri"/>
          <w:sz w:val="22"/>
          <w:szCs w:val="22"/>
        </w:rPr>
        <w:tab/>
      </w:r>
      <w:r w:rsidRPr="00CD06F5">
        <w:rPr>
          <w:rFonts w:ascii="Calibri" w:hAnsi="Calibri" w:cs="Calibri"/>
          <w:sz w:val="22"/>
          <w:szCs w:val="22"/>
        </w:rPr>
        <w:tab/>
      </w:r>
      <w:r w:rsidRPr="00CD06F5">
        <w:rPr>
          <w:rFonts w:ascii="Calibri" w:hAnsi="Calibri" w:cs="Calibri"/>
          <w:sz w:val="22"/>
          <w:szCs w:val="22"/>
        </w:rPr>
        <w:tab/>
        <w:t>Ing. Hana Drašarová (SÚKL)</w:t>
      </w:r>
    </w:p>
    <w:p w:rsidR="00DB3BD2" w:rsidRDefault="00DB3BD2" w:rsidP="00DB3BD2">
      <w:pPr>
        <w:spacing w:line="240" w:lineRule="auto"/>
        <w:ind w:left="709"/>
        <w:rPr>
          <w:rFonts w:ascii="Calibri" w:hAnsi="Calibri" w:cs="Calibri"/>
          <w:sz w:val="22"/>
          <w:szCs w:val="22"/>
        </w:rPr>
      </w:pPr>
      <w:r w:rsidRPr="00CD06F5">
        <w:rPr>
          <w:rFonts w:ascii="Calibri" w:hAnsi="Calibri" w:cs="Calibri"/>
          <w:sz w:val="22"/>
          <w:szCs w:val="22"/>
        </w:rPr>
        <w:t xml:space="preserve">10C (chemie): </w:t>
      </w:r>
      <w:r w:rsidRPr="00CD06F5">
        <w:rPr>
          <w:rFonts w:ascii="Calibri" w:hAnsi="Calibri" w:cs="Calibri"/>
          <w:sz w:val="22"/>
          <w:szCs w:val="22"/>
        </w:rPr>
        <w:tab/>
      </w:r>
      <w:r w:rsidRPr="00CD06F5">
        <w:rPr>
          <w:rFonts w:ascii="Calibri" w:hAnsi="Calibri" w:cs="Calibri"/>
          <w:sz w:val="22"/>
          <w:szCs w:val="22"/>
        </w:rPr>
        <w:tab/>
      </w:r>
      <w:r w:rsidRPr="00CD06F5">
        <w:rPr>
          <w:rFonts w:ascii="Calibri" w:hAnsi="Calibri" w:cs="Calibri"/>
          <w:sz w:val="22"/>
          <w:szCs w:val="22"/>
        </w:rPr>
        <w:tab/>
        <w:t xml:space="preserve">Ing. Jana </w:t>
      </w:r>
      <w:proofErr w:type="spellStart"/>
      <w:r w:rsidRPr="00CD06F5">
        <w:rPr>
          <w:rFonts w:ascii="Calibri" w:hAnsi="Calibri" w:cs="Calibri"/>
          <w:sz w:val="22"/>
          <w:szCs w:val="22"/>
        </w:rPr>
        <w:t>Humhejová</w:t>
      </w:r>
      <w:proofErr w:type="spellEnd"/>
      <w:r w:rsidRPr="00CD06F5">
        <w:rPr>
          <w:rFonts w:ascii="Calibri" w:hAnsi="Calibri" w:cs="Calibri"/>
          <w:sz w:val="22"/>
          <w:szCs w:val="22"/>
        </w:rPr>
        <w:t>, Ph.D. (Zentiva)</w:t>
      </w:r>
    </w:p>
    <w:p w:rsidR="001B0B15" w:rsidRPr="008060F0" w:rsidRDefault="001B0B15" w:rsidP="00DB3BD2">
      <w:pPr>
        <w:spacing w:line="240" w:lineRule="auto"/>
        <w:ind w:left="709"/>
        <w:rPr>
          <w:rFonts w:ascii="Calibri" w:hAnsi="Calibri" w:cs="Calibri"/>
          <w:sz w:val="22"/>
          <w:szCs w:val="22"/>
        </w:rPr>
      </w:pPr>
      <w:r w:rsidRPr="008060F0">
        <w:rPr>
          <w:rFonts w:ascii="Calibri" w:hAnsi="Calibri" w:cs="Calibri"/>
          <w:sz w:val="22"/>
          <w:szCs w:val="22"/>
        </w:rPr>
        <w:t>10D (chemie):</w:t>
      </w:r>
      <w:r w:rsidRPr="008060F0">
        <w:rPr>
          <w:rFonts w:ascii="Calibri" w:hAnsi="Calibri" w:cs="Calibri"/>
          <w:sz w:val="22"/>
          <w:szCs w:val="22"/>
        </w:rPr>
        <w:tab/>
      </w:r>
      <w:r w:rsidRPr="008060F0">
        <w:rPr>
          <w:rFonts w:ascii="Calibri" w:hAnsi="Calibri" w:cs="Calibri"/>
          <w:sz w:val="22"/>
          <w:szCs w:val="22"/>
        </w:rPr>
        <w:tab/>
      </w:r>
      <w:r w:rsidRPr="008060F0">
        <w:rPr>
          <w:rFonts w:ascii="Calibri" w:hAnsi="Calibri" w:cs="Calibri"/>
          <w:sz w:val="22"/>
          <w:szCs w:val="22"/>
        </w:rPr>
        <w:tab/>
        <w:t xml:space="preserve">Ing. Tomáš </w:t>
      </w:r>
      <w:proofErr w:type="spellStart"/>
      <w:r w:rsidRPr="008060F0">
        <w:rPr>
          <w:rFonts w:ascii="Calibri" w:hAnsi="Calibri" w:cs="Calibri"/>
          <w:sz w:val="22"/>
          <w:szCs w:val="22"/>
        </w:rPr>
        <w:t>Kůtek</w:t>
      </w:r>
      <w:proofErr w:type="spellEnd"/>
      <w:r w:rsidRPr="008060F0">
        <w:rPr>
          <w:rFonts w:ascii="Calibri" w:hAnsi="Calibri" w:cs="Calibri"/>
          <w:sz w:val="22"/>
          <w:szCs w:val="22"/>
        </w:rPr>
        <w:t xml:space="preserve"> (Zentiva) – nový expert</w:t>
      </w:r>
    </w:p>
    <w:p w:rsidR="00DB3BD2" w:rsidRPr="00CD06F5" w:rsidRDefault="00DB3BD2" w:rsidP="00DB3BD2">
      <w:pPr>
        <w:spacing w:line="240" w:lineRule="auto"/>
        <w:ind w:left="709"/>
        <w:rPr>
          <w:rFonts w:ascii="Calibri" w:hAnsi="Calibri" w:cs="Calibri"/>
          <w:sz w:val="22"/>
          <w:szCs w:val="22"/>
        </w:rPr>
      </w:pPr>
      <w:r w:rsidRPr="00CD06F5">
        <w:rPr>
          <w:rFonts w:ascii="Calibri" w:hAnsi="Calibri" w:cs="Calibri"/>
          <w:sz w:val="22"/>
          <w:szCs w:val="22"/>
        </w:rPr>
        <w:t>12 (</w:t>
      </w:r>
      <w:r>
        <w:rPr>
          <w:rFonts w:ascii="Calibri" w:hAnsi="Calibri" w:cs="Calibri"/>
          <w:sz w:val="22"/>
          <w:szCs w:val="22"/>
        </w:rPr>
        <w:t>lékové formy</w:t>
      </w:r>
      <w:r w:rsidRPr="00CD06F5">
        <w:rPr>
          <w:rFonts w:ascii="Calibri" w:hAnsi="Calibri" w:cs="Calibri"/>
          <w:sz w:val="22"/>
          <w:szCs w:val="22"/>
        </w:rPr>
        <w:t>):</w:t>
      </w:r>
      <w:r w:rsidRPr="00CD06F5">
        <w:rPr>
          <w:rFonts w:ascii="Calibri" w:hAnsi="Calibri" w:cs="Calibri"/>
          <w:sz w:val="22"/>
          <w:szCs w:val="22"/>
        </w:rPr>
        <w:tab/>
      </w:r>
      <w:r w:rsidRPr="00CD06F5">
        <w:rPr>
          <w:rFonts w:ascii="Calibri" w:hAnsi="Calibri" w:cs="Calibri"/>
          <w:sz w:val="22"/>
          <w:szCs w:val="22"/>
        </w:rPr>
        <w:tab/>
        <w:t xml:space="preserve">doc. PharmDr. Zdeňka </w:t>
      </w:r>
      <w:proofErr w:type="spellStart"/>
      <w:r w:rsidRPr="00CD06F5">
        <w:rPr>
          <w:rFonts w:ascii="Calibri" w:hAnsi="Calibri" w:cs="Calibri"/>
          <w:sz w:val="22"/>
          <w:szCs w:val="22"/>
        </w:rPr>
        <w:t>Šklubalová</w:t>
      </w:r>
      <w:proofErr w:type="spellEnd"/>
      <w:r w:rsidRPr="00CD06F5">
        <w:rPr>
          <w:rFonts w:ascii="Calibri" w:hAnsi="Calibri" w:cs="Calibri"/>
          <w:sz w:val="22"/>
          <w:szCs w:val="22"/>
        </w:rPr>
        <w:t>, Ph.D. (</w:t>
      </w:r>
      <w:proofErr w:type="spellStart"/>
      <w:r w:rsidRPr="00CD06F5">
        <w:rPr>
          <w:rFonts w:ascii="Calibri" w:hAnsi="Calibri" w:cs="Calibri"/>
          <w:sz w:val="22"/>
          <w:szCs w:val="22"/>
        </w:rPr>
        <w:t>Faf</w:t>
      </w:r>
      <w:proofErr w:type="spellEnd"/>
      <w:r w:rsidRPr="00CD06F5">
        <w:rPr>
          <w:rFonts w:ascii="Calibri" w:hAnsi="Calibri" w:cs="Calibri"/>
          <w:sz w:val="22"/>
          <w:szCs w:val="22"/>
        </w:rPr>
        <w:t xml:space="preserve"> UK)</w:t>
      </w:r>
    </w:p>
    <w:p w:rsidR="00DB3BD2" w:rsidRDefault="00DB3BD2" w:rsidP="00DB3BD2">
      <w:pPr>
        <w:spacing w:line="240" w:lineRule="auto"/>
        <w:ind w:left="709"/>
        <w:rPr>
          <w:rFonts w:ascii="Calibri" w:hAnsi="Calibri" w:cs="Calibri"/>
          <w:sz w:val="22"/>
          <w:szCs w:val="22"/>
        </w:rPr>
      </w:pPr>
      <w:r>
        <w:rPr>
          <w:rFonts w:ascii="Calibri" w:hAnsi="Calibri" w:cs="Calibri"/>
          <w:sz w:val="22"/>
          <w:szCs w:val="22"/>
        </w:rPr>
        <w:t>15 (humánní vakcíny)</w:t>
      </w:r>
      <w:r w:rsidR="001B0B15">
        <w:rPr>
          <w:rFonts w:ascii="Calibri" w:hAnsi="Calibri" w:cs="Calibri"/>
          <w:sz w:val="22"/>
          <w:szCs w:val="22"/>
        </w:rPr>
        <w:t>:</w:t>
      </w:r>
      <w:r>
        <w:rPr>
          <w:rFonts w:ascii="Calibri" w:hAnsi="Calibri" w:cs="Calibri"/>
          <w:sz w:val="22"/>
          <w:szCs w:val="22"/>
        </w:rPr>
        <w:tab/>
      </w:r>
      <w:r>
        <w:rPr>
          <w:rFonts w:ascii="Calibri" w:hAnsi="Calibri" w:cs="Calibri"/>
          <w:sz w:val="22"/>
          <w:szCs w:val="22"/>
        </w:rPr>
        <w:tab/>
      </w:r>
      <w:r w:rsidRPr="00CD06F5">
        <w:rPr>
          <w:rFonts w:ascii="Calibri" w:hAnsi="Calibri" w:cs="Calibri"/>
          <w:sz w:val="22"/>
          <w:szCs w:val="22"/>
        </w:rPr>
        <w:t>MVDr</w:t>
      </w:r>
      <w:r>
        <w:rPr>
          <w:rFonts w:ascii="Calibri" w:hAnsi="Calibri" w:cs="Calibri"/>
          <w:sz w:val="22"/>
          <w:szCs w:val="22"/>
        </w:rPr>
        <w:t>. Richard Pospíšil, DrSc. (Fyziologický ústav ČAV)</w:t>
      </w:r>
    </w:p>
    <w:p w:rsidR="00DB3BD2" w:rsidRPr="00CD06F5" w:rsidRDefault="00DB3BD2" w:rsidP="00DB3BD2">
      <w:pPr>
        <w:spacing w:line="240" w:lineRule="auto"/>
        <w:ind w:left="709"/>
        <w:rPr>
          <w:rFonts w:ascii="Calibri" w:hAnsi="Calibri" w:cs="Calibri"/>
          <w:color w:val="000000"/>
          <w:sz w:val="22"/>
          <w:szCs w:val="22"/>
        </w:rPr>
      </w:pPr>
      <w:r w:rsidRPr="00CD06F5">
        <w:rPr>
          <w:rFonts w:ascii="Calibri" w:hAnsi="Calibri" w:cs="Calibri"/>
          <w:sz w:val="22"/>
          <w:szCs w:val="22"/>
        </w:rPr>
        <w:t>14 (radiofarmaka):</w:t>
      </w:r>
      <w:r w:rsidRPr="00CD06F5">
        <w:rPr>
          <w:rFonts w:ascii="Calibri" w:hAnsi="Calibri" w:cs="Calibri"/>
          <w:sz w:val="22"/>
          <w:szCs w:val="22"/>
        </w:rPr>
        <w:tab/>
      </w:r>
      <w:r w:rsidRPr="00CD06F5">
        <w:rPr>
          <w:rFonts w:ascii="Calibri" w:hAnsi="Calibri" w:cs="Calibri"/>
          <w:sz w:val="22"/>
          <w:szCs w:val="22"/>
        </w:rPr>
        <w:tab/>
        <w:t>doc. Ing. Ondřej Lebeda, Ph.D. (</w:t>
      </w:r>
      <w:r w:rsidRPr="00CD06F5">
        <w:rPr>
          <w:rFonts w:ascii="Calibri" w:hAnsi="Calibri" w:cs="Calibri"/>
          <w:color w:val="000000"/>
          <w:sz w:val="22"/>
          <w:szCs w:val="22"/>
        </w:rPr>
        <w:t>Ústav jaderné fyziky ČAV)</w:t>
      </w:r>
    </w:p>
    <w:p w:rsidR="00DB3BD2" w:rsidRPr="00CD06F5" w:rsidRDefault="00DB3BD2" w:rsidP="00DB3BD2">
      <w:pPr>
        <w:spacing w:line="240" w:lineRule="auto"/>
        <w:ind w:left="709"/>
        <w:rPr>
          <w:rFonts w:ascii="Calibri" w:hAnsi="Calibri" w:cs="Calibri"/>
          <w:sz w:val="22"/>
          <w:szCs w:val="22"/>
        </w:rPr>
      </w:pPr>
      <w:r w:rsidRPr="00CD06F5">
        <w:rPr>
          <w:rFonts w:ascii="Calibri" w:hAnsi="Calibri" w:cs="Calibri"/>
          <w:color w:val="000000"/>
          <w:sz w:val="22"/>
          <w:szCs w:val="22"/>
        </w:rPr>
        <w:t>15V (veterinární vakcíny):</w:t>
      </w:r>
      <w:r w:rsidRPr="00CD06F5">
        <w:rPr>
          <w:rFonts w:ascii="Calibri" w:hAnsi="Calibri" w:cs="Calibri"/>
          <w:color w:val="000000"/>
          <w:sz w:val="22"/>
          <w:szCs w:val="22"/>
        </w:rPr>
        <w:tab/>
      </w:r>
      <w:r w:rsidR="00DF319B">
        <w:rPr>
          <w:rFonts w:ascii="Calibri" w:hAnsi="Calibri" w:cs="Calibri"/>
          <w:color w:val="000000"/>
          <w:sz w:val="22"/>
          <w:szCs w:val="22"/>
        </w:rPr>
        <w:tab/>
      </w:r>
      <w:r w:rsidR="00DF319B">
        <w:rPr>
          <w:rFonts w:ascii="Calibri" w:hAnsi="Calibri" w:cs="Calibri"/>
          <w:color w:val="000000"/>
          <w:sz w:val="22"/>
          <w:szCs w:val="22"/>
        </w:rPr>
        <w:tab/>
        <w:t>M</w:t>
      </w:r>
      <w:r w:rsidRPr="00CD06F5">
        <w:rPr>
          <w:rFonts w:ascii="Calibri" w:hAnsi="Calibri" w:cs="Calibri"/>
          <w:sz w:val="22"/>
          <w:szCs w:val="22"/>
        </w:rPr>
        <w:t>VDr. Radka Smítalová, Ph.D. (ÚSKVBL)</w:t>
      </w:r>
    </w:p>
    <w:p w:rsidR="00DB3BD2" w:rsidRPr="00CD06F5" w:rsidRDefault="00DB3BD2" w:rsidP="00DB3BD2">
      <w:pPr>
        <w:spacing w:line="240" w:lineRule="auto"/>
        <w:ind w:left="709"/>
        <w:rPr>
          <w:rFonts w:ascii="Calibri" w:hAnsi="Calibri" w:cs="Calibri"/>
          <w:color w:val="000000"/>
          <w:sz w:val="22"/>
          <w:szCs w:val="22"/>
        </w:rPr>
      </w:pPr>
      <w:r w:rsidRPr="00CD06F5">
        <w:rPr>
          <w:rFonts w:ascii="Calibri" w:hAnsi="Calibri" w:cs="Calibri"/>
          <w:sz w:val="22"/>
          <w:szCs w:val="22"/>
        </w:rPr>
        <w:t xml:space="preserve">CST (chromatografické metody): </w:t>
      </w:r>
      <w:r w:rsidR="00DF319B">
        <w:rPr>
          <w:rFonts w:ascii="Calibri" w:hAnsi="Calibri" w:cs="Calibri"/>
          <w:sz w:val="22"/>
          <w:szCs w:val="22"/>
        </w:rPr>
        <w:tab/>
      </w:r>
      <w:r w:rsidR="00DF319B">
        <w:rPr>
          <w:rFonts w:ascii="Calibri" w:hAnsi="Calibri" w:cs="Calibri"/>
          <w:sz w:val="22"/>
          <w:szCs w:val="22"/>
        </w:rPr>
        <w:tab/>
      </w:r>
      <w:r w:rsidRPr="00CD06F5">
        <w:rPr>
          <w:rFonts w:ascii="Calibri" w:hAnsi="Calibri" w:cs="Calibri"/>
          <w:sz w:val="22"/>
          <w:szCs w:val="22"/>
        </w:rPr>
        <w:t xml:space="preserve">RNDr. Taťjana Grafnetterová </w:t>
      </w:r>
    </w:p>
    <w:p w:rsidR="00DB3BD2" w:rsidRDefault="00DB3BD2" w:rsidP="00DB3BD2">
      <w:pPr>
        <w:spacing w:line="240" w:lineRule="auto"/>
        <w:ind w:left="709"/>
        <w:rPr>
          <w:rFonts w:ascii="Calibri" w:hAnsi="Calibri" w:cs="Calibri"/>
          <w:color w:val="000000"/>
          <w:sz w:val="22"/>
          <w:szCs w:val="22"/>
        </w:rPr>
      </w:pPr>
      <w:r w:rsidRPr="00CD06F5">
        <w:rPr>
          <w:rFonts w:ascii="Calibri" w:hAnsi="Calibri" w:cs="Calibri"/>
          <w:sz w:val="22"/>
          <w:szCs w:val="22"/>
        </w:rPr>
        <w:t>RCG (</w:t>
      </w:r>
      <w:r w:rsidR="00DF319B">
        <w:rPr>
          <w:rFonts w:ascii="Calibri" w:hAnsi="Calibri" w:cs="Calibri"/>
          <w:sz w:val="22"/>
          <w:szCs w:val="22"/>
        </w:rPr>
        <w:t>látk</w:t>
      </w:r>
      <w:r w:rsidRPr="00CD06F5">
        <w:rPr>
          <w:rFonts w:ascii="Calibri" w:hAnsi="Calibri" w:cs="Calibri"/>
          <w:sz w:val="22"/>
          <w:szCs w:val="22"/>
        </w:rPr>
        <w:t>y pro genovou a buněčnou terapii):</w:t>
      </w:r>
      <w:r w:rsidRPr="00CD06F5">
        <w:rPr>
          <w:rFonts w:ascii="Calibri" w:hAnsi="Calibri" w:cs="Calibri"/>
          <w:sz w:val="22"/>
          <w:szCs w:val="22"/>
        </w:rPr>
        <w:tab/>
        <w:t>Ing. Ivana Haunerová (SÚKL)</w:t>
      </w:r>
      <w:r>
        <w:rPr>
          <w:rFonts w:ascii="Calibri" w:hAnsi="Calibri" w:cs="Calibri"/>
          <w:sz w:val="22"/>
          <w:szCs w:val="22"/>
        </w:rPr>
        <w:t>.</w:t>
      </w:r>
      <w:r w:rsidR="006517DF">
        <w:rPr>
          <w:rFonts w:ascii="Calibri" w:hAnsi="Calibri" w:cs="Calibri"/>
          <w:color w:val="000000"/>
          <w:sz w:val="22"/>
          <w:szCs w:val="22"/>
        </w:rPr>
        <w:t xml:space="preserve"> </w:t>
      </w:r>
    </w:p>
    <w:p w:rsidR="001F6BE6" w:rsidRDefault="006517DF" w:rsidP="00DB3BD2">
      <w:pPr>
        <w:spacing w:line="240" w:lineRule="auto"/>
        <w:ind w:left="709"/>
        <w:rPr>
          <w:rFonts w:ascii="Calibri" w:hAnsi="Calibri" w:cs="Calibri"/>
          <w:sz w:val="22"/>
          <w:szCs w:val="22"/>
        </w:rPr>
      </w:pPr>
      <w:r>
        <w:rPr>
          <w:rFonts w:ascii="Calibri" w:hAnsi="Calibri" w:cs="Calibri"/>
          <w:sz w:val="22"/>
          <w:szCs w:val="22"/>
        </w:rPr>
        <w:t>By</w:t>
      </w:r>
      <w:r w:rsidR="00332B25" w:rsidRPr="007523F1">
        <w:rPr>
          <w:rFonts w:ascii="Calibri" w:hAnsi="Calibri" w:cs="Calibri"/>
          <w:sz w:val="22"/>
          <w:szCs w:val="22"/>
        </w:rPr>
        <w:t xml:space="preserve">ly projednány články </w:t>
      </w:r>
      <w:r w:rsidRPr="007523F1">
        <w:rPr>
          <w:rFonts w:ascii="Calibri" w:hAnsi="Calibri" w:cs="Calibri"/>
          <w:sz w:val="22"/>
          <w:szCs w:val="22"/>
        </w:rPr>
        <w:t xml:space="preserve">doplňku </w:t>
      </w:r>
      <w:r>
        <w:rPr>
          <w:rFonts w:ascii="Calibri" w:hAnsi="Calibri" w:cs="Calibri"/>
          <w:sz w:val="22"/>
          <w:szCs w:val="22"/>
        </w:rPr>
        <w:t>9</w:t>
      </w:r>
      <w:r w:rsidRPr="007523F1">
        <w:rPr>
          <w:rFonts w:ascii="Calibri" w:hAnsi="Calibri" w:cs="Calibri"/>
          <w:sz w:val="22"/>
          <w:szCs w:val="22"/>
        </w:rPr>
        <w:t>.</w:t>
      </w:r>
      <w:r>
        <w:rPr>
          <w:rFonts w:ascii="Calibri" w:hAnsi="Calibri" w:cs="Calibri"/>
          <w:sz w:val="22"/>
          <w:szCs w:val="22"/>
        </w:rPr>
        <w:t>3</w:t>
      </w:r>
      <w:r w:rsidR="001E41FE" w:rsidRPr="007523F1">
        <w:rPr>
          <w:rFonts w:ascii="Calibri" w:hAnsi="Calibri" w:cs="Calibri"/>
          <w:sz w:val="22"/>
          <w:szCs w:val="22"/>
        </w:rPr>
        <w:t xml:space="preserve">, </w:t>
      </w:r>
      <w:r w:rsidR="00332B25" w:rsidRPr="007523F1">
        <w:rPr>
          <w:rFonts w:ascii="Calibri" w:hAnsi="Calibri" w:cs="Calibri"/>
          <w:sz w:val="22"/>
          <w:szCs w:val="22"/>
        </w:rPr>
        <w:t xml:space="preserve">které budou </w:t>
      </w:r>
      <w:proofErr w:type="spellStart"/>
      <w:r w:rsidR="00332B25" w:rsidRPr="007523F1">
        <w:rPr>
          <w:rFonts w:ascii="Calibri" w:hAnsi="Calibri" w:cs="Calibri"/>
          <w:sz w:val="22"/>
          <w:szCs w:val="22"/>
        </w:rPr>
        <w:t>zezávazněny</w:t>
      </w:r>
      <w:proofErr w:type="spellEnd"/>
      <w:r w:rsidR="00332B25" w:rsidRPr="007523F1">
        <w:rPr>
          <w:rFonts w:ascii="Calibri" w:hAnsi="Calibri" w:cs="Calibri"/>
          <w:sz w:val="22"/>
          <w:szCs w:val="22"/>
        </w:rPr>
        <w:t xml:space="preserve"> k 1. 1. 201</w:t>
      </w:r>
      <w:r>
        <w:rPr>
          <w:rFonts w:ascii="Calibri" w:hAnsi="Calibri" w:cs="Calibri"/>
          <w:sz w:val="22"/>
          <w:szCs w:val="22"/>
        </w:rPr>
        <w:t>8</w:t>
      </w:r>
      <w:r w:rsidR="00F30B7E">
        <w:rPr>
          <w:rFonts w:ascii="Calibri" w:hAnsi="Calibri" w:cs="Calibri"/>
          <w:sz w:val="22"/>
          <w:szCs w:val="22"/>
        </w:rPr>
        <w:t>.</w:t>
      </w:r>
      <w:r w:rsidR="00332B25" w:rsidRPr="007523F1">
        <w:rPr>
          <w:rFonts w:ascii="Calibri" w:hAnsi="Calibri" w:cs="Calibri"/>
          <w:sz w:val="22"/>
          <w:szCs w:val="22"/>
        </w:rPr>
        <w:t> </w:t>
      </w:r>
      <w:r w:rsidR="001F6BE6">
        <w:rPr>
          <w:rFonts w:ascii="Calibri" w:hAnsi="Calibri" w:cs="Calibri"/>
          <w:color w:val="000000"/>
          <w:sz w:val="22"/>
          <w:szCs w:val="22"/>
        </w:rPr>
        <w:t xml:space="preserve"> </w:t>
      </w:r>
      <w:r w:rsidR="00505043">
        <w:rPr>
          <w:rFonts w:ascii="Calibri" w:hAnsi="Calibri" w:cs="Calibri"/>
          <w:sz w:val="22"/>
          <w:szCs w:val="22"/>
        </w:rPr>
        <w:t>C</w:t>
      </w:r>
      <w:r w:rsidR="00F30B7E" w:rsidRPr="002837A1">
        <w:rPr>
          <w:rFonts w:ascii="Calibri" w:hAnsi="Calibri" w:cs="Calibri"/>
          <w:sz w:val="22"/>
          <w:szCs w:val="22"/>
        </w:rPr>
        <w:t xml:space="preserve">elkem bylo přijato </w:t>
      </w:r>
      <w:r w:rsidR="00DB3BD2">
        <w:rPr>
          <w:rFonts w:ascii="Calibri" w:hAnsi="Calibri" w:cs="Calibri"/>
          <w:sz w:val="22"/>
          <w:szCs w:val="22"/>
        </w:rPr>
        <w:t>14</w:t>
      </w:r>
      <w:r w:rsidR="00F30B7E" w:rsidRPr="002837A1">
        <w:rPr>
          <w:rFonts w:ascii="Calibri" w:hAnsi="Calibri" w:cs="Calibri"/>
          <w:sz w:val="22"/>
          <w:szCs w:val="22"/>
        </w:rPr>
        <w:t xml:space="preserve"> nových </w:t>
      </w:r>
      <w:r w:rsidR="00F30B7E">
        <w:rPr>
          <w:rFonts w:ascii="Calibri" w:hAnsi="Calibri" w:cs="Calibri"/>
          <w:sz w:val="22"/>
          <w:szCs w:val="22"/>
        </w:rPr>
        <w:t>textů</w:t>
      </w:r>
      <w:r w:rsidR="00F30B7E" w:rsidRPr="002837A1">
        <w:rPr>
          <w:rFonts w:ascii="Calibri" w:hAnsi="Calibri" w:cs="Calibri"/>
          <w:sz w:val="22"/>
          <w:szCs w:val="22"/>
        </w:rPr>
        <w:t xml:space="preserve">, </w:t>
      </w:r>
      <w:r w:rsidR="00DB3BD2">
        <w:rPr>
          <w:rFonts w:ascii="Calibri" w:hAnsi="Calibri" w:cs="Calibri"/>
          <w:sz w:val="22"/>
          <w:szCs w:val="22"/>
        </w:rPr>
        <w:t>38</w:t>
      </w:r>
      <w:r w:rsidR="00F30B7E">
        <w:rPr>
          <w:rFonts w:ascii="Calibri" w:hAnsi="Calibri" w:cs="Calibri"/>
          <w:sz w:val="22"/>
          <w:szCs w:val="22"/>
        </w:rPr>
        <w:t xml:space="preserve"> textů </w:t>
      </w:r>
      <w:r w:rsidR="00F30B7E" w:rsidRPr="002837A1">
        <w:rPr>
          <w:rFonts w:ascii="Calibri" w:hAnsi="Calibri" w:cs="Calibri"/>
          <w:sz w:val="22"/>
          <w:szCs w:val="22"/>
        </w:rPr>
        <w:t xml:space="preserve">revizních a </w:t>
      </w:r>
      <w:r w:rsidR="00DB3BD2">
        <w:rPr>
          <w:rFonts w:ascii="Calibri" w:hAnsi="Calibri" w:cs="Calibri"/>
          <w:sz w:val="22"/>
          <w:szCs w:val="22"/>
        </w:rPr>
        <w:t>25</w:t>
      </w:r>
      <w:r w:rsidR="00F30B7E">
        <w:rPr>
          <w:rFonts w:ascii="Calibri" w:hAnsi="Calibri" w:cs="Calibri"/>
          <w:sz w:val="22"/>
          <w:szCs w:val="22"/>
        </w:rPr>
        <w:t> </w:t>
      </w:r>
      <w:r w:rsidR="00F30B7E" w:rsidRPr="002837A1">
        <w:rPr>
          <w:rFonts w:ascii="Calibri" w:hAnsi="Calibri" w:cs="Calibri"/>
          <w:sz w:val="22"/>
          <w:szCs w:val="22"/>
        </w:rPr>
        <w:t xml:space="preserve">článků „s malými změnami“ </w:t>
      </w:r>
      <w:r w:rsidR="00F30B7E">
        <w:rPr>
          <w:rFonts w:ascii="Calibri" w:hAnsi="Calibri" w:cs="Calibri"/>
          <w:sz w:val="22"/>
          <w:szCs w:val="22"/>
        </w:rPr>
        <w:t>a b</w:t>
      </w:r>
      <w:r w:rsidR="00F30B7E" w:rsidRPr="002837A1">
        <w:rPr>
          <w:rFonts w:ascii="Calibri" w:hAnsi="Calibri" w:cs="Calibri"/>
          <w:sz w:val="22"/>
          <w:szCs w:val="22"/>
        </w:rPr>
        <w:t xml:space="preserve">ylo přijato </w:t>
      </w:r>
      <w:r w:rsidR="00DB3BD2">
        <w:rPr>
          <w:rFonts w:ascii="Calibri" w:hAnsi="Calibri" w:cs="Calibri"/>
          <w:sz w:val="22"/>
          <w:szCs w:val="22"/>
        </w:rPr>
        <w:t>68</w:t>
      </w:r>
      <w:r w:rsidR="00F30B7E">
        <w:rPr>
          <w:rFonts w:ascii="Calibri" w:hAnsi="Calibri" w:cs="Calibri"/>
          <w:sz w:val="22"/>
          <w:szCs w:val="22"/>
        </w:rPr>
        <w:t> </w:t>
      </w:r>
      <w:r w:rsidR="00F30B7E" w:rsidRPr="002837A1">
        <w:rPr>
          <w:rFonts w:ascii="Calibri" w:hAnsi="Calibri" w:cs="Calibri"/>
          <w:sz w:val="22"/>
          <w:szCs w:val="22"/>
        </w:rPr>
        <w:t>žádostí o revize stávajících</w:t>
      </w:r>
      <w:r w:rsidR="00F30B7E">
        <w:rPr>
          <w:rFonts w:ascii="Calibri" w:hAnsi="Calibri" w:cs="Calibri"/>
          <w:sz w:val="22"/>
          <w:szCs w:val="22"/>
        </w:rPr>
        <w:t xml:space="preserve"> textů</w:t>
      </w:r>
      <w:r w:rsidR="00DB3BD2">
        <w:rPr>
          <w:rFonts w:ascii="Calibri" w:hAnsi="Calibri" w:cs="Calibri"/>
          <w:sz w:val="22"/>
          <w:szCs w:val="22"/>
        </w:rPr>
        <w:t xml:space="preserve"> (z toho 18 radiofarmak)</w:t>
      </w:r>
      <w:r w:rsidR="00F30B7E">
        <w:rPr>
          <w:rFonts w:ascii="Calibri" w:hAnsi="Calibri" w:cs="Calibri"/>
          <w:sz w:val="22"/>
          <w:szCs w:val="22"/>
        </w:rPr>
        <w:t xml:space="preserve">. </w:t>
      </w:r>
      <w:proofErr w:type="spellStart"/>
      <w:r w:rsidR="00CA4AF2">
        <w:rPr>
          <w:rFonts w:ascii="Calibri" w:hAnsi="Calibri" w:cs="Calibri"/>
          <w:sz w:val="22"/>
          <w:szCs w:val="22"/>
          <w:lang w:val="en-US"/>
        </w:rPr>
        <w:t>Dále</w:t>
      </w:r>
      <w:proofErr w:type="spellEnd"/>
      <w:r w:rsidR="00CA4AF2">
        <w:rPr>
          <w:rFonts w:ascii="Calibri" w:hAnsi="Calibri" w:cs="Calibri"/>
          <w:sz w:val="22"/>
          <w:szCs w:val="22"/>
          <w:lang w:val="en-US"/>
        </w:rPr>
        <w:t xml:space="preserve"> </w:t>
      </w:r>
      <w:proofErr w:type="spellStart"/>
      <w:r w:rsidR="00CA4AF2">
        <w:rPr>
          <w:rFonts w:ascii="Calibri" w:hAnsi="Calibri" w:cs="Calibri"/>
          <w:sz w:val="22"/>
          <w:szCs w:val="22"/>
          <w:lang w:val="en-US"/>
        </w:rPr>
        <w:t>b</w:t>
      </w:r>
      <w:r w:rsidR="00F30B7E">
        <w:rPr>
          <w:rFonts w:ascii="Calibri" w:hAnsi="Calibri" w:cs="Calibri"/>
          <w:sz w:val="22"/>
          <w:szCs w:val="22"/>
          <w:lang w:val="en-US"/>
        </w:rPr>
        <w:t>yl</w:t>
      </w:r>
      <w:proofErr w:type="spellEnd"/>
      <w:r w:rsidR="00F30B7E">
        <w:rPr>
          <w:rFonts w:ascii="Calibri" w:hAnsi="Calibri" w:cs="Calibri"/>
          <w:sz w:val="22"/>
          <w:szCs w:val="22"/>
          <w:lang w:val="en-US"/>
        </w:rPr>
        <w:t xml:space="preserve"> </w:t>
      </w:r>
      <w:proofErr w:type="spellStart"/>
      <w:r w:rsidR="00F30B7E">
        <w:rPr>
          <w:rFonts w:ascii="Calibri" w:hAnsi="Calibri" w:cs="Calibri"/>
          <w:sz w:val="22"/>
          <w:szCs w:val="22"/>
          <w:lang w:val="en-US"/>
        </w:rPr>
        <w:t>projednán</w:t>
      </w:r>
      <w:proofErr w:type="spellEnd"/>
      <w:r w:rsidR="00F30B7E">
        <w:rPr>
          <w:rFonts w:ascii="Calibri" w:hAnsi="Calibri" w:cs="Calibri"/>
          <w:sz w:val="22"/>
          <w:szCs w:val="22"/>
          <w:lang w:val="en-US"/>
        </w:rPr>
        <w:t xml:space="preserve"> </w:t>
      </w:r>
      <w:proofErr w:type="spellStart"/>
      <w:r w:rsidR="00DB3BD2">
        <w:rPr>
          <w:rFonts w:ascii="Calibri" w:hAnsi="Calibri" w:cs="Calibri"/>
          <w:sz w:val="22"/>
          <w:szCs w:val="22"/>
          <w:lang w:val="en-US"/>
        </w:rPr>
        <w:t>dopad</w:t>
      </w:r>
      <w:proofErr w:type="spellEnd"/>
      <w:r w:rsidR="00DB3BD2">
        <w:rPr>
          <w:rFonts w:ascii="Calibri" w:hAnsi="Calibri" w:cs="Calibri"/>
          <w:sz w:val="22"/>
          <w:szCs w:val="22"/>
          <w:lang w:val="en-US"/>
        </w:rPr>
        <w:t xml:space="preserve"> </w:t>
      </w:r>
      <w:proofErr w:type="spellStart"/>
      <w:r w:rsidR="00DB3BD2">
        <w:rPr>
          <w:rFonts w:ascii="Calibri" w:hAnsi="Calibri" w:cs="Calibri"/>
          <w:sz w:val="22"/>
          <w:szCs w:val="22"/>
          <w:lang w:val="en-US"/>
        </w:rPr>
        <w:t>pokynu</w:t>
      </w:r>
      <w:proofErr w:type="spellEnd"/>
      <w:r w:rsidR="00DB3BD2">
        <w:rPr>
          <w:rFonts w:ascii="Calibri" w:hAnsi="Calibri" w:cs="Calibri"/>
          <w:sz w:val="22"/>
          <w:szCs w:val="22"/>
          <w:lang w:val="en-US"/>
        </w:rPr>
        <w:t xml:space="preserve"> ICH Q3D </w:t>
      </w:r>
      <w:proofErr w:type="spellStart"/>
      <w:proofErr w:type="gramStart"/>
      <w:r w:rsidR="00DB3BD2">
        <w:rPr>
          <w:rFonts w:ascii="Calibri" w:hAnsi="Calibri" w:cs="Calibri"/>
          <w:sz w:val="22"/>
          <w:szCs w:val="22"/>
          <w:lang w:val="en-US"/>
        </w:rPr>
        <w:t>na</w:t>
      </w:r>
      <w:proofErr w:type="spellEnd"/>
      <w:proofErr w:type="gramEnd"/>
      <w:r w:rsidR="00DB3BD2">
        <w:rPr>
          <w:rFonts w:ascii="Calibri" w:hAnsi="Calibri" w:cs="Calibri"/>
          <w:sz w:val="22"/>
          <w:szCs w:val="22"/>
          <w:lang w:val="en-US"/>
        </w:rPr>
        <w:t xml:space="preserve"> </w:t>
      </w:r>
      <w:proofErr w:type="spellStart"/>
      <w:r w:rsidR="00DB3BD2">
        <w:rPr>
          <w:rFonts w:ascii="Calibri" w:hAnsi="Calibri" w:cs="Calibri"/>
          <w:sz w:val="22"/>
          <w:szCs w:val="22"/>
          <w:lang w:val="en-US"/>
        </w:rPr>
        <w:t>statě</w:t>
      </w:r>
      <w:proofErr w:type="spellEnd"/>
      <w:r w:rsidR="00DB3BD2">
        <w:rPr>
          <w:rFonts w:ascii="Calibri" w:hAnsi="Calibri" w:cs="Calibri"/>
          <w:sz w:val="22"/>
          <w:szCs w:val="22"/>
          <w:lang w:val="en-US"/>
        </w:rPr>
        <w:t xml:space="preserve"> </w:t>
      </w:r>
      <w:proofErr w:type="spellStart"/>
      <w:r w:rsidR="00DB3BD2">
        <w:rPr>
          <w:rFonts w:ascii="Calibri" w:hAnsi="Calibri" w:cs="Calibri"/>
          <w:sz w:val="22"/>
          <w:szCs w:val="22"/>
          <w:lang w:val="en-US"/>
        </w:rPr>
        <w:t>lékopisu</w:t>
      </w:r>
      <w:proofErr w:type="spellEnd"/>
      <w:r w:rsidR="00DB3BD2">
        <w:rPr>
          <w:rFonts w:ascii="Calibri" w:hAnsi="Calibri" w:cs="Calibri"/>
          <w:sz w:val="22"/>
          <w:szCs w:val="22"/>
          <w:lang w:val="en-US"/>
        </w:rPr>
        <w:t xml:space="preserve">, </w:t>
      </w:r>
      <w:proofErr w:type="spellStart"/>
      <w:r w:rsidR="00DB3BD2">
        <w:rPr>
          <w:rFonts w:ascii="Calibri" w:hAnsi="Calibri" w:cs="Calibri"/>
          <w:sz w:val="22"/>
          <w:szCs w:val="22"/>
          <w:lang w:val="en-US"/>
        </w:rPr>
        <w:t>změny</w:t>
      </w:r>
      <w:proofErr w:type="spellEnd"/>
      <w:r w:rsidR="00DB3BD2">
        <w:rPr>
          <w:rFonts w:ascii="Calibri" w:hAnsi="Calibri" w:cs="Calibri"/>
          <w:sz w:val="22"/>
          <w:szCs w:val="22"/>
          <w:lang w:val="en-US"/>
        </w:rPr>
        <w:t xml:space="preserve"> </w:t>
      </w:r>
      <w:proofErr w:type="spellStart"/>
      <w:r w:rsidR="00DB3BD2">
        <w:rPr>
          <w:rFonts w:ascii="Calibri" w:hAnsi="Calibri" w:cs="Calibri"/>
          <w:sz w:val="22"/>
          <w:szCs w:val="22"/>
          <w:lang w:val="en-US"/>
        </w:rPr>
        <w:t>názvů</w:t>
      </w:r>
      <w:proofErr w:type="spellEnd"/>
      <w:r w:rsidR="00DB3BD2">
        <w:rPr>
          <w:rFonts w:ascii="Calibri" w:hAnsi="Calibri" w:cs="Calibri"/>
          <w:sz w:val="22"/>
          <w:szCs w:val="22"/>
          <w:lang w:val="en-US"/>
        </w:rPr>
        <w:t xml:space="preserve"> a </w:t>
      </w:r>
      <w:proofErr w:type="spellStart"/>
      <w:r w:rsidR="00DB3BD2">
        <w:rPr>
          <w:rFonts w:ascii="Calibri" w:hAnsi="Calibri" w:cs="Calibri"/>
          <w:sz w:val="22"/>
          <w:szCs w:val="22"/>
          <w:lang w:val="en-US"/>
        </w:rPr>
        <w:t>náplně</w:t>
      </w:r>
      <w:proofErr w:type="spellEnd"/>
      <w:r w:rsidR="00DB3BD2">
        <w:rPr>
          <w:rFonts w:ascii="Calibri" w:hAnsi="Calibri" w:cs="Calibri"/>
          <w:sz w:val="22"/>
          <w:szCs w:val="22"/>
          <w:lang w:val="en-US"/>
        </w:rPr>
        <w:t xml:space="preserve"> </w:t>
      </w:r>
      <w:proofErr w:type="spellStart"/>
      <w:r w:rsidR="00DB3BD2">
        <w:rPr>
          <w:rFonts w:ascii="Calibri" w:hAnsi="Calibri" w:cs="Calibri"/>
          <w:sz w:val="22"/>
          <w:szCs w:val="22"/>
          <w:lang w:val="en-US"/>
        </w:rPr>
        <w:t>statí</w:t>
      </w:r>
      <w:proofErr w:type="spellEnd"/>
      <w:r w:rsidR="00DB3BD2">
        <w:rPr>
          <w:rFonts w:ascii="Calibri" w:hAnsi="Calibri" w:cs="Calibri"/>
          <w:sz w:val="22"/>
          <w:szCs w:val="22"/>
          <w:lang w:val="en-US"/>
        </w:rPr>
        <w:t xml:space="preserve"> 5.20 (</w:t>
      </w:r>
      <w:proofErr w:type="spellStart"/>
      <w:r w:rsidR="00DB3BD2">
        <w:rPr>
          <w:rFonts w:ascii="Calibri" w:hAnsi="Calibri" w:cs="Calibri"/>
          <w:sz w:val="22"/>
          <w:szCs w:val="22"/>
          <w:lang w:val="en-US"/>
        </w:rPr>
        <w:t>Elementární</w:t>
      </w:r>
      <w:proofErr w:type="spellEnd"/>
      <w:r w:rsidR="00DB3BD2">
        <w:rPr>
          <w:rFonts w:ascii="Calibri" w:hAnsi="Calibri" w:cs="Calibri"/>
          <w:sz w:val="22"/>
          <w:szCs w:val="22"/>
          <w:lang w:val="en-US"/>
        </w:rPr>
        <w:t xml:space="preserve"> </w:t>
      </w:r>
      <w:proofErr w:type="spellStart"/>
      <w:r w:rsidR="00DB3BD2">
        <w:rPr>
          <w:rFonts w:ascii="Calibri" w:hAnsi="Calibri" w:cs="Calibri"/>
          <w:sz w:val="22"/>
          <w:szCs w:val="22"/>
          <w:lang w:val="en-US"/>
        </w:rPr>
        <w:t>nečistoty</w:t>
      </w:r>
      <w:proofErr w:type="spellEnd"/>
      <w:r w:rsidR="00DB3BD2">
        <w:rPr>
          <w:rFonts w:ascii="Calibri" w:hAnsi="Calibri" w:cs="Calibri"/>
          <w:sz w:val="22"/>
          <w:szCs w:val="22"/>
          <w:lang w:val="en-US"/>
        </w:rPr>
        <w:t>) a 2.4.20 (</w:t>
      </w:r>
      <w:proofErr w:type="spellStart"/>
      <w:r w:rsidR="00DB3BD2">
        <w:rPr>
          <w:rFonts w:ascii="Calibri" w:hAnsi="Calibri" w:cs="Calibri"/>
          <w:sz w:val="22"/>
          <w:szCs w:val="22"/>
          <w:lang w:val="en-US"/>
        </w:rPr>
        <w:t>Stanovení</w:t>
      </w:r>
      <w:proofErr w:type="spellEnd"/>
      <w:r w:rsidR="00DB3BD2">
        <w:rPr>
          <w:rFonts w:ascii="Calibri" w:hAnsi="Calibri" w:cs="Calibri"/>
          <w:sz w:val="22"/>
          <w:szCs w:val="22"/>
          <w:lang w:val="en-US"/>
        </w:rPr>
        <w:t xml:space="preserve"> </w:t>
      </w:r>
      <w:proofErr w:type="spellStart"/>
      <w:r w:rsidR="00DB3BD2">
        <w:rPr>
          <w:rFonts w:ascii="Calibri" w:hAnsi="Calibri" w:cs="Calibri"/>
          <w:sz w:val="22"/>
          <w:szCs w:val="22"/>
          <w:lang w:val="en-US"/>
        </w:rPr>
        <w:t>elementárních</w:t>
      </w:r>
      <w:proofErr w:type="spellEnd"/>
      <w:r w:rsidR="00DB3BD2">
        <w:rPr>
          <w:rFonts w:ascii="Calibri" w:hAnsi="Calibri" w:cs="Calibri"/>
          <w:sz w:val="22"/>
          <w:szCs w:val="22"/>
          <w:lang w:val="en-US"/>
        </w:rPr>
        <w:t xml:space="preserve"> </w:t>
      </w:r>
      <w:proofErr w:type="spellStart"/>
      <w:r w:rsidR="00DB3BD2">
        <w:rPr>
          <w:rFonts w:ascii="Calibri" w:hAnsi="Calibri" w:cs="Calibri"/>
          <w:sz w:val="22"/>
          <w:szCs w:val="22"/>
          <w:lang w:val="en-US"/>
        </w:rPr>
        <w:t>nečistot</w:t>
      </w:r>
      <w:proofErr w:type="spellEnd"/>
      <w:r w:rsidR="00DB3BD2">
        <w:rPr>
          <w:rFonts w:ascii="Calibri" w:hAnsi="Calibri" w:cs="Calibri"/>
          <w:sz w:val="22"/>
          <w:szCs w:val="22"/>
          <w:lang w:val="en-US"/>
        </w:rPr>
        <w:t xml:space="preserve">). </w:t>
      </w:r>
    </w:p>
    <w:p w:rsidR="00E25CAB" w:rsidRDefault="00DB73E7" w:rsidP="00DB3BD2">
      <w:pPr>
        <w:numPr>
          <w:ilvl w:val="0"/>
          <w:numId w:val="31"/>
        </w:numPr>
        <w:tabs>
          <w:tab w:val="clear" w:pos="644"/>
          <w:tab w:val="num" w:pos="709"/>
        </w:tabs>
        <w:spacing w:line="240" w:lineRule="auto"/>
        <w:ind w:left="709" w:hanging="425"/>
        <w:rPr>
          <w:rFonts w:ascii="Calibri" w:hAnsi="Calibri" w:cs="Calibri"/>
          <w:sz w:val="22"/>
          <w:szCs w:val="22"/>
        </w:rPr>
      </w:pPr>
      <w:r w:rsidRPr="007523F1">
        <w:rPr>
          <w:rFonts w:ascii="Calibri" w:hAnsi="Calibri" w:cs="Calibri"/>
          <w:sz w:val="22"/>
          <w:szCs w:val="22"/>
        </w:rPr>
        <w:t>Na 1</w:t>
      </w:r>
      <w:r w:rsidR="001F6BE6">
        <w:rPr>
          <w:rFonts w:ascii="Calibri" w:hAnsi="Calibri" w:cs="Calibri"/>
          <w:sz w:val="22"/>
          <w:szCs w:val="22"/>
        </w:rPr>
        <w:t>5</w:t>
      </w:r>
      <w:r w:rsidR="00F30E52">
        <w:rPr>
          <w:rFonts w:ascii="Calibri" w:hAnsi="Calibri" w:cs="Calibri"/>
          <w:sz w:val="22"/>
          <w:szCs w:val="22"/>
        </w:rPr>
        <w:t>7</w:t>
      </w:r>
      <w:r w:rsidRPr="007523F1">
        <w:rPr>
          <w:rFonts w:ascii="Calibri" w:hAnsi="Calibri" w:cs="Calibri"/>
          <w:sz w:val="22"/>
          <w:szCs w:val="22"/>
        </w:rPr>
        <w:t xml:space="preserve">. zasedání </w:t>
      </w:r>
      <w:r w:rsidR="00F30E52">
        <w:rPr>
          <w:rFonts w:ascii="Calibri" w:hAnsi="Calibri" w:cs="Calibri"/>
          <w:sz w:val="22"/>
          <w:szCs w:val="22"/>
        </w:rPr>
        <w:t xml:space="preserve">bylo v rámci notifikace oznámeno přijetí </w:t>
      </w:r>
      <w:proofErr w:type="spellStart"/>
      <w:r w:rsidR="00F30E52">
        <w:rPr>
          <w:rFonts w:ascii="Calibri" w:hAnsi="Calibri" w:cs="Calibri"/>
          <w:sz w:val="22"/>
          <w:szCs w:val="22"/>
          <w:lang w:val="en-US"/>
        </w:rPr>
        <w:t>lékopisného</w:t>
      </w:r>
      <w:proofErr w:type="spellEnd"/>
      <w:r w:rsidR="00F30E52">
        <w:rPr>
          <w:rFonts w:ascii="Calibri" w:hAnsi="Calibri" w:cs="Calibri"/>
          <w:sz w:val="22"/>
          <w:szCs w:val="22"/>
          <w:lang w:val="en-US"/>
        </w:rPr>
        <w:t xml:space="preserve"> </w:t>
      </w:r>
      <w:proofErr w:type="spellStart"/>
      <w:r w:rsidR="00F30E52">
        <w:rPr>
          <w:rFonts w:ascii="Calibri" w:hAnsi="Calibri" w:cs="Calibri"/>
          <w:sz w:val="22"/>
          <w:szCs w:val="22"/>
          <w:lang w:val="en-US"/>
        </w:rPr>
        <w:t>článku</w:t>
      </w:r>
      <w:proofErr w:type="spellEnd"/>
      <w:r w:rsidR="00F30E52">
        <w:rPr>
          <w:rFonts w:ascii="Calibri" w:hAnsi="Calibri" w:cs="Calibri"/>
          <w:sz w:val="22"/>
          <w:szCs w:val="22"/>
          <w:lang w:val="en-US"/>
        </w:rPr>
        <w:t xml:space="preserve"> </w:t>
      </w:r>
      <w:proofErr w:type="spellStart"/>
      <w:r w:rsidR="00F30E52">
        <w:rPr>
          <w:rFonts w:ascii="Calibri" w:hAnsi="Calibri" w:cs="Calibri"/>
          <w:sz w:val="22"/>
          <w:szCs w:val="22"/>
          <w:lang w:val="en-US"/>
        </w:rPr>
        <w:t>na</w:t>
      </w:r>
      <w:proofErr w:type="spellEnd"/>
      <w:r w:rsidR="00F30E52">
        <w:rPr>
          <w:rFonts w:ascii="Calibri" w:hAnsi="Calibri" w:cs="Calibri"/>
          <w:sz w:val="22"/>
          <w:szCs w:val="22"/>
          <w:lang w:val="en-US"/>
        </w:rPr>
        <w:t xml:space="preserve"> </w:t>
      </w:r>
      <w:proofErr w:type="spellStart"/>
      <w:r w:rsidR="00F30E52">
        <w:rPr>
          <w:rFonts w:ascii="Calibri" w:hAnsi="Calibri" w:cs="Calibri"/>
          <w:sz w:val="22"/>
          <w:szCs w:val="22"/>
          <w:lang w:val="en-US"/>
        </w:rPr>
        <w:t>konopí</w:t>
      </w:r>
      <w:proofErr w:type="spellEnd"/>
      <w:r w:rsidR="00F30E52">
        <w:rPr>
          <w:rFonts w:ascii="Calibri" w:hAnsi="Calibri" w:cs="Calibri"/>
          <w:sz w:val="22"/>
          <w:szCs w:val="22"/>
          <w:lang w:val="en-US"/>
        </w:rPr>
        <w:t xml:space="preserve"> pro </w:t>
      </w:r>
      <w:proofErr w:type="spellStart"/>
      <w:r w:rsidR="00F30E52">
        <w:rPr>
          <w:rFonts w:ascii="Calibri" w:hAnsi="Calibri" w:cs="Calibri"/>
          <w:sz w:val="22"/>
          <w:szCs w:val="22"/>
          <w:lang w:val="en-US"/>
        </w:rPr>
        <w:t>léčebné</w:t>
      </w:r>
      <w:proofErr w:type="spellEnd"/>
      <w:r w:rsidR="00F30E52">
        <w:rPr>
          <w:rFonts w:ascii="Calibri" w:hAnsi="Calibri" w:cs="Calibri"/>
          <w:sz w:val="22"/>
          <w:szCs w:val="22"/>
          <w:lang w:val="en-US"/>
        </w:rPr>
        <w:t xml:space="preserve"> </w:t>
      </w:r>
      <w:proofErr w:type="spellStart"/>
      <w:r w:rsidR="00F30E52">
        <w:rPr>
          <w:rFonts w:ascii="Calibri" w:hAnsi="Calibri" w:cs="Calibri"/>
          <w:sz w:val="22"/>
          <w:szCs w:val="22"/>
          <w:lang w:val="en-US"/>
        </w:rPr>
        <w:t>účely</w:t>
      </w:r>
      <w:proofErr w:type="spellEnd"/>
      <w:r w:rsidR="00F30E52">
        <w:rPr>
          <w:rFonts w:ascii="Calibri" w:hAnsi="Calibri" w:cs="Calibri"/>
          <w:sz w:val="22"/>
          <w:szCs w:val="22"/>
          <w:lang w:val="en-US"/>
        </w:rPr>
        <w:t xml:space="preserve"> (Cannabis </w:t>
      </w:r>
      <w:proofErr w:type="spellStart"/>
      <w:r w:rsidR="00F30E52">
        <w:rPr>
          <w:rFonts w:ascii="Calibri" w:hAnsi="Calibri" w:cs="Calibri"/>
          <w:sz w:val="22"/>
          <w:szCs w:val="22"/>
          <w:lang w:val="en-US"/>
        </w:rPr>
        <w:t>flos</w:t>
      </w:r>
      <w:proofErr w:type="spellEnd"/>
      <w:r w:rsidR="00F30E52">
        <w:rPr>
          <w:rFonts w:ascii="Calibri" w:hAnsi="Calibri" w:cs="Calibri"/>
          <w:sz w:val="22"/>
          <w:szCs w:val="22"/>
          <w:lang w:val="en-US"/>
        </w:rPr>
        <w:t xml:space="preserve">) do DAB a </w:t>
      </w:r>
      <w:proofErr w:type="spellStart"/>
      <w:r w:rsidR="00F30E52">
        <w:rPr>
          <w:rFonts w:ascii="Calibri" w:hAnsi="Calibri" w:cs="Calibri"/>
          <w:sz w:val="22"/>
          <w:szCs w:val="22"/>
          <w:lang w:val="en-US"/>
        </w:rPr>
        <w:t>zahájení</w:t>
      </w:r>
      <w:proofErr w:type="spellEnd"/>
      <w:r w:rsidR="00F30E52">
        <w:rPr>
          <w:rFonts w:ascii="Calibri" w:hAnsi="Calibri" w:cs="Calibri"/>
          <w:sz w:val="22"/>
          <w:szCs w:val="22"/>
          <w:lang w:val="en-US"/>
        </w:rPr>
        <w:t xml:space="preserve"> </w:t>
      </w:r>
      <w:proofErr w:type="spellStart"/>
      <w:r w:rsidR="00F30E52">
        <w:rPr>
          <w:rFonts w:ascii="Calibri" w:hAnsi="Calibri" w:cs="Calibri"/>
          <w:sz w:val="22"/>
          <w:szCs w:val="22"/>
          <w:lang w:val="en-US"/>
        </w:rPr>
        <w:t>vypracování</w:t>
      </w:r>
      <w:proofErr w:type="spellEnd"/>
      <w:r w:rsidR="00F30E52">
        <w:rPr>
          <w:rFonts w:ascii="Calibri" w:hAnsi="Calibri" w:cs="Calibri"/>
          <w:sz w:val="22"/>
          <w:szCs w:val="22"/>
          <w:lang w:val="en-US"/>
        </w:rPr>
        <w:t xml:space="preserve"> </w:t>
      </w:r>
      <w:proofErr w:type="spellStart"/>
      <w:r w:rsidR="00F30E52">
        <w:rPr>
          <w:rFonts w:ascii="Calibri" w:hAnsi="Calibri" w:cs="Calibri"/>
          <w:sz w:val="22"/>
          <w:szCs w:val="22"/>
          <w:lang w:val="en-US"/>
        </w:rPr>
        <w:t>návrhů</w:t>
      </w:r>
      <w:proofErr w:type="spellEnd"/>
      <w:r w:rsidR="00F30E52">
        <w:rPr>
          <w:rFonts w:ascii="Calibri" w:hAnsi="Calibri" w:cs="Calibri"/>
          <w:sz w:val="22"/>
          <w:szCs w:val="22"/>
          <w:lang w:val="en-US"/>
        </w:rPr>
        <w:t xml:space="preserve"> </w:t>
      </w:r>
      <w:proofErr w:type="spellStart"/>
      <w:r w:rsidR="00F30E52">
        <w:rPr>
          <w:rFonts w:ascii="Calibri" w:hAnsi="Calibri" w:cs="Calibri"/>
          <w:sz w:val="22"/>
          <w:szCs w:val="22"/>
          <w:lang w:val="en-US"/>
        </w:rPr>
        <w:t>lékopisných</w:t>
      </w:r>
      <w:proofErr w:type="spellEnd"/>
      <w:r w:rsidR="00F30E52">
        <w:rPr>
          <w:rFonts w:ascii="Calibri" w:hAnsi="Calibri" w:cs="Calibri"/>
          <w:sz w:val="22"/>
          <w:szCs w:val="22"/>
          <w:lang w:val="en-US"/>
        </w:rPr>
        <w:t xml:space="preserve"> </w:t>
      </w:r>
      <w:proofErr w:type="spellStart"/>
      <w:r w:rsidR="00F30E52">
        <w:rPr>
          <w:rFonts w:ascii="Calibri" w:hAnsi="Calibri" w:cs="Calibri"/>
          <w:sz w:val="22"/>
          <w:szCs w:val="22"/>
          <w:lang w:val="en-US"/>
        </w:rPr>
        <w:t>článků</w:t>
      </w:r>
      <w:proofErr w:type="spellEnd"/>
      <w:r w:rsidR="00F30E52">
        <w:rPr>
          <w:rFonts w:ascii="Calibri" w:hAnsi="Calibri" w:cs="Calibri"/>
          <w:sz w:val="22"/>
          <w:szCs w:val="22"/>
          <w:lang w:val="en-US"/>
        </w:rPr>
        <w:t xml:space="preserve"> pro </w:t>
      </w:r>
      <w:proofErr w:type="spellStart"/>
      <w:r w:rsidR="00F30E52">
        <w:rPr>
          <w:rFonts w:ascii="Calibri" w:hAnsi="Calibri" w:cs="Calibri"/>
          <w:sz w:val="22"/>
          <w:szCs w:val="22"/>
          <w:lang w:val="en-US"/>
        </w:rPr>
        <w:t>extrakty</w:t>
      </w:r>
      <w:proofErr w:type="spellEnd"/>
      <w:r w:rsidR="00F30E52">
        <w:rPr>
          <w:rFonts w:ascii="Calibri" w:hAnsi="Calibri" w:cs="Calibri"/>
          <w:sz w:val="22"/>
          <w:szCs w:val="22"/>
          <w:lang w:val="en-US"/>
        </w:rPr>
        <w:t xml:space="preserve">. </w:t>
      </w:r>
      <w:proofErr w:type="spellStart"/>
      <w:r w:rsidR="00F30E52">
        <w:rPr>
          <w:rFonts w:ascii="Calibri" w:hAnsi="Calibri" w:cs="Calibri"/>
          <w:sz w:val="22"/>
          <w:szCs w:val="22"/>
          <w:lang w:val="en-US"/>
        </w:rPr>
        <w:t>Bylo</w:t>
      </w:r>
      <w:proofErr w:type="spellEnd"/>
      <w:r w:rsidR="00F30E52">
        <w:rPr>
          <w:rFonts w:ascii="Calibri" w:hAnsi="Calibri" w:cs="Calibri"/>
          <w:sz w:val="22"/>
          <w:szCs w:val="22"/>
          <w:lang w:val="en-US"/>
        </w:rPr>
        <w:t xml:space="preserve"> </w:t>
      </w:r>
      <w:proofErr w:type="spellStart"/>
      <w:r w:rsidR="00F30E52">
        <w:rPr>
          <w:rFonts w:ascii="Calibri" w:hAnsi="Calibri" w:cs="Calibri"/>
          <w:sz w:val="22"/>
          <w:szCs w:val="22"/>
          <w:lang w:val="en-US"/>
        </w:rPr>
        <w:t>oznámeno</w:t>
      </w:r>
      <w:proofErr w:type="spellEnd"/>
      <w:r w:rsidR="00F30E52">
        <w:rPr>
          <w:rFonts w:ascii="Calibri" w:hAnsi="Calibri" w:cs="Calibri"/>
          <w:sz w:val="22"/>
          <w:szCs w:val="22"/>
          <w:lang w:val="en-US"/>
        </w:rPr>
        <w:t xml:space="preserve"> </w:t>
      </w:r>
      <w:r w:rsidR="00F30E52">
        <w:rPr>
          <w:rFonts w:ascii="Calibri" w:hAnsi="Calibri" w:cs="Calibri"/>
          <w:sz w:val="22"/>
          <w:szCs w:val="22"/>
        </w:rPr>
        <w:t xml:space="preserve">rychlé </w:t>
      </w:r>
      <w:proofErr w:type="spellStart"/>
      <w:r w:rsidR="00F30E52">
        <w:rPr>
          <w:rFonts w:ascii="Calibri" w:hAnsi="Calibri" w:cs="Calibri"/>
          <w:sz w:val="22"/>
          <w:szCs w:val="22"/>
        </w:rPr>
        <w:t>zezávaznění</w:t>
      </w:r>
      <w:proofErr w:type="spellEnd"/>
      <w:r w:rsidR="00F30E52">
        <w:rPr>
          <w:rFonts w:ascii="Calibri" w:hAnsi="Calibri" w:cs="Calibri"/>
          <w:sz w:val="22"/>
          <w:szCs w:val="22"/>
        </w:rPr>
        <w:t xml:space="preserve"> </w:t>
      </w:r>
      <w:proofErr w:type="spellStart"/>
      <w:r w:rsidR="00F30E52" w:rsidRPr="00C06B70">
        <w:rPr>
          <w:rFonts w:ascii="Calibri" w:eastAsia="Calibri" w:hAnsi="Calibri" w:cs="Calibri"/>
          <w:sz w:val="22"/>
          <w:szCs w:val="22"/>
        </w:rPr>
        <w:t>Erythromycin</w:t>
      </w:r>
      <w:proofErr w:type="spellEnd"/>
      <w:r w:rsidR="00F30E52">
        <w:rPr>
          <w:rFonts w:ascii="Calibri" w:eastAsia="Calibri" w:hAnsi="Calibri" w:cs="Calibri"/>
          <w:sz w:val="22"/>
          <w:szCs w:val="22"/>
        </w:rPr>
        <w:t>–</w:t>
      </w:r>
      <w:proofErr w:type="spellStart"/>
      <w:r w:rsidR="00F30E52" w:rsidRPr="00C06B70">
        <w:rPr>
          <w:rFonts w:ascii="Calibri" w:eastAsia="Calibri" w:hAnsi="Calibri" w:cs="Calibri"/>
          <w:sz w:val="22"/>
          <w:szCs w:val="22"/>
        </w:rPr>
        <w:t>ethylsuccin</w:t>
      </w:r>
      <w:r w:rsidR="00F30E52">
        <w:rPr>
          <w:rFonts w:ascii="Calibri" w:eastAsia="Calibri" w:hAnsi="Calibri" w:cs="Calibri"/>
          <w:sz w:val="22"/>
          <w:szCs w:val="22"/>
        </w:rPr>
        <w:t>átu</w:t>
      </w:r>
      <w:proofErr w:type="spellEnd"/>
      <w:r w:rsidR="00F30E52">
        <w:rPr>
          <w:rFonts w:ascii="Calibri" w:eastAsia="Calibri" w:hAnsi="Calibri" w:cs="Calibri"/>
          <w:sz w:val="22"/>
          <w:szCs w:val="22"/>
        </w:rPr>
        <w:t xml:space="preserve"> (RZ/PJ/2017-1143L) s platností </w:t>
      </w:r>
      <w:proofErr w:type="gramStart"/>
      <w:r w:rsidR="00F30E52">
        <w:rPr>
          <w:rFonts w:ascii="Calibri" w:eastAsia="Calibri" w:hAnsi="Calibri" w:cs="Calibri"/>
          <w:sz w:val="22"/>
          <w:szCs w:val="22"/>
        </w:rPr>
        <w:t>od</w:t>
      </w:r>
      <w:proofErr w:type="gramEnd"/>
      <w:r w:rsidR="00F30E52">
        <w:rPr>
          <w:rFonts w:ascii="Calibri" w:eastAsia="Calibri" w:hAnsi="Calibri" w:cs="Calibri"/>
          <w:sz w:val="22"/>
          <w:szCs w:val="22"/>
        </w:rPr>
        <w:t xml:space="preserve"> 1. 5. 2017 (u nás oznámeno na webu SÚKL</w:t>
      </w:r>
      <w:r w:rsidR="00DF3C65">
        <w:rPr>
          <w:rFonts w:ascii="Calibri" w:eastAsia="Calibri" w:hAnsi="Calibri" w:cs="Calibri"/>
          <w:sz w:val="22"/>
          <w:szCs w:val="22"/>
        </w:rPr>
        <w:t>, text</w:t>
      </w:r>
      <w:r w:rsidR="00F30E52">
        <w:rPr>
          <w:rFonts w:ascii="Calibri" w:eastAsia="Calibri" w:hAnsi="Calibri" w:cs="Calibri"/>
          <w:sz w:val="22"/>
          <w:szCs w:val="22"/>
        </w:rPr>
        <w:t xml:space="preserve"> </w:t>
      </w:r>
      <w:r w:rsidR="00DF3C65">
        <w:rPr>
          <w:rFonts w:ascii="Calibri" w:eastAsia="Calibri" w:hAnsi="Calibri" w:cs="Calibri"/>
          <w:sz w:val="22"/>
          <w:szCs w:val="22"/>
        </w:rPr>
        <w:t>je</w:t>
      </w:r>
      <w:r w:rsidR="00F30E52">
        <w:rPr>
          <w:rFonts w:ascii="Calibri" w:eastAsia="Calibri" w:hAnsi="Calibri" w:cs="Calibri"/>
          <w:sz w:val="22"/>
          <w:szCs w:val="22"/>
        </w:rPr>
        <w:t xml:space="preserve"> součást</w:t>
      </w:r>
      <w:r w:rsidR="00DF3C65">
        <w:rPr>
          <w:rFonts w:ascii="Calibri" w:eastAsia="Calibri" w:hAnsi="Calibri" w:cs="Calibri"/>
          <w:sz w:val="22"/>
          <w:szCs w:val="22"/>
        </w:rPr>
        <w:t>í</w:t>
      </w:r>
      <w:r w:rsidR="00F30E52">
        <w:rPr>
          <w:rFonts w:ascii="Calibri" w:eastAsia="Calibri" w:hAnsi="Calibri" w:cs="Calibri"/>
          <w:sz w:val="22"/>
          <w:szCs w:val="22"/>
        </w:rPr>
        <w:t xml:space="preserve"> </w:t>
      </w:r>
      <w:r w:rsidR="00F30E52" w:rsidRPr="002837A1">
        <w:rPr>
          <w:rFonts w:ascii="Calibri" w:hAnsi="Calibri" w:cs="Calibri"/>
          <w:sz w:val="22"/>
          <w:szCs w:val="22"/>
        </w:rPr>
        <w:t>ČL</w:t>
      </w:r>
      <w:r w:rsidR="00F30E52">
        <w:rPr>
          <w:rFonts w:ascii="Calibri" w:hAnsi="Calibri" w:cs="Calibri"/>
          <w:sz w:val="22"/>
          <w:szCs w:val="22"/>
        </w:rPr>
        <w:t> </w:t>
      </w:r>
      <w:r w:rsidR="00F30E52" w:rsidRPr="002837A1">
        <w:rPr>
          <w:rFonts w:ascii="Calibri" w:hAnsi="Calibri" w:cs="Calibri"/>
          <w:sz w:val="22"/>
          <w:szCs w:val="22"/>
        </w:rPr>
        <w:t>201</w:t>
      </w:r>
      <w:r w:rsidR="00F30E52">
        <w:rPr>
          <w:rFonts w:ascii="Calibri" w:hAnsi="Calibri" w:cs="Calibri"/>
          <w:sz w:val="22"/>
          <w:szCs w:val="22"/>
        </w:rPr>
        <w:t>7</w:t>
      </w:r>
      <w:r w:rsidR="00F30E52">
        <w:rPr>
          <w:rFonts w:ascii="Calibri" w:eastAsia="Calibri" w:hAnsi="Calibri" w:cs="Calibri"/>
          <w:sz w:val="22"/>
          <w:szCs w:val="22"/>
        </w:rPr>
        <w:t xml:space="preserve">). Byly </w:t>
      </w:r>
      <w:r w:rsidR="00F30E52" w:rsidRPr="002837A1">
        <w:rPr>
          <w:rFonts w:ascii="Calibri" w:hAnsi="Calibri" w:cs="Calibri"/>
          <w:sz w:val="22"/>
          <w:szCs w:val="22"/>
        </w:rPr>
        <w:t>projedná</w:t>
      </w:r>
      <w:r w:rsidR="00F30E52">
        <w:rPr>
          <w:rFonts w:ascii="Calibri" w:hAnsi="Calibri" w:cs="Calibri"/>
          <w:sz w:val="22"/>
          <w:szCs w:val="22"/>
        </w:rPr>
        <w:t>ny</w:t>
      </w:r>
      <w:r w:rsidR="00F30E52" w:rsidRPr="002837A1">
        <w:rPr>
          <w:rFonts w:ascii="Calibri" w:hAnsi="Calibri" w:cs="Calibri"/>
          <w:sz w:val="22"/>
          <w:szCs w:val="22"/>
        </w:rPr>
        <w:t xml:space="preserve"> text</w:t>
      </w:r>
      <w:r w:rsidR="00F30E52">
        <w:rPr>
          <w:rFonts w:ascii="Calibri" w:hAnsi="Calibri" w:cs="Calibri"/>
          <w:sz w:val="22"/>
          <w:szCs w:val="22"/>
        </w:rPr>
        <w:t>y</w:t>
      </w:r>
      <w:r w:rsidR="00F30E52" w:rsidRPr="002837A1">
        <w:rPr>
          <w:rFonts w:ascii="Calibri" w:hAnsi="Calibri" w:cs="Calibri"/>
          <w:sz w:val="22"/>
          <w:szCs w:val="22"/>
        </w:rPr>
        <w:t xml:space="preserve"> </w:t>
      </w:r>
      <w:r w:rsidR="00F30E52">
        <w:rPr>
          <w:rFonts w:ascii="Calibri" w:hAnsi="Calibri" w:cs="Calibri"/>
          <w:sz w:val="22"/>
          <w:szCs w:val="22"/>
        </w:rPr>
        <w:t>9.4;</w:t>
      </w:r>
      <w:r w:rsidR="00F30E52" w:rsidRPr="002837A1">
        <w:rPr>
          <w:rFonts w:ascii="Calibri" w:hAnsi="Calibri" w:cs="Calibri"/>
          <w:sz w:val="22"/>
          <w:szCs w:val="22"/>
        </w:rPr>
        <w:t xml:space="preserve"> </w:t>
      </w:r>
      <w:r w:rsidR="00F30E52">
        <w:rPr>
          <w:rFonts w:ascii="Calibri" w:hAnsi="Calibri" w:cs="Calibri"/>
          <w:sz w:val="22"/>
          <w:szCs w:val="22"/>
        </w:rPr>
        <w:t>c</w:t>
      </w:r>
      <w:r w:rsidR="00F30E52" w:rsidRPr="002837A1">
        <w:rPr>
          <w:rFonts w:ascii="Calibri" w:hAnsi="Calibri" w:cs="Calibri"/>
          <w:sz w:val="22"/>
          <w:szCs w:val="22"/>
        </w:rPr>
        <w:t xml:space="preserve">elkem bylo přijato </w:t>
      </w:r>
      <w:r w:rsidR="00F30E52">
        <w:rPr>
          <w:rFonts w:ascii="Calibri" w:hAnsi="Calibri" w:cs="Calibri"/>
          <w:sz w:val="22"/>
          <w:szCs w:val="22"/>
        </w:rPr>
        <w:t>15</w:t>
      </w:r>
      <w:r w:rsidR="00F30E52" w:rsidRPr="002837A1">
        <w:rPr>
          <w:rFonts w:ascii="Calibri" w:hAnsi="Calibri" w:cs="Calibri"/>
          <w:sz w:val="22"/>
          <w:szCs w:val="22"/>
        </w:rPr>
        <w:t xml:space="preserve"> nových </w:t>
      </w:r>
      <w:r w:rsidR="00F30E52">
        <w:rPr>
          <w:rFonts w:ascii="Calibri" w:hAnsi="Calibri" w:cs="Calibri"/>
          <w:sz w:val="22"/>
          <w:szCs w:val="22"/>
        </w:rPr>
        <w:t>textů (převážně rostlinných drog)</w:t>
      </w:r>
      <w:r w:rsidR="00F30E52" w:rsidRPr="002837A1">
        <w:rPr>
          <w:rFonts w:ascii="Calibri" w:hAnsi="Calibri" w:cs="Calibri"/>
          <w:sz w:val="22"/>
          <w:szCs w:val="22"/>
        </w:rPr>
        <w:t xml:space="preserve">, </w:t>
      </w:r>
      <w:r w:rsidR="00F30E52">
        <w:rPr>
          <w:rFonts w:ascii="Calibri" w:hAnsi="Calibri" w:cs="Calibri"/>
          <w:sz w:val="22"/>
          <w:szCs w:val="22"/>
        </w:rPr>
        <w:t xml:space="preserve">27 textů </w:t>
      </w:r>
      <w:r w:rsidR="00F30E52" w:rsidRPr="002837A1">
        <w:rPr>
          <w:rFonts w:ascii="Calibri" w:hAnsi="Calibri" w:cs="Calibri"/>
          <w:sz w:val="22"/>
          <w:szCs w:val="22"/>
        </w:rPr>
        <w:t>revizních a</w:t>
      </w:r>
      <w:r w:rsidR="00F30E52">
        <w:rPr>
          <w:rFonts w:ascii="Calibri" w:hAnsi="Calibri" w:cs="Calibri"/>
          <w:sz w:val="22"/>
          <w:szCs w:val="22"/>
        </w:rPr>
        <w:t> 19 </w:t>
      </w:r>
      <w:r w:rsidR="00F30E52" w:rsidRPr="002837A1">
        <w:rPr>
          <w:rFonts w:ascii="Calibri" w:hAnsi="Calibri" w:cs="Calibri"/>
          <w:sz w:val="22"/>
          <w:szCs w:val="22"/>
        </w:rPr>
        <w:t xml:space="preserve">článků „s malými změnami“ </w:t>
      </w:r>
      <w:r w:rsidR="00F30E52">
        <w:rPr>
          <w:rFonts w:ascii="Calibri" w:hAnsi="Calibri" w:cs="Calibri"/>
          <w:sz w:val="22"/>
          <w:szCs w:val="22"/>
        </w:rPr>
        <w:t>a b</w:t>
      </w:r>
      <w:r w:rsidR="00F30E52" w:rsidRPr="002837A1">
        <w:rPr>
          <w:rFonts w:ascii="Calibri" w:hAnsi="Calibri" w:cs="Calibri"/>
          <w:sz w:val="22"/>
          <w:szCs w:val="22"/>
        </w:rPr>
        <w:t xml:space="preserve">ylo přijato </w:t>
      </w:r>
      <w:r w:rsidR="00F30E52">
        <w:rPr>
          <w:rFonts w:ascii="Calibri" w:hAnsi="Calibri" w:cs="Calibri"/>
          <w:sz w:val="22"/>
          <w:szCs w:val="22"/>
        </w:rPr>
        <w:t>25 </w:t>
      </w:r>
      <w:r w:rsidR="00F30E52" w:rsidRPr="002837A1">
        <w:rPr>
          <w:rFonts w:ascii="Calibri" w:hAnsi="Calibri" w:cs="Calibri"/>
          <w:sz w:val="22"/>
          <w:szCs w:val="22"/>
        </w:rPr>
        <w:t>žádostí o revize stávajících</w:t>
      </w:r>
      <w:r w:rsidR="00F30E52">
        <w:rPr>
          <w:rFonts w:ascii="Calibri" w:hAnsi="Calibri" w:cs="Calibri"/>
          <w:sz w:val="22"/>
          <w:szCs w:val="22"/>
        </w:rPr>
        <w:t xml:space="preserve"> textů. </w:t>
      </w:r>
      <w:r w:rsidR="00E25CAB">
        <w:rPr>
          <w:rFonts w:ascii="Calibri" w:hAnsi="Calibri" w:cs="Calibri"/>
          <w:sz w:val="22"/>
          <w:szCs w:val="22"/>
        </w:rPr>
        <w:t xml:space="preserve">Přijaté texty budou </w:t>
      </w:r>
      <w:proofErr w:type="spellStart"/>
      <w:r w:rsidR="00E25CAB" w:rsidRPr="007523F1">
        <w:rPr>
          <w:rFonts w:ascii="Calibri" w:hAnsi="Calibri" w:cs="Calibri"/>
          <w:sz w:val="22"/>
          <w:szCs w:val="22"/>
        </w:rPr>
        <w:t>zezávazněny</w:t>
      </w:r>
      <w:proofErr w:type="spellEnd"/>
      <w:r w:rsidR="00E25CAB" w:rsidRPr="007523F1">
        <w:rPr>
          <w:rFonts w:ascii="Calibri" w:hAnsi="Calibri" w:cs="Calibri"/>
          <w:sz w:val="22"/>
          <w:szCs w:val="22"/>
        </w:rPr>
        <w:t xml:space="preserve"> k 1. </w:t>
      </w:r>
      <w:r w:rsidR="00092674">
        <w:rPr>
          <w:rFonts w:ascii="Calibri" w:hAnsi="Calibri" w:cs="Calibri"/>
          <w:sz w:val="22"/>
          <w:szCs w:val="22"/>
        </w:rPr>
        <w:t>4</w:t>
      </w:r>
      <w:r w:rsidR="00E25CAB" w:rsidRPr="007523F1">
        <w:rPr>
          <w:rFonts w:ascii="Calibri" w:hAnsi="Calibri" w:cs="Calibri"/>
          <w:sz w:val="22"/>
          <w:szCs w:val="22"/>
        </w:rPr>
        <w:t>. 201</w:t>
      </w:r>
      <w:r w:rsidR="00F30E52">
        <w:rPr>
          <w:rFonts w:ascii="Calibri" w:hAnsi="Calibri" w:cs="Calibri"/>
          <w:sz w:val="22"/>
          <w:szCs w:val="22"/>
        </w:rPr>
        <w:t>8</w:t>
      </w:r>
      <w:r w:rsidR="00E25CAB">
        <w:rPr>
          <w:rFonts w:ascii="Calibri" w:hAnsi="Calibri" w:cs="Calibri"/>
          <w:sz w:val="22"/>
          <w:szCs w:val="22"/>
        </w:rPr>
        <w:t>.</w:t>
      </w:r>
    </w:p>
    <w:p w:rsidR="00F30E52" w:rsidRPr="00ED4D5A" w:rsidRDefault="00F30E52" w:rsidP="00DB3BD2">
      <w:pPr>
        <w:numPr>
          <w:ilvl w:val="0"/>
          <w:numId w:val="31"/>
        </w:numPr>
        <w:tabs>
          <w:tab w:val="clear" w:pos="644"/>
          <w:tab w:val="num" w:pos="709"/>
        </w:tabs>
        <w:spacing w:line="240" w:lineRule="auto"/>
        <w:ind w:left="709" w:hanging="425"/>
        <w:rPr>
          <w:rFonts w:ascii="Calibri" w:hAnsi="Calibri" w:cs="Calibri"/>
          <w:sz w:val="22"/>
          <w:szCs w:val="22"/>
        </w:rPr>
      </w:pPr>
      <w:r>
        <w:rPr>
          <w:rFonts w:ascii="Calibri" w:hAnsi="Calibri" w:cs="Calibri"/>
          <w:sz w:val="22"/>
          <w:szCs w:val="22"/>
        </w:rPr>
        <w:t xml:space="preserve">Na </w:t>
      </w:r>
      <w:r w:rsidRPr="002837A1">
        <w:rPr>
          <w:rFonts w:ascii="Calibri" w:hAnsi="Calibri" w:cs="Calibri"/>
          <w:sz w:val="22"/>
          <w:szCs w:val="22"/>
        </w:rPr>
        <w:t>1</w:t>
      </w:r>
      <w:r>
        <w:rPr>
          <w:rFonts w:ascii="Calibri" w:hAnsi="Calibri" w:cs="Calibri"/>
          <w:sz w:val="22"/>
          <w:szCs w:val="22"/>
        </w:rPr>
        <w:t>58</w:t>
      </w:r>
      <w:r w:rsidRPr="002837A1">
        <w:rPr>
          <w:rFonts w:ascii="Calibri" w:hAnsi="Calibri" w:cs="Calibri"/>
          <w:sz w:val="22"/>
          <w:szCs w:val="22"/>
        </w:rPr>
        <w:t>. </w:t>
      </w:r>
      <w:r w:rsidR="00DF3C65">
        <w:rPr>
          <w:rFonts w:ascii="Calibri" w:hAnsi="Calibri" w:cs="Calibri"/>
          <w:sz w:val="22"/>
          <w:szCs w:val="22"/>
        </w:rPr>
        <w:t>z</w:t>
      </w:r>
      <w:r w:rsidRPr="002837A1">
        <w:rPr>
          <w:rFonts w:ascii="Calibri" w:hAnsi="Calibri" w:cs="Calibri"/>
          <w:sz w:val="22"/>
          <w:szCs w:val="22"/>
        </w:rPr>
        <w:t>asedání</w:t>
      </w:r>
      <w:r w:rsidR="00DF319B">
        <w:rPr>
          <w:rFonts w:ascii="Calibri" w:hAnsi="Calibri" w:cs="Calibri"/>
          <w:sz w:val="22"/>
          <w:szCs w:val="22"/>
        </w:rPr>
        <w:t xml:space="preserve"> </w:t>
      </w:r>
      <w:r w:rsidR="00DF319B" w:rsidRPr="002837A1">
        <w:rPr>
          <w:rFonts w:ascii="Calibri" w:hAnsi="Calibri" w:cs="Calibri"/>
          <w:sz w:val="22"/>
          <w:szCs w:val="22"/>
        </w:rPr>
        <w:t>projednáván</w:t>
      </w:r>
      <w:r w:rsidR="00DF319B">
        <w:rPr>
          <w:rFonts w:ascii="Calibri" w:hAnsi="Calibri" w:cs="Calibri"/>
          <w:sz w:val="22"/>
          <w:szCs w:val="22"/>
        </w:rPr>
        <w:t>y</w:t>
      </w:r>
      <w:r w:rsidR="00DF319B" w:rsidRPr="002837A1">
        <w:rPr>
          <w:rFonts w:ascii="Calibri" w:hAnsi="Calibri" w:cs="Calibri"/>
          <w:sz w:val="22"/>
          <w:szCs w:val="22"/>
        </w:rPr>
        <w:t xml:space="preserve"> text</w:t>
      </w:r>
      <w:r w:rsidR="00DF319B">
        <w:rPr>
          <w:rFonts w:ascii="Calibri" w:hAnsi="Calibri" w:cs="Calibri"/>
          <w:sz w:val="22"/>
          <w:szCs w:val="22"/>
        </w:rPr>
        <w:t>y</w:t>
      </w:r>
      <w:r w:rsidR="00DF319B" w:rsidRPr="002837A1">
        <w:rPr>
          <w:rFonts w:ascii="Calibri" w:hAnsi="Calibri" w:cs="Calibri"/>
          <w:sz w:val="22"/>
          <w:szCs w:val="22"/>
        </w:rPr>
        <w:t xml:space="preserve"> </w:t>
      </w:r>
      <w:r w:rsidR="00DF319B">
        <w:rPr>
          <w:rFonts w:ascii="Calibri" w:hAnsi="Calibri" w:cs="Calibri"/>
          <w:sz w:val="22"/>
          <w:szCs w:val="22"/>
        </w:rPr>
        <w:t>doplňku 9.5.</w:t>
      </w:r>
      <w:r w:rsidR="00DF319B" w:rsidRPr="002837A1">
        <w:rPr>
          <w:rFonts w:ascii="Calibri" w:hAnsi="Calibri" w:cs="Calibri"/>
          <w:sz w:val="22"/>
          <w:szCs w:val="22"/>
        </w:rPr>
        <w:t xml:space="preserve"> </w:t>
      </w:r>
      <w:r w:rsidR="00DF319B">
        <w:rPr>
          <w:rFonts w:ascii="Calibri" w:hAnsi="Calibri" w:cs="Calibri"/>
          <w:sz w:val="22"/>
          <w:szCs w:val="22"/>
        </w:rPr>
        <w:t>C</w:t>
      </w:r>
      <w:r w:rsidR="00DF319B" w:rsidRPr="002837A1">
        <w:rPr>
          <w:rFonts w:ascii="Calibri" w:hAnsi="Calibri" w:cs="Calibri"/>
          <w:sz w:val="22"/>
          <w:szCs w:val="22"/>
        </w:rPr>
        <w:t xml:space="preserve">elkem bylo přijato </w:t>
      </w:r>
      <w:r w:rsidR="00DF319B">
        <w:rPr>
          <w:rFonts w:ascii="Calibri" w:hAnsi="Calibri" w:cs="Calibri"/>
          <w:sz w:val="22"/>
          <w:szCs w:val="22"/>
        </w:rPr>
        <w:t>9</w:t>
      </w:r>
      <w:r w:rsidR="00DF319B" w:rsidRPr="002837A1">
        <w:rPr>
          <w:rFonts w:ascii="Calibri" w:hAnsi="Calibri" w:cs="Calibri"/>
          <w:sz w:val="22"/>
          <w:szCs w:val="22"/>
        </w:rPr>
        <w:t xml:space="preserve"> nových </w:t>
      </w:r>
      <w:r w:rsidR="00DF319B">
        <w:rPr>
          <w:rFonts w:ascii="Calibri" w:hAnsi="Calibri" w:cs="Calibri"/>
          <w:sz w:val="22"/>
          <w:szCs w:val="22"/>
        </w:rPr>
        <w:t>textů</w:t>
      </w:r>
      <w:r w:rsidR="00DF319B" w:rsidRPr="002837A1">
        <w:rPr>
          <w:rFonts w:ascii="Calibri" w:hAnsi="Calibri" w:cs="Calibri"/>
          <w:sz w:val="22"/>
          <w:szCs w:val="22"/>
        </w:rPr>
        <w:t xml:space="preserve">, </w:t>
      </w:r>
      <w:r w:rsidR="00DF319B">
        <w:rPr>
          <w:rFonts w:ascii="Calibri" w:hAnsi="Calibri" w:cs="Calibri"/>
          <w:sz w:val="22"/>
          <w:szCs w:val="22"/>
        </w:rPr>
        <w:t xml:space="preserve">33 textů </w:t>
      </w:r>
      <w:r w:rsidR="00DF319B" w:rsidRPr="002837A1">
        <w:rPr>
          <w:rFonts w:ascii="Calibri" w:hAnsi="Calibri" w:cs="Calibri"/>
          <w:sz w:val="22"/>
          <w:szCs w:val="22"/>
        </w:rPr>
        <w:t xml:space="preserve">revizních a </w:t>
      </w:r>
      <w:r w:rsidR="00DF319B">
        <w:rPr>
          <w:rFonts w:ascii="Calibri" w:hAnsi="Calibri" w:cs="Calibri"/>
          <w:sz w:val="22"/>
          <w:szCs w:val="22"/>
        </w:rPr>
        <w:t>15 </w:t>
      </w:r>
      <w:r w:rsidR="00DF319B" w:rsidRPr="002837A1">
        <w:rPr>
          <w:rFonts w:ascii="Calibri" w:hAnsi="Calibri" w:cs="Calibri"/>
          <w:sz w:val="22"/>
          <w:szCs w:val="22"/>
        </w:rPr>
        <w:t xml:space="preserve">článků „s malými změnami“ </w:t>
      </w:r>
      <w:r w:rsidR="00DF319B">
        <w:rPr>
          <w:rFonts w:ascii="Calibri" w:hAnsi="Calibri" w:cs="Calibri"/>
          <w:sz w:val="22"/>
          <w:szCs w:val="22"/>
        </w:rPr>
        <w:t>a 13 </w:t>
      </w:r>
      <w:r w:rsidR="00DF319B" w:rsidRPr="002837A1">
        <w:rPr>
          <w:rFonts w:ascii="Calibri" w:hAnsi="Calibri" w:cs="Calibri"/>
          <w:sz w:val="22"/>
          <w:szCs w:val="22"/>
        </w:rPr>
        <w:t>žádostí o revize stávajících</w:t>
      </w:r>
      <w:r w:rsidR="00DF319B">
        <w:rPr>
          <w:rFonts w:ascii="Calibri" w:hAnsi="Calibri" w:cs="Calibri"/>
          <w:sz w:val="22"/>
          <w:szCs w:val="22"/>
        </w:rPr>
        <w:t xml:space="preserve"> textů, včetně revize článku </w:t>
      </w:r>
      <w:proofErr w:type="spellStart"/>
      <w:r w:rsidR="00DF319B">
        <w:rPr>
          <w:rFonts w:ascii="Calibri" w:hAnsi="Calibri" w:cs="Calibri"/>
          <w:sz w:val="22"/>
          <w:szCs w:val="22"/>
        </w:rPr>
        <w:t>Dakarbazin</w:t>
      </w:r>
      <w:proofErr w:type="spellEnd"/>
      <w:r w:rsidR="00DF319B">
        <w:rPr>
          <w:rFonts w:ascii="Calibri" w:hAnsi="Calibri" w:cs="Calibri"/>
          <w:sz w:val="22"/>
          <w:szCs w:val="22"/>
        </w:rPr>
        <w:t xml:space="preserve"> podané ČR.</w:t>
      </w:r>
      <w:r w:rsidR="001F2E03">
        <w:rPr>
          <w:rFonts w:ascii="Calibri" w:hAnsi="Calibri" w:cs="Calibri"/>
          <w:sz w:val="22"/>
          <w:szCs w:val="22"/>
        </w:rPr>
        <w:t xml:space="preserve"> </w:t>
      </w:r>
      <w:r w:rsidR="001F2E03" w:rsidRPr="00ED4D5A">
        <w:rPr>
          <w:rFonts w:ascii="Calibri" w:hAnsi="Calibri" w:cs="Calibri"/>
          <w:sz w:val="22"/>
          <w:szCs w:val="22"/>
        </w:rPr>
        <w:t xml:space="preserve">Byla navržena a </w:t>
      </w:r>
      <w:r w:rsidR="001E4C6B" w:rsidRPr="00ED4D5A">
        <w:rPr>
          <w:rFonts w:ascii="Calibri" w:hAnsi="Calibri" w:cs="Calibri"/>
          <w:sz w:val="22"/>
          <w:szCs w:val="22"/>
        </w:rPr>
        <w:t xml:space="preserve">ELK </w:t>
      </w:r>
      <w:r w:rsidR="001F2E03" w:rsidRPr="00ED4D5A">
        <w:rPr>
          <w:rFonts w:ascii="Calibri" w:hAnsi="Calibri" w:cs="Calibri"/>
          <w:sz w:val="22"/>
          <w:szCs w:val="22"/>
        </w:rPr>
        <w:t>schválena změna v obsazení experta G15 (dr. Pospíšila nahradí dr. Vítková).</w:t>
      </w:r>
    </w:p>
    <w:p w:rsidR="007230EC" w:rsidRPr="00CA6A95" w:rsidRDefault="007230EC" w:rsidP="004349D0">
      <w:pPr>
        <w:tabs>
          <w:tab w:val="num" w:pos="284"/>
          <w:tab w:val="left" w:pos="567"/>
        </w:tabs>
        <w:spacing w:after="240" w:line="240" w:lineRule="auto"/>
        <w:ind w:left="284"/>
        <w:rPr>
          <w:rFonts w:ascii="Calibri" w:hAnsi="Calibri" w:cs="Calibri"/>
          <w:b/>
          <w:i/>
          <w:color w:val="000000"/>
          <w:sz w:val="22"/>
          <w:szCs w:val="22"/>
        </w:rPr>
      </w:pPr>
      <w:r w:rsidRPr="00CA6A95">
        <w:rPr>
          <w:rFonts w:ascii="Calibri" w:hAnsi="Calibri" w:cs="Calibri"/>
          <w:b/>
          <w:i/>
          <w:color w:val="000000"/>
          <w:sz w:val="22"/>
          <w:szCs w:val="22"/>
        </w:rPr>
        <w:t>Veškeré materiály z </w:t>
      </w:r>
      <w:r w:rsidR="00457F34" w:rsidRPr="00CA6A95">
        <w:rPr>
          <w:rFonts w:ascii="Calibri" w:hAnsi="Calibri" w:cs="Calibri"/>
          <w:b/>
          <w:i/>
          <w:color w:val="000000"/>
          <w:sz w:val="22"/>
          <w:szCs w:val="22"/>
        </w:rPr>
        <w:t>těchto</w:t>
      </w:r>
      <w:r w:rsidRPr="00CA6A95">
        <w:rPr>
          <w:rFonts w:ascii="Calibri" w:hAnsi="Calibri" w:cs="Calibri"/>
          <w:b/>
          <w:i/>
          <w:color w:val="000000"/>
          <w:sz w:val="22"/>
          <w:szCs w:val="22"/>
        </w:rPr>
        <w:t xml:space="preserve"> akc</w:t>
      </w:r>
      <w:r w:rsidR="00F11E0E" w:rsidRPr="00CA6A95">
        <w:rPr>
          <w:rFonts w:ascii="Calibri" w:hAnsi="Calibri" w:cs="Calibri"/>
          <w:b/>
          <w:i/>
          <w:color w:val="000000"/>
          <w:sz w:val="22"/>
          <w:szCs w:val="22"/>
        </w:rPr>
        <w:t>í</w:t>
      </w:r>
      <w:r w:rsidRPr="00CA6A95">
        <w:rPr>
          <w:rFonts w:ascii="Calibri" w:hAnsi="Calibri" w:cs="Calibri"/>
          <w:b/>
          <w:i/>
          <w:color w:val="000000"/>
          <w:sz w:val="22"/>
          <w:szCs w:val="22"/>
        </w:rPr>
        <w:t xml:space="preserve"> jsou pro zájemce k dispozici v kanceláři Sekretariátu</w:t>
      </w:r>
      <w:r w:rsidR="00457F34" w:rsidRPr="00CA6A95">
        <w:rPr>
          <w:rFonts w:ascii="Calibri" w:hAnsi="Calibri" w:cs="Calibri"/>
          <w:b/>
          <w:i/>
          <w:color w:val="000000"/>
          <w:sz w:val="22"/>
          <w:szCs w:val="22"/>
        </w:rPr>
        <w:t> </w:t>
      </w:r>
      <w:r w:rsidRPr="00CA6A95">
        <w:rPr>
          <w:rFonts w:ascii="Calibri" w:hAnsi="Calibri" w:cs="Calibri"/>
          <w:b/>
          <w:i/>
          <w:color w:val="000000"/>
          <w:sz w:val="22"/>
          <w:szCs w:val="22"/>
        </w:rPr>
        <w:t>LK.</w:t>
      </w:r>
    </w:p>
    <w:p w:rsidR="00EF171E" w:rsidRDefault="00D87CF7" w:rsidP="00B05948">
      <w:pPr>
        <w:tabs>
          <w:tab w:val="left" w:pos="3060"/>
        </w:tabs>
        <w:spacing w:line="240" w:lineRule="auto"/>
        <w:ind w:left="284" w:hanging="284"/>
        <w:rPr>
          <w:rFonts w:ascii="Calibri" w:hAnsi="Calibri" w:cs="Calibri"/>
          <w:color w:val="000000"/>
          <w:sz w:val="22"/>
          <w:szCs w:val="22"/>
        </w:rPr>
      </w:pPr>
      <w:r w:rsidRPr="007523F1">
        <w:rPr>
          <w:rFonts w:ascii="Calibri" w:hAnsi="Calibri" w:cs="Calibri"/>
          <w:b/>
          <w:color w:val="000000"/>
          <w:sz w:val="22"/>
          <w:szCs w:val="22"/>
        </w:rPr>
        <w:t>4</w:t>
      </w:r>
      <w:r w:rsidR="00015162" w:rsidRPr="007523F1">
        <w:rPr>
          <w:rFonts w:ascii="Calibri" w:hAnsi="Calibri" w:cs="Calibri"/>
          <w:b/>
          <w:color w:val="000000"/>
          <w:sz w:val="22"/>
          <w:szCs w:val="22"/>
        </w:rPr>
        <w:t>)</w:t>
      </w:r>
      <w:r w:rsidR="00015162" w:rsidRPr="007523F1">
        <w:rPr>
          <w:rFonts w:ascii="Calibri" w:hAnsi="Calibri" w:cs="Calibri"/>
          <w:color w:val="000000"/>
          <w:sz w:val="22"/>
          <w:szCs w:val="22"/>
        </w:rPr>
        <w:t xml:space="preserve"> </w:t>
      </w:r>
      <w:r w:rsidR="00C259D9" w:rsidRPr="007523F1">
        <w:rPr>
          <w:rFonts w:ascii="Calibri" w:hAnsi="Calibri" w:cs="Calibri"/>
          <w:b/>
          <w:color w:val="000000"/>
          <w:sz w:val="22"/>
          <w:szCs w:val="22"/>
        </w:rPr>
        <w:t xml:space="preserve">Informace </w:t>
      </w:r>
      <w:r w:rsidR="00DF319B">
        <w:rPr>
          <w:rFonts w:ascii="Calibri" w:hAnsi="Calibri" w:cs="Calibri"/>
          <w:b/>
          <w:color w:val="000000"/>
          <w:sz w:val="22"/>
          <w:szCs w:val="22"/>
        </w:rPr>
        <w:t xml:space="preserve">o </w:t>
      </w:r>
      <w:r w:rsidR="00DF319B" w:rsidRPr="002D76FE">
        <w:rPr>
          <w:rFonts w:ascii="Calibri" w:hAnsi="Calibri" w:cs="Calibri"/>
          <w:b/>
          <w:color w:val="000000"/>
          <w:sz w:val="22"/>
          <w:szCs w:val="22"/>
        </w:rPr>
        <w:t>ČL 20</w:t>
      </w:r>
      <w:r w:rsidR="00DF319B">
        <w:rPr>
          <w:rFonts w:ascii="Calibri" w:hAnsi="Calibri" w:cs="Calibri"/>
          <w:b/>
          <w:color w:val="000000"/>
          <w:sz w:val="22"/>
          <w:szCs w:val="22"/>
        </w:rPr>
        <w:t xml:space="preserve">17 </w:t>
      </w:r>
      <w:r w:rsidR="00DF319B" w:rsidRPr="007523F1">
        <w:rPr>
          <w:rFonts w:ascii="Calibri" w:hAnsi="Calibri" w:cs="Calibri"/>
          <w:color w:val="000000"/>
          <w:sz w:val="22"/>
          <w:szCs w:val="22"/>
        </w:rPr>
        <w:t xml:space="preserve">podala </w:t>
      </w:r>
      <w:r w:rsidR="00DF319B">
        <w:rPr>
          <w:rFonts w:ascii="Calibri" w:hAnsi="Calibri" w:cs="Calibri"/>
          <w:sz w:val="22"/>
          <w:szCs w:val="22"/>
        </w:rPr>
        <w:t>ing</w:t>
      </w:r>
      <w:r w:rsidR="00DF319B" w:rsidRPr="007523F1">
        <w:rPr>
          <w:rFonts w:ascii="Calibri" w:hAnsi="Calibri" w:cs="Calibri"/>
          <w:sz w:val="22"/>
          <w:szCs w:val="22"/>
        </w:rPr>
        <w:t xml:space="preserve">. </w:t>
      </w:r>
      <w:r w:rsidR="00DF319B">
        <w:rPr>
          <w:rFonts w:ascii="Calibri" w:hAnsi="Calibri" w:cs="Calibri"/>
          <w:sz w:val="22"/>
          <w:szCs w:val="22"/>
        </w:rPr>
        <w:t>Bízkov</w:t>
      </w:r>
      <w:r w:rsidR="00DF319B" w:rsidRPr="007523F1">
        <w:rPr>
          <w:rFonts w:ascii="Calibri" w:hAnsi="Calibri" w:cs="Calibri"/>
          <w:sz w:val="22"/>
          <w:szCs w:val="22"/>
        </w:rPr>
        <w:t>á</w:t>
      </w:r>
      <w:r w:rsidR="00DF319B">
        <w:rPr>
          <w:rFonts w:ascii="Calibri" w:hAnsi="Calibri" w:cs="Calibri"/>
          <w:sz w:val="22"/>
          <w:szCs w:val="22"/>
        </w:rPr>
        <w:t>.</w:t>
      </w:r>
      <w:r w:rsidR="00DF319B" w:rsidRPr="00DF319B">
        <w:rPr>
          <w:rFonts w:ascii="Calibri" w:hAnsi="Calibri" w:cs="Calibri"/>
          <w:b/>
          <w:color w:val="000000"/>
          <w:sz w:val="22"/>
          <w:szCs w:val="22"/>
        </w:rPr>
        <w:t xml:space="preserve"> </w:t>
      </w:r>
      <w:r w:rsidR="00DF319B" w:rsidRPr="00203287">
        <w:rPr>
          <w:rFonts w:ascii="Calibri" w:hAnsi="Calibri" w:cs="Calibri"/>
          <w:color w:val="000000"/>
          <w:sz w:val="22"/>
          <w:szCs w:val="22"/>
        </w:rPr>
        <w:t>Nový Český lékopis bude závazný</w:t>
      </w:r>
      <w:r w:rsidR="00DF319B" w:rsidRPr="00CF683B">
        <w:rPr>
          <w:rFonts w:ascii="Calibri" w:hAnsi="Calibri" w:cs="Calibri"/>
          <w:b/>
          <w:color w:val="000000"/>
          <w:sz w:val="22"/>
          <w:szCs w:val="22"/>
        </w:rPr>
        <w:t xml:space="preserve"> k 1.</w:t>
      </w:r>
      <w:r w:rsidR="00DF319B">
        <w:rPr>
          <w:rFonts w:ascii="Calibri" w:hAnsi="Calibri" w:cs="Calibri"/>
          <w:b/>
          <w:color w:val="000000"/>
          <w:sz w:val="22"/>
          <w:szCs w:val="22"/>
        </w:rPr>
        <w:t> </w:t>
      </w:r>
      <w:r w:rsidR="00DF319B" w:rsidRPr="00CF683B">
        <w:rPr>
          <w:rFonts w:ascii="Calibri" w:hAnsi="Calibri" w:cs="Calibri"/>
          <w:b/>
          <w:color w:val="000000"/>
          <w:sz w:val="22"/>
          <w:szCs w:val="22"/>
        </w:rPr>
        <w:t>12.</w:t>
      </w:r>
      <w:r w:rsidR="00DF319B">
        <w:rPr>
          <w:rFonts w:ascii="Calibri" w:hAnsi="Calibri" w:cs="Calibri"/>
          <w:b/>
          <w:color w:val="000000"/>
          <w:sz w:val="22"/>
          <w:szCs w:val="22"/>
        </w:rPr>
        <w:t> </w:t>
      </w:r>
      <w:r w:rsidR="00DF319B" w:rsidRPr="00CF683B">
        <w:rPr>
          <w:rFonts w:ascii="Calibri" w:hAnsi="Calibri" w:cs="Calibri"/>
          <w:b/>
          <w:color w:val="000000"/>
          <w:sz w:val="22"/>
          <w:szCs w:val="22"/>
        </w:rPr>
        <w:t>2017</w:t>
      </w:r>
      <w:r w:rsidR="00203287" w:rsidRPr="00CE447F">
        <w:rPr>
          <w:rFonts w:ascii="Calibri" w:hAnsi="Calibri" w:cs="Calibri"/>
          <w:color w:val="000000"/>
          <w:sz w:val="22"/>
          <w:szCs w:val="22"/>
        </w:rPr>
        <w:t xml:space="preserve">, </w:t>
      </w:r>
      <w:r w:rsidR="00EF2FD4" w:rsidRPr="00CE447F">
        <w:rPr>
          <w:rFonts w:ascii="Calibri" w:hAnsi="Calibri" w:cs="Calibri"/>
          <w:color w:val="000000"/>
          <w:sz w:val="22"/>
          <w:szCs w:val="22"/>
        </w:rPr>
        <w:t>bude mít 4 svazky a téměř 5000 stran. V</w:t>
      </w:r>
      <w:r w:rsidR="00203287" w:rsidRPr="00CE447F">
        <w:rPr>
          <w:rFonts w:ascii="Calibri" w:hAnsi="Calibri" w:cs="Calibri"/>
          <w:color w:val="000000"/>
          <w:sz w:val="22"/>
          <w:szCs w:val="22"/>
        </w:rPr>
        <w:t> Evropské části obsahuje pouze překlad</w:t>
      </w:r>
      <w:r w:rsidR="00EF2FD4" w:rsidRPr="00CE447F">
        <w:rPr>
          <w:rFonts w:ascii="Calibri" w:hAnsi="Calibri" w:cs="Calibri"/>
          <w:color w:val="000000"/>
          <w:sz w:val="22"/>
          <w:szCs w:val="22"/>
        </w:rPr>
        <w:t>y textů</w:t>
      </w:r>
      <w:r w:rsidR="00203287" w:rsidRPr="00CE447F">
        <w:rPr>
          <w:rFonts w:ascii="Calibri" w:hAnsi="Calibri" w:cs="Calibri"/>
          <w:color w:val="000000"/>
          <w:sz w:val="22"/>
          <w:szCs w:val="22"/>
        </w:rPr>
        <w:t xml:space="preserve"> základního díla, tj. 9.0, </w:t>
      </w:r>
      <w:r w:rsidR="00FE78A2" w:rsidRPr="00CE447F">
        <w:rPr>
          <w:rFonts w:ascii="Calibri" w:hAnsi="Calibri" w:cs="Calibri"/>
          <w:color w:val="000000"/>
          <w:sz w:val="22"/>
          <w:szCs w:val="22"/>
        </w:rPr>
        <w:t xml:space="preserve">což zahrnuje </w:t>
      </w:r>
      <w:r w:rsidR="00FE78A2" w:rsidRPr="00CE447F">
        <w:rPr>
          <w:rFonts w:ascii="Calibri" w:hAnsi="Calibri" w:cs="Calibri"/>
          <w:sz w:val="22"/>
          <w:szCs w:val="22"/>
        </w:rPr>
        <w:t xml:space="preserve">celkem </w:t>
      </w:r>
      <w:r w:rsidR="00FE78A2" w:rsidRPr="00CE447F">
        <w:rPr>
          <w:rFonts w:ascii="Calibri" w:eastAsia="MinionPro-Regular" w:hAnsi="Calibri" w:cs="Calibri"/>
          <w:sz w:val="22"/>
          <w:szCs w:val="22"/>
        </w:rPr>
        <w:t>2329 článků a 358 obecných textů</w:t>
      </w:r>
      <w:r w:rsidR="00FE78A2" w:rsidRPr="00CE447F">
        <w:rPr>
          <w:rFonts w:ascii="Calibri" w:hAnsi="Calibri" w:cs="Calibri"/>
          <w:sz w:val="22"/>
          <w:szCs w:val="22"/>
        </w:rPr>
        <w:t xml:space="preserve">, z toho je 19 nových a revidovaných obecných textů a 866 nových a revidovaných článků léčivých nebo pomocných látek a léčivých přípravků. </w:t>
      </w:r>
      <w:r w:rsidR="00FE78A2">
        <w:rPr>
          <w:rFonts w:ascii="Calibri" w:hAnsi="Calibri" w:cs="Calibri"/>
          <w:color w:val="000000"/>
          <w:sz w:val="22"/>
          <w:szCs w:val="22"/>
        </w:rPr>
        <w:t>B</w:t>
      </w:r>
      <w:r w:rsidR="00203287">
        <w:rPr>
          <w:rFonts w:ascii="Calibri" w:hAnsi="Calibri" w:cs="Calibri"/>
          <w:color w:val="000000"/>
          <w:sz w:val="22"/>
          <w:szCs w:val="22"/>
        </w:rPr>
        <w:t>ylo</w:t>
      </w:r>
      <w:r w:rsidR="00203287" w:rsidRPr="00203287">
        <w:rPr>
          <w:rFonts w:ascii="Calibri" w:hAnsi="Calibri" w:cs="Calibri"/>
          <w:sz w:val="22"/>
          <w:szCs w:val="22"/>
        </w:rPr>
        <w:t xml:space="preserve"> </w:t>
      </w:r>
      <w:r w:rsidR="00203287" w:rsidRPr="0065425B">
        <w:rPr>
          <w:rFonts w:ascii="Calibri" w:hAnsi="Calibri" w:cs="Calibri"/>
          <w:sz w:val="22"/>
          <w:szCs w:val="22"/>
        </w:rPr>
        <w:t>zmodernizov</w:t>
      </w:r>
      <w:r w:rsidR="00203287">
        <w:rPr>
          <w:rFonts w:ascii="Calibri" w:hAnsi="Calibri" w:cs="Calibri"/>
          <w:sz w:val="22"/>
          <w:szCs w:val="22"/>
        </w:rPr>
        <w:t>áno</w:t>
      </w:r>
      <w:r w:rsidR="00203287" w:rsidRPr="0065425B">
        <w:rPr>
          <w:rFonts w:ascii="Calibri" w:hAnsi="Calibri" w:cs="Calibri"/>
          <w:sz w:val="22"/>
          <w:szCs w:val="22"/>
        </w:rPr>
        <w:t xml:space="preserve"> názvosloví a</w:t>
      </w:r>
      <w:r w:rsidR="00203287">
        <w:rPr>
          <w:rFonts w:ascii="Calibri" w:hAnsi="Calibri" w:cs="Calibri"/>
          <w:sz w:val="22"/>
          <w:szCs w:val="22"/>
        </w:rPr>
        <w:t> </w:t>
      </w:r>
      <w:r w:rsidR="00203287" w:rsidRPr="0065425B">
        <w:rPr>
          <w:rFonts w:ascii="Calibri" w:hAnsi="Calibri" w:cs="Calibri"/>
          <w:sz w:val="22"/>
          <w:szCs w:val="22"/>
        </w:rPr>
        <w:t>terminologi</w:t>
      </w:r>
      <w:r w:rsidR="00203287">
        <w:rPr>
          <w:rFonts w:ascii="Calibri" w:hAnsi="Calibri" w:cs="Calibri"/>
          <w:sz w:val="22"/>
          <w:szCs w:val="22"/>
        </w:rPr>
        <w:t>e</w:t>
      </w:r>
      <w:r w:rsidR="00203287" w:rsidRPr="0065425B">
        <w:rPr>
          <w:rFonts w:ascii="Calibri" w:hAnsi="Calibri" w:cs="Calibri"/>
          <w:sz w:val="22"/>
          <w:szCs w:val="22"/>
        </w:rPr>
        <w:t xml:space="preserve">, do souladu </w:t>
      </w:r>
      <w:r w:rsidR="00EF2FD4">
        <w:rPr>
          <w:rFonts w:ascii="Calibri" w:hAnsi="Calibri" w:cs="Calibri"/>
          <w:sz w:val="22"/>
          <w:szCs w:val="22"/>
        </w:rPr>
        <w:t xml:space="preserve">byly </w:t>
      </w:r>
      <w:r w:rsidR="00203287" w:rsidRPr="0065425B">
        <w:rPr>
          <w:rFonts w:ascii="Calibri" w:hAnsi="Calibri" w:cs="Calibri"/>
          <w:sz w:val="22"/>
          <w:szCs w:val="22"/>
        </w:rPr>
        <w:t>uv</w:t>
      </w:r>
      <w:r w:rsidR="00203287">
        <w:rPr>
          <w:rFonts w:ascii="Calibri" w:hAnsi="Calibri" w:cs="Calibri"/>
          <w:sz w:val="22"/>
          <w:szCs w:val="22"/>
        </w:rPr>
        <w:t>edeny</w:t>
      </w:r>
      <w:r w:rsidR="00203287" w:rsidRPr="0065425B">
        <w:rPr>
          <w:rFonts w:ascii="Calibri" w:hAnsi="Calibri" w:cs="Calibri"/>
          <w:sz w:val="22"/>
          <w:szCs w:val="22"/>
        </w:rPr>
        <w:t xml:space="preserve"> názvy článků a zkoumadel a uprav</w:t>
      </w:r>
      <w:r w:rsidR="00EF2FD4">
        <w:rPr>
          <w:rFonts w:ascii="Calibri" w:hAnsi="Calibri" w:cs="Calibri"/>
          <w:sz w:val="22"/>
          <w:szCs w:val="22"/>
        </w:rPr>
        <w:t>eny</w:t>
      </w:r>
      <w:r w:rsidR="00203287" w:rsidRPr="0065425B">
        <w:rPr>
          <w:rFonts w:ascii="Calibri" w:hAnsi="Calibri" w:cs="Calibri"/>
          <w:sz w:val="22"/>
          <w:szCs w:val="22"/>
        </w:rPr>
        <w:t xml:space="preserve"> některé formulace</w:t>
      </w:r>
      <w:r w:rsidR="00203287">
        <w:rPr>
          <w:rFonts w:ascii="Calibri" w:hAnsi="Calibri" w:cs="Calibri"/>
          <w:color w:val="000000"/>
          <w:sz w:val="22"/>
          <w:szCs w:val="22"/>
        </w:rPr>
        <w:t>. Vzhledem k objemu bylo přistoupeno k jinému řazení, za Obecnou částí následují v abecedním pořadí jednotlivé články pro léčivé a pomocné látky, vakcín</w:t>
      </w:r>
      <w:r w:rsidR="00EF2FD4">
        <w:rPr>
          <w:rFonts w:ascii="Calibri" w:hAnsi="Calibri" w:cs="Calibri"/>
          <w:color w:val="000000"/>
          <w:sz w:val="22"/>
          <w:szCs w:val="22"/>
        </w:rPr>
        <w:t>y</w:t>
      </w:r>
      <w:r w:rsidR="00203287">
        <w:rPr>
          <w:rFonts w:ascii="Calibri" w:hAnsi="Calibri" w:cs="Calibri"/>
          <w:color w:val="000000"/>
          <w:sz w:val="22"/>
          <w:szCs w:val="22"/>
        </w:rPr>
        <w:t xml:space="preserve">, </w:t>
      </w:r>
      <w:proofErr w:type="spellStart"/>
      <w:r w:rsidR="00203287">
        <w:rPr>
          <w:rFonts w:ascii="Calibri" w:hAnsi="Calibri" w:cs="Calibri"/>
          <w:color w:val="000000"/>
          <w:sz w:val="22"/>
          <w:szCs w:val="22"/>
        </w:rPr>
        <w:t>imunosér</w:t>
      </w:r>
      <w:r w:rsidR="00EF2FD4">
        <w:rPr>
          <w:rFonts w:ascii="Calibri" w:hAnsi="Calibri" w:cs="Calibri"/>
          <w:color w:val="000000"/>
          <w:sz w:val="22"/>
          <w:szCs w:val="22"/>
        </w:rPr>
        <w:t>a</w:t>
      </w:r>
      <w:proofErr w:type="spellEnd"/>
      <w:r w:rsidR="00EF2FD4">
        <w:rPr>
          <w:rFonts w:ascii="Calibri" w:hAnsi="Calibri" w:cs="Calibri"/>
          <w:color w:val="000000"/>
          <w:sz w:val="22"/>
          <w:szCs w:val="22"/>
        </w:rPr>
        <w:t>,</w:t>
      </w:r>
      <w:r w:rsidR="00203287">
        <w:rPr>
          <w:rFonts w:ascii="Calibri" w:hAnsi="Calibri" w:cs="Calibri"/>
          <w:color w:val="000000"/>
          <w:sz w:val="22"/>
          <w:szCs w:val="22"/>
        </w:rPr>
        <w:t xml:space="preserve"> alergeny</w:t>
      </w:r>
      <w:r w:rsidR="00EF2FD4">
        <w:rPr>
          <w:rFonts w:ascii="Calibri" w:hAnsi="Calibri" w:cs="Calibri"/>
          <w:color w:val="000000"/>
          <w:sz w:val="22"/>
          <w:szCs w:val="22"/>
        </w:rPr>
        <w:t>,</w:t>
      </w:r>
      <w:r w:rsidR="00203287">
        <w:rPr>
          <w:rFonts w:ascii="Calibri" w:hAnsi="Calibri" w:cs="Calibri"/>
          <w:color w:val="000000"/>
          <w:sz w:val="22"/>
          <w:szCs w:val="22"/>
        </w:rPr>
        <w:t xml:space="preserve"> </w:t>
      </w:r>
      <w:r w:rsidR="00EF2FD4">
        <w:rPr>
          <w:rFonts w:ascii="Calibri" w:hAnsi="Calibri" w:cs="Calibri"/>
          <w:color w:val="000000"/>
          <w:sz w:val="22"/>
          <w:szCs w:val="22"/>
        </w:rPr>
        <w:t xml:space="preserve">rostlinné </w:t>
      </w:r>
      <w:r w:rsidR="00203287">
        <w:rPr>
          <w:rFonts w:ascii="Calibri" w:hAnsi="Calibri" w:cs="Calibri"/>
          <w:color w:val="000000"/>
          <w:sz w:val="22"/>
          <w:szCs w:val="22"/>
        </w:rPr>
        <w:t>drogy</w:t>
      </w:r>
      <w:r w:rsidR="00EF2FD4">
        <w:rPr>
          <w:rFonts w:ascii="Calibri" w:hAnsi="Calibri" w:cs="Calibri"/>
          <w:color w:val="000000"/>
          <w:sz w:val="22"/>
          <w:szCs w:val="22"/>
        </w:rPr>
        <w:t xml:space="preserve"> a přípravky z nich</w:t>
      </w:r>
      <w:r w:rsidR="00203287">
        <w:rPr>
          <w:rFonts w:ascii="Calibri" w:hAnsi="Calibri" w:cs="Calibri"/>
          <w:color w:val="000000"/>
          <w:sz w:val="22"/>
          <w:szCs w:val="22"/>
        </w:rPr>
        <w:t xml:space="preserve">, homeopatika, radiofarmaka </w:t>
      </w:r>
      <w:r w:rsidR="00EF2FD4" w:rsidRPr="00CE447F">
        <w:rPr>
          <w:rFonts w:ascii="Calibri" w:hAnsi="Calibri" w:cs="Calibri"/>
          <w:sz w:val="22"/>
          <w:szCs w:val="22"/>
        </w:rPr>
        <w:t>a výchozí materiály pro ně</w:t>
      </w:r>
      <w:r w:rsidR="00EF2FD4">
        <w:rPr>
          <w:rFonts w:ascii="Calibri" w:hAnsi="Calibri" w:cs="Calibri"/>
          <w:color w:val="000000"/>
          <w:sz w:val="22"/>
          <w:szCs w:val="22"/>
        </w:rPr>
        <w:t xml:space="preserve">, vlákna a vaty. </w:t>
      </w:r>
    </w:p>
    <w:p w:rsidR="00CA6A95" w:rsidRDefault="00EF2FD4" w:rsidP="00B05948">
      <w:pPr>
        <w:tabs>
          <w:tab w:val="left" w:pos="3060"/>
        </w:tabs>
        <w:spacing w:line="240" w:lineRule="auto"/>
        <w:ind w:left="284"/>
        <w:rPr>
          <w:rFonts w:ascii="Calibri" w:hAnsi="Calibri" w:cs="Calibri"/>
          <w:noProof/>
          <w:sz w:val="22"/>
          <w:szCs w:val="22"/>
        </w:rPr>
      </w:pPr>
      <w:r>
        <w:rPr>
          <w:rFonts w:ascii="Calibri" w:hAnsi="Calibri" w:cs="Calibri"/>
          <w:color w:val="000000"/>
          <w:sz w:val="22"/>
          <w:szCs w:val="22"/>
        </w:rPr>
        <w:t>V</w:t>
      </w:r>
      <w:r w:rsidR="00203287">
        <w:rPr>
          <w:rFonts w:ascii="Calibri" w:hAnsi="Calibri" w:cs="Calibri"/>
          <w:color w:val="000000"/>
          <w:sz w:val="22"/>
          <w:szCs w:val="22"/>
        </w:rPr>
        <w:t xml:space="preserve"> </w:t>
      </w:r>
      <w:r w:rsidR="00203287" w:rsidRPr="00203287">
        <w:rPr>
          <w:rFonts w:ascii="Calibri" w:hAnsi="Calibri" w:cs="Calibri"/>
          <w:sz w:val="22"/>
          <w:szCs w:val="22"/>
        </w:rPr>
        <w:t>Národní části</w:t>
      </w:r>
      <w:r w:rsidR="00203287">
        <w:rPr>
          <w:rFonts w:ascii="Calibri" w:hAnsi="Calibri" w:cs="Calibri"/>
          <w:color w:val="000000"/>
          <w:sz w:val="22"/>
          <w:szCs w:val="22"/>
        </w:rPr>
        <w:t xml:space="preserve"> </w:t>
      </w:r>
      <w:r>
        <w:rPr>
          <w:rFonts w:ascii="Calibri" w:hAnsi="Calibri" w:cs="Calibri"/>
          <w:color w:val="000000"/>
          <w:sz w:val="22"/>
          <w:szCs w:val="22"/>
        </w:rPr>
        <w:t xml:space="preserve">jsou </w:t>
      </w:r>
      <w:r w:rsidR="00203287">
        <w:rPr>
          <w:rFonts w:ascii="Calibri" w:hAnsi="Calibri" w:cs="Calibri"/>
          <w:color w:val="000000"/>
          <w:sz w:val="22"/>
          <w:szCs w:val="22"/>
        </w:rPr>
        <w:t xml:space="preserve">v plném znění aktualizované </w:t>
      </w:r>
      <w:r w:rsidR="00FE78A2">
        <w:rPr>
          <w:rFonts w:ascii="Calibri" w:hAnsi="Calibri" w:cs="Calibri"/>
          <w:color w:val="000000"/>
          <w:sz w:val="22"/>
          <w:szCs w:val="22"/>
        </w:rPr>
        <w:t xml:space="preserve">všechny </w:t>
      </w:r>
      <w:r w:rsidR="00203287">
        <w:rPr>
          <w:rFonts w:ascii="Calibri" w:hAnsi="Calibri" w:cs="Calibri"/>
          <w:color w:val="000000"/>
          <w:sz w:val="22"/>
          <w:szCs w:val="22"/>
        </w:rPr>
        <w:t>tabulky</w:t>
      </w:r>
      <w:r w:rsidR="00FE78A2">
        <w:rPr>
          <w:rFonts w:ascii="Calibri" w:hAnsi="Calibri" w:cs="Calibri"/>
          <w:color w:val="000000"/>
          <w:sz w:val="22"/>
          <w:szCs w:val="22"/>
        </w:rPr>
        <w:t>.</w:t>
      </w:r>
      <w:r w:rsidR="00203287">
        <w:rPr>
          <w:rFonts w:ascii="Calibri" w:hAnsi="Calibri" w:cs="Calibri"/>
          <w:color w:val="000000"/>
          <w:sz w:val="22"/>
          <w:szCs w:val="22"/>
        </w:rPr>
        <w:t xml:space="preserve"> </w:t>
      </w:r>
      <w:r>
        <w:rPr>
          <w:rFonts w:ascii="Calibri" w:hAnsi="Calibri" w:cs="Calibri"/>
          <w:color w:val="000000"/>
          <w:sz w:val="22"/>
          <w:szCs w:val="22"/>
        </w:rPr>
        <w:t>S</w:t>
      </w:r>
      <w:r w:rsidR="00203287">
        <w:rPr>
          <w:rFonts w:ascii="Calibri" w:hAnsi="Calibri" w:cs="Calibri"/>
          <w:color w:val="000000"/>
          <w:sz w:val="22"/>
          <w:szCs w:val="22"/>
        </w:rPr>
        <w:t>peciální část, tj. jednotlivé články</w:t>
      </w:r>
      <w:r>
        <w:rPr>
          <w:rFonts w:ascii="Calibri" w:hAnsi="Calibri" w:cs="Calibri"/>
          <w:color w:val="000000"/>
          <w:sz w:val="22"/>
          <w:szCs w:val="22"/>
        </w:rPr>
        <w:t>,</w:t>
      </w:r>
      <w:r w:rsidR="00203287">
        <w:rPr>
          <w:rFonts w:ascii="Calibri" w:hAnsi="Calibri" w:cs="Calibri"/>
          <w:color w:val="000000"/>
          <w:sz w:val="22"/>
          <w:szCs w:val="22"/>
        </w:rPr>
        <w:t xml:space="preserve"> ne</w:t>
      </w:r>
      <w:r>
        <w:rPr>
          <w:rFonts w:ascii="Calibri" w:hAnsi="Calibri" w:cs="Calibri"/>
          <w:color w:val="000000"/>
          <w:sz w:val="22"/>
          <w:szCs w:val="22"/>
        </w:rPr>
        <w:t>ní</w:t>
      </w:r>
      <w:r w:rsidR="00203287">
        <w:rPr>
          <w:rFonts w:ascii="Calibri" w:hAnsi="Calibri" w:cs="Calibri"/>
          <w:color w:val="000000"/>
          <w:sz w:val="22"/>
          <w:szCs w:val="22"/>
        </w:rPr>
        <w:t xml:space="preserve"> rozdělen</w:t>
      </w:r>
      <w:r>
        <w:rPr>
          <w:rFonts w:ascii="Calibri" w:hAnsi="Calibri" w:cs="Calibri"/>
          <w:color w:val="000000"/>
          <w:sz w:val="22"/>
          <w:szCs w:val="22"/>
        </w:rPr>
        <w:t>a</w:t>
      </w:r>
      <w:r w:rsidR="00203287">
        <w:rPr>
          <w:rFonts w:ascii="Calibri" w:hAnsi="Calibri" w:cs="Calibri"/>
          <w:color w:val="000000"/>
          <w:sz w:val="22"/>
          <w:szCs w:val="22"/>
        </w:rPr>
        <w:t xml:space="preserve"> na </w:t>
      </w:r>
      <w:r>
        <w:rPr>
          <w:rFonts w:ascii="Calibri" w:hAnsi="Calibri" w:cs="Calibri"/>
          <w:color w:val="000000"/>
          <w:sz w:val="22"/>
          <w:szCs w:val="22"/>
        </w:rPr>
        <w:t>L</w:t>
      </w:r>
      <w:r w:rsidR="00203287">
        <w:rPr>
          <w:rFonts w:ascii="Calibri" w:hAnsi="Calibri" w:cs="Calibri"/>
          <w:color w:val="000000"/>
          <w:sz w:val="22"/>
          <w:szCs w:val="22"/>
        </w:rPr>
        <w:t>éčivé a pomocné látky a</w:t>
      </w:r>
      <w:r w:rsidR="00FE78A2">
        <w:rPr>
          <w:rFonts w:ascii="Calibri" w:hAnsi="Calibri" w:cs="Calibri"/>
          <w:color w:val="000000"/>
          <w:sz w:val="22"/>
          <w:szCs w:val="22"/>
        </w:rPr>
        <w:t> Léčivé p</w:t>
      </w:r>
      <w:r w:rsidR="00203287">
        <w:rPr>
          <w:rFonts w:ascii="Calibri" w:hAnsi="Calibri" w:cs="Calibri"/>
          <w:color w:val="000000"/>
          <w:sz w:val="22"/>
          <w:szCs w:val="22"/>
        </w:rPr>
        <w:t xml:space="preserve">řípravky, ale jsou v ní všechny články seřazeny abecedně. Z Národní části </w:t>
      </w:r>
      <w:r>
        <w:rPr>
          <w:rFonts w:ascii="Calibri" w:hAnsi="Calibri" w:cs="Calibri"/>
          <w:color w:val="000000"/>
          <w:sz w:val="22"/>
          <w:szCs w:val="22"/>
        </w:rPr>
        <w:t xml:space="preserve">byly vypuštěny </w:t>
      </w:r>
      <w:r w:rsidRPr="00CE447F">
        <w:rPr>
          <w:rFonts w:ascii="Calibri" w:hAnsi="Calibri" w:cs="Calibri"/>
          <w:sz w:val="22"/>
          <w:szCs w:val="22"/>
        </w:rPr>
        <w:t xml:space="preserve">některé články, např. článek </w:t>
      </w:r>
      <w:proofErr w:type="spellStart"/>
      <w:r w:rsidRPr="00CE447F">
        <w:rPr>
          <w:rFonts w:ascii="Calibri" w:hAnsi="Calibri" w:cs="Calibri"/>
          <w:i/>
          <w:sz w:val="22"/>
          <w:szCs w:val="22"/>
        </w:rPr>
        <w:t>Dronabinolum</w:t>
      </w:r>
      <w:proofErr w:type="spellEnd"/>
      <w:r w:rsidRPr="00CE447F">
        <w:rPr>
          <w:rFonts w:ascii="Calibri" w:hAnsi="Calibri" w:cs="Calibri"/>
          <w:sz w:val="22"/>
          <w:szCs w:val="22"/>
        </w:rPr>
        <w:t xml:space="preserve"> (pro jeho neaktuálnost), články </w:t>
      </w:r>
      <w:r w:rsidRPr="00CE447F">
        <w:rPr>
          <w:rFonts w:ascii="Calibri" w:hAnsi="Calibri" w:cs="Calibri"/>
          <w:i/>
          <w:noProof/>
          <w:sz w:val="22"/>
          <w:szCs w:val="22"/>
        </w:rPr>
        <w:t>Aminophenazonum</w:t>
      </w:r>
      <w:r w:rsidRPr="00CE447F">
        <w:rPr>
          <w:rFonts w:ascii="Calibri" w:hAnsi="Calibri" w:cs="Calibri"/>
          <w:noProof/>
          <w:sz w:val="22"/>
          <w:szCs w:val="22"/>
        </w:rPr>
        <w:t xml:space="preserve">, </w:t>
      </w:r>
      <w:r w:rsidRPr="00CE447F">
        <w:rPr>
          <w:rFonts w:ascii="Calibri" w:hAnsi="Calibri" w:cs="Calibri"/>
          <w:i/>
          <w:noProof/>
          <w:sz w:val="22"/>
          <w:szCs w:val="22"/>
        </w:rPr>
        <w:t>Pix fagi</w:t>
      </w:r>
      <w:r w:rsidRPr="00CE447F">
        <w:rPr>
          <w:rFonts w:ascii="Calibri" w:hAnsi="Calibri" w:cs="Calibri"/>
          <w:noProof/>
          <w:sz w:val="22"/>
          <w:szCs w:val="22"/>
        </w:rPr>
        <w:t xml:space="preserve"> a</w:t>
      </w:r>
      <w:r w:rsidRPr="00CE447F">
        <w:rPr>
          <w:rFonts w:ascii="Calibri" w:hAnsi="Calibri" w:cs="Calibri"/>
          <w:sz w:val="22"/>
          <w:szCs w:val="22"/>
        </w:rPr>
        <w:t> </w:t>
      </w:r>
      <w:proofErr w:type="spellStart"/>
      <w:r w:rsidRPr="00CE447F">
        <w:rPr>
          <w:rFonts w:ascii="Calibri" w:hAnsi="Calibri" w:cs="Calibri"/>
          <w:i/>
          <w:noProof/>
          <w:sz w:val="22"/>
          <w:szCs w:val="22"/>
        </w:rPr>
        <w:t>Pix</w:t>
      </w:r>
      <w:proofErr w:type="spellEnd"/>
      <w:r w:rsidRPr="00CE447F">
        <w:rPr>
          <w:rFonts w:ascii="Calibri" w:hAnsi="Calibri" w:cs="Calibri"/>
          <w:i/>
          <w:noProof/>
          <w:sz w:val="22"/>
          <w:szCs w:val="22"/>
        </w:rPr>
        <w:t xml:space="preserve"> lithanthracis</w:t>
      </w:r>
      <w:r w:rsidRPr="00CE447F">
        <w:rPr>
          <w:rFonts w:ascii="Calibri" w:hAnsi="Calibri" w:cs="Calibri"/>
          <w:noProof/>
          <w:sz w:val="22"/>
          <w:szCs w:val="22"/>
        </w:rPr>
        <w:t xml:space="preserve"> (</w:t>
      </w:r>
      <w:r w:rsidRPr="00CE447F">
        <w:rPr>
          <w:rFonts w:ascii="Calibri" w:hAnsi="Calibri" w:cs="Calibri"/>
          <w:sz w:val="22"/>
          <w:szCs w:val="22"/>
        </w:rPr>
        <w:t xml:space="preserve">doložené karcinogeny, dnes již obsoletní) a s tím související články </w:t>
      </w:r>
      <w:r w:rsidRPr="00CE447F">
        <w:rPr>
          <w:rFonts w:ascii="Calibri" w:hAnsi="Calibri" w:cs="Calibri"/>
          <w:i/>
          <w:noProof/>
          <w:sz w:val="22"/>
          <w:szCs w:val="22"/>
        </w:rPr>
        <w:t>Carbonis detergens tinctura</w:t>
      </w:r>
      <w:r w:rsidRPr="00CE447F">
        <w:rPr>
          <w:rFonts w:ascii="Calibri" w:hAnsi="Calibri" w:cs="Calibri"/>
          <w:noProof/>
          <w:sz w:val="22"/>
          <w:szCs w:val="22"/>
        </w:rPr>
        <w:t xml:space="preserve"> a </w:t>
      </w:r>
      <w:r w:rsidRPr="00CE447F">
        <w:rPr>
          <w:rFonts w:ascii="Calibri" w:hAnsi="Calibri" w:cs="Calibri"/>
          <w:i/>
          <w:noProof/>
          <w:sz w:val="22"/>
          <w:szCs w:val="22"/>
        </w:rPr>
        <w:t>Gelatum Holt</w:t>
      </w:r>
      <w:r w:rsidRPr="00CE447F">
        <w:rPr>
          <w:rFonts w:ascii="Calibri" w:hAnsi="Calibri" w:cs="Calibri"/>
          <w:sz w:val="22"/>
          <w:szCs w:val="22"/>
        </w:rPr>
        <w:t xml:space="preserve">. Vypuštěny </w:t>
      </w:r>
      <w:r w:rsidR="00FE78A2" w:rsidRPr="00CE447F">
        <w:rPr>
          <w:rFonts w:ascii="Calibri" w:hAnsi="Calibri" w:cs="Calibri"/>
          <w:sz w:val="22"/>
          <w:szCs w:val="22"/>
        </w:rPr>
        <w:t>byly</w:t>
      </w:r>
      <w:r w:rsidRPr="00CE447F">
        <w:rPr>
          <w:rFonts w:ascii="Calibri" w:hAnsi="Calibri" w:cs="Calibri"/>
          <w:sz w:val="22"/>
          <w:szCs w:val="22"/>
        </w:rPr>
        <w:t xml:space="preserve"> ještě články </w:t>
      </w:r>
      <w:r w:rsidRPr="00CE447F">
        <w:rPr>
          <w:rFonts w:ascii="Calibri" w:hAnsi="Calibri" w:cs="Calibri"/>
          <w:i/>
          <w:noProof/>
          <w:sz w:val="22"/>
          <w:szCs w:val="22"/>
        </w:rPr>
        <w:t>Glyceroli suppositorium</w:t>
      </w:r>
      <w:r w:rsidRPr="00CE447F">
        <w:rPr>
          <w:rFonts w:ascii="Calibri" w:hAnsi="Calibri" w:cs="Calibri"/>
          <w:noProof/>
          <w:sz w:val="22"/>
          <w:szCs w:val="22"/>
        </w:rPr>
        <w:t xml:space="preserve"> (</w:t>
      </w:r>
      <w:r w:rsidR="00B508E0" w:rsidRPr="00CE447F">
        <w:rPr>
          <w:rFonts w:ascii="Calibri" w:hAnsi="Calibri" w:cs="Calibri"/>
          <w:noProof/>
          <w:sz w:val="22"/>
          <w:szCs w:val="22"/>
        </w:rPr>
        <w:t xml:space="preserve">nejasnost, zda </w:t>
      </w:r>
      <w:r w:rsidR="00DF3C65" w:rsidRPr="00CE447F">
        <w:rPr>
          <w:rFonts w:ascii="Calibri" w:hAnsi="Calibri" w:cs="Calibri"/>
          <w:noProof/>
          <w:sz w:val="22"/>
          <w:szCs w:val="22"/>
        </w:rPr>
        <w:t xml:space="preserve">je </w:t>
      </w:r>
      <w:r w:rsidRPr="00CE447F">
        <w:rPr>
          <w:rFonts w:ascii="Calibri" w:hAnsi="Calibri" w:cs="Calibri"/>
          <w:noProof/>
          <w:sz w:val="22"/>
          <w:szCs w:val="22"/>
        </w:rPr>
        <w:t>zařazen mezi zdravotnické prostředky</w:t>
      </w:r>
      <w:r w:rsidR="00B508E0" w:rsidRPr="00CE447F">
        <w:rPr>
          <w:rFonts w:ascii="Calibri" w:hAnsi="Calibri" w:cs="Calibri"/>
          <w:noProof/>
          <w:sz w:val="22"/>
          <w:szCs w:val="22"/>
        </w:rPr>
        <w:t xml:space="preserve"> nebo léčivé přípravky</w:t>
      </w:r>
      <w:r w:rsidRPr="00CE447F">
        <w:rPr>
          <w:rFonts w:ascii="Calibri" w:hAnsi="Calibri" w:cs="Calibri"/>
          <w:noProof/>
          <w:sz w:val="22"/>
          <w:szCs w:val="22"/>
        </w:rPr>
        <w:t>) a </w:t>
      </w:r>
      <w:r w:rsidRPr="00CE447F">
        <w:rPr>
          <w:rFonts w:ascii="Calibri" w:hAnsi="Calibri" w:cs="Calibri"/>
          <w:i/>
          <w:noProof/>
          <w:sz w:val="22"/>
          <w:szCs w:val="22"/>
        </w:rPr>
        <w:t>Solutio Galli</w:t>
      </w:r>
      <w:r w:rsidR="00DF3C65" w:rsidRPr="00CE447F">
        <w:rPr>
          <w:rFonts w:ascii="Calibri" w:hAnsi="Calibri" w:cs="Calibri"/>
          <w:i/>
          <w:noProof/>
          <w:sz w:val="22"/>
          <w:szCs w:val="22"/>
        </w:rPr>
        <w:noBreakHyphen/>
      </w:r>
      <w:r w:rsidRPr="00CE447F">
        <w:rPr>
          <w:rFonts w:ascii="Calibri" w:hAnsi="Calibri" w:cs="Calibri"/>
          <w:i/>
          <w:noProof/>
          <w:sz w:val="22"/>
          <w:szCs w:val="22"/>
        </w:rPr>
        <w:t>Valerio</w:t>
      </w:r>
      <w:r w:rsidRPr="00CE447F">
        <w:rPr>
          <w:rFonts w:ascii="Calibri" w:hAnsi="Calibri" w:cs="Calibri"/>
          <w:noProof/>
          <w:sz w:val="22"/>
          <w:szCs w:val="22"/>
        </w:rPr>
        <w:t xml:space="preserve"> (není léčivým přípravkem). Článek </w:t>
      </w:r>
      <w:r w:rsidRPr="00CE447F">
        <w:rPr>
          <w:rFonts w:ascii="Calibri" w:hAnsi="Calibri" w:cs="Calibri"/>
          <w:i/>
          <w:noProof/>
          <w:sz w:val="22"/>
          <w:szCs w:val="22"/>
        </w:rPr>
        <w:t>Butamirati citras</w:t>
      </w:r>
      <w:r w:rsidRPr="00CE447F">
        <w:rPr>
          <w:rFonts w:ascii="Calibri" w:hAnsi="Calibri" w:cs="Calibri"/>
          <w:noProof/>
          <w:sz w:val="22"/>
          <w:szCs w:val="22"/>
        </w:rPr>
        <w:t xml:space="preserve"> byl rovněž vypuštěn, protože jeho revizi, na které pracoval výrobce (Farmak) a která byla notifikována </w:t>
      </w:r>
      <w:r w:rsidRPr="00CE447F">
        <w:rPr>
          <w:rFonts w:ascii="Calibri" w:hAnsi="Calibri" w:cs="Calibri"/>
          <w:color w:val="000000"/>
          <w:sz w:val="22"/>
          <w:szCs w:val="22"/>
        </w:rPr>
        <w:t>v souladu se směrnicí Evropského parlamentu a Rady 98/34/ES ze dne 22. 6. 1998, se pro výrobce ukázala být nevýhodnou</w:t>
      </w:r>
      <w:r w:rsidR="00FE78A2" w:rsidRPr="00CE447F">
        <w:rPr>
          <w:rFonts w:ascii="Calibri" w:hAnsi="Calibri" w:cs="Calibri"/>
          <w:color w:val="000000"/>
          <w:sz w:val="22"/>
          <w:szCs w:val="22"/>
        </w:rPr>
        <w:t xml:space="preserve"> (snížením obsahu nečistot se snižovala doba použitelnosti)</w:t>
      </w:r>
      <w:r w:rsidRPr="00CE447F">
        <w:rPr>
          <w:rFonts w:ascii="Calibri" w:hAnsi="Calibri" w:cs="Calibri"/>
          <w:noProof/>
          <w:sz w:val="22"/>
          <w:szCs w:val="22"/>
        </w:rPr>
        <w:t>. Jeho revize bude připravena pro Dopl.</w:t>
      </w:r>
      <w:r w:rsidR="00FE78A2" w:rsidRPr="00CE447F">
        <w:rPr>
          <w:rFonts w:ascii="Calibri" w:hAnsi="Calibri" w:cs="Calibri"/>
          <w:noProof/>
          <w:sz w:val="22"/>
          <w:szCs w:val="22"/>
        </w:rPr>
        <w:t> </w:t>
      </w:r>
      <w:r w:rsidRPr="00CE447F">
        <w:rPr>
          <w:rFonts w:ascii="Calibri" w:hAnsi="Calibri" w:cs="Calibri"/>
          <w:noProof/>
          <w:sz w:val="22"/>
          <w:szCs w:val="22"/>
        </w:rPr>
        <w:t>2018</w:t>
      </w:r>
      <w:r w:rsidR="00B508E0" w:rsidRPr="00CE447F">
        <w:rPr>
          <w:rFonts w:ascii="Calibri" w:hAnsi="Calibri" w:cs="Calibri"/>
          <w:noProof/>
          <w:sz w:val="22"/>
          <w:szCs w:val="22"/>
        </w:rPr>
        <w:t xml:space="preserve"> a musí znovu projít notifikací</w:t>
      </w:r>
      <w:r w:rsidRPr="00CE447F">
        <w:rPr>
          <w:rFonts w:ascii="Calibri" w:hAnsi="Calibri" w:cs="Calibri"/>
          <w:noProof/>
          <w:sz w:val="22"/>
          <w:szCs w:val="22"/>
        </w:rPr>
        <w:t>.</w:t>
      </w:r>
    </w:p>
    <w:p w:rsidR="004D2C9D" w:rsidRPr="004D2C9D" w:rsidRDefault="004D2C9D" w:rsidP="00B05948">
      <w:pPr>
        <w:tabs>
          <w:tab w:val="left" w:pos="3060"/>
        </w:tabs>
        <w:spacing w:line="240" w:lineRule="auto"/>
        <w:ind w:left="284"/>
        <w:rPr>
          <w:rFonts w:ascii="Calibri" w:hAnsi="Calibri" w:cs="Calibri"/>
          <w:color w:val="000000"/>
          <w:sz w:val="22"/>
          <w:szCs w:val="22"/>
        </w:rPr>
      </w:pPr>
      <w:r w:rsidRPr="004D2C9D">
        <w:rPr>
          <w:rFonts w:ascii="Calibri" w:hAnsi="Calibri" w:cs="Calibri"/>
          <w:color w:val="000000"/>
          <w:sz w:val="22"/>
          <w:szCs w:val="22"/>
        </w:rPr>
        <w:t xml:space="preserve">Na webových stránkách nakladatelství </w:t>
      </w:r>
      <w:proofErr w:type="spellStart"/>
      <w:r w:rsidRPr="004D2C9D">
        <w:rPr>
          <w:rFonts w:ascii="Calibri" w:hAnsi="Calibri" w:cs="Calibri"/>
          <w:color w:val="000000"/>
          <w:sz w:val="22"/>
          <w:szCs w:val="22"/>
        </w:rPr>
        <w:t>Grada</w:t>
      </w:r>
      <w:proofErr w:type="spellEnd"/>
      <w:r w:rsidRPr="004D2C9D">
        <w:rPr>
          <w:rFonts w:ascii="Calibri" w:hAnsi="Calibri" w:cs="Calibri"/>
          <w:color w:val="000000"/>
          <w:sz w:val="22"/>
          <w:szCs w:val="22"/>
        </w:rPr>
        <w:t xml:space="preserve"> (</w:t>
      </w:r>
      <w:hyperlink r:id="rId7" w:history="1">
        <w:r w:rsidRPr="004D2C9D">
          <w:rPr>
            <w:rStyle w:val="Hypertextovodkaz"/>
            <w:rFonts w:ascii="Calibri" w:hAnsi="Calibri" w:cs="Calibri"/>
            <w:sz w:val="22"/>
            <w:szCs w:val="22"/>
          </w:rPr>
          <w:t>www.grada.cz</w:t>
        </w:r>
      </w:hyperlink>
      <w:r w:rsidRPr="004D2C9D">
        <w:rPr>
          <w:rFonts w:ascii="Calibri" w:hAnsi="Calibri" w:cs="Calibri"/>
          <w:color w:val="000000"/>
          <w:sz w:val="22"/>
          <w:szCs w:val="22"/>
        </w:rPr>
        <w:t>) je již zveřejněna informace o prodeji a</w:t>
      </w:r>
      <w:r>
        <w:rPr>
          <w:rFonts w:ascii="Calibri" w:hAnsi="Calibri" w:cs="Calibri"/>
          <w:color w:val="000000"/>
          <w:sz w:val="22"/>
          <w:szCs w:val="22"/>
        </w:rPr>
        <w:t> </w:t>
      </w:r>
      <w:r w:rsidRPr="004D2C9D">
        <w:rPr>
          <w:rFonts w:ascii="Calibri" w:hAnsi="Calibri" w:cs="Calibri"/>
          <w:color w:val="000000"/>
          <w:sz w:val="22"/>
          <w:szCs w:val="22"/>
        </w:rPr>
        <w:t>cenách nového lékopisu. Tištěná verze (pevná vazba, 4</w:t>
      </w:r>
      <w:r>
        <w:rPr>
          <w:rFonts w:ascii="Calibri" w:hAnsi="Calibri" w:cs="Calibri"/>
          <w:color w:val="000000"/>
          <w:sz w:val="22"/>
          <w:szCs w:val="22"/>
        </w:rPr>
        <w:t> </w:t>
      </w:r>
      <w:r w:rsidRPr="004D2C9D">
        <w:rPr>
          <w:rFonts w:ascii="Calibri" w:hAnsi="Calibri" w:cs="Calibri"/>
          <w:color w:val="000000"/>
          <w:sz w:val="22"/>
          <w:szCs w:val="22"/>
        </w:rPr>
        <w:t>svazky) stojí 7499,-. Elektronická verze (</w:t>
      </w:r>
      <w:proofErr w:type="spellStart"/>
      <w:r w:rsidRPr="004D2C9D">
        <w:rPr>
          <w:rFonts w:ascii="Calibri" w:hAnsi="Calibri" w:cs="Calibri"/>
          <w:color w:val="000000"/>
          <w:sz w:val="22"/>
          <w:szCs w:val="22"/>
        </w:rPr>
        <w:t>flash</w:t>
      </w:r>
      <w:proofErr w:type="spellEnd"/>
      <w:r w:rsidRPr="004D2C9D">
        <w:rPr>
          <w:rFonts w:ascii="Calibri" w:hAnsi="Calibri" w:cs="Calibri"/>
          <w:color w:val="000000"/>
          <w:sz w:val="22"/>
          <w:szCs w:val="22"/>
        </w:rPr>
        <w:t xml:space="preserve"> disk) bude v prodeji za stejnou cenu, tedy 7499,-</w:t>
      </w:r>
      <w:r>
        <w:rPr>
          <w:rFonts w:ascii="Calibri" w:hAnsi="Calibri" w:cs="Calibri"/>
          <w:color w:val="000000"/>
          <w:sz w:val="22"/>
          <w:szCs w:val="22"/>
        </w:rPr>
        <w:t>. Je možné také zakoupit balíček, obsahující tištěnou i elektronickou verzi, za zvýhodněnou cenu 9999,-. ČL 2017 bude možné zakoupit na základě objednávky u nakladatelství.</w:t>
      </w:r>
    </w:p>
    <w:p w:rsidR="00FE78A2" w:rsidRDefault="00D46B18" w:rsidP="00FE78A2">
      <w:pPr>
        <w:tabs>
          <w:tab w:val="left" w:pos="3060"/>
        </w:tabs>
        <w:spacing w:line="240" w:lineRule="auto"/>
        <w:ind w:left="284" w:hanging="284"/>
        <w:rPr>
          <w:rFonts w:ascii="Calibri" w:hAnsi="Calibri" w:cs="Calibri"/>
          <w:color w:val="000000"/>
          <w:sz w:val="22"/>
          <w:szCs w:val="22"/>
        </w:rPr>
      </w:pPr>
      <w:r w:rsidRPr="00CA6A95">
        <w:rPr>
          <w:rFonts w:ascii="Calibri" w:hAnsi="Calibri" w:cs="Calibri"/>
          <w:b/>
          <w:color w:val="000000"/>
          <w:sz w:val="22"/>
          <w:szCs w:val="22"/>
        </w:rPr>
        <w:t>5)</w:t>
      </w:r>
      <w:r w:rsidRPr="007523F1">
        <w:rPr>
          <w:rFonts w:ascii="Calibri" w:hAnsi="Calibri" w:cs="Calibri"/>
          <w:i/>
          <w:color w:val="000000"/>
          <w:sz w:val="22"/>
          <w:szCs w:val="22"/>
        </w:rPr>
        <w:t xml:space="preserve"> </w:t>
      </w:r>
      <w:r w:rsidR="00FE78A2" w:rsidRPr="00FE78A2">
        <w:rPr>
          <w:rFonts w:ascii="Calibri" w:hAnsi="Calibri" w:cs="Calibri"/>
          <w:b/>
          <w:spacing w:val="-3"/>
          <w:sz w:val="22"/>
          <w:szCs w:val="22"/>
        </w:rPr>
        <w:t xml:space="preserve">ČL 2017 </w:t>
      </w:r>
      <w:r w:rsidR="00FE78A2">
        <w:rPr>
          <w:rFonts w:ascii="Calibri" w:hAnsi="Calibri" w:cs="Calibri"/>
          <w:b/>
          <w:spacing w:val="-3"/>
          <w:sz w:val="22"/>
          <w:szCs w:val="22"/>
        </w:rPr>
        <w:t>–</w:t>
      </w:r>
      <w:r w:rsidR="00FE78A2" w:rsidRPr="00FE78A2">
        <w:rPr>
          <w:rFonts w:ascii="Calibri" w:hAnsi="Calibri" w:cs="Calibri"/>
          <w:b/>
          <w:spacing w:val="-3"/>
          <w:sz w:val="22"/>
          <w:szCs w:val="22"/>
        </w:rPr>
        <w:t xml:space="preserve"> </w:t>
      </w:r>
      <w:r w:rsidR="00FE78A2" w:rsidRPr="00FE78A2">
        <w:rPr>
          <w:rFonts w:ascii="Calibri" w:hAnsi="Calibri" w:cs="Calibri"/>
          <w:b/>
          <w:noProof/>
          <w:sz w:val="22"/>
          <w:szCs w:val="22"/>
        </w:rPr>
        <w:t>Dopl. 2018</w:t>
      </w:r>
      <w:r w:rsidR="00FE78A2">
        <w:rPr>
          <w:rFonts w:ascii="Calibri" w:hAnsi="Calibri" w:cs="Calibri"/>
          <w:b/>
          <w:noProof/>
          <w:sz w:val="22"/>
          <w:szCs w:val="22"/>
        </w:rPr>
        <w:t xml:space="preserve"> </w:t>
      </w:r>
      <w:r w:rsidR="00EF6FBC" w:rsidRPr="00EF6FBC">
        <w:rPr>
          <w:rFonts w:ascii="Calibri" w:hAnsi="Calibri" w:cs="Calibri"/>
          <w:color w:val="000000"/>
          <w:sz w:val="22"/>
          <w:szCs w:val="22"/>
        </w:rPr>
        <w:t>Dr. Lomská</w:t>
      </w:r>
      <w:r w:rsidR="00EF6FBC" w:rsidRPr="00EF6FBC">
        <w:rPr>
          <w:rFonts w:ascii="Calibri" w:hAnsi="Calibri" w:cs="Calibri"/>
          <w:sz w:val="22"/>
          <w:szCs w:val="22"/>
        </w:rPr>
        <w:t xml:space="preserve"> </w:t>
      </w:r>
      <w:r w:rsidR="00FB1C51">
        <w:rPr>
          <w:rFonts w:ascii="Calibri" w:hAnsi="Calibri" w:cs="Calibri"/>
          <w:sz w:val="22"/>
          <w:szCs w:val="22"/>
        </w:rPr>
        <w:t xml:space="preserve">informovala </w:t>
      </w:r>
      <w:r w:rsidR="00FE78A2">
        <w:rPr>
          <w:rFonts w:ascii="Calibri" w:hAnsi="Calibri" w:cs="Calibri"/>
          <w:sz w:val="22"/>
          <w:szCs w:val="22"/>
        </w:rPr>
        <w:t xml:space="preserve">o stavu </w:t>
      </w:r>
      <w:r w:rsidR="00FE78A2" w:rsidRPr="00FE78A2">
        <w:rPr>
          <w:rFonts w:ascii="Calibri" w:hAnsi="Calibri" w:cs="Calibri"/>
          <w:color w:val="000000"/>
          <w:sz w:val="22"/>
          <w:szCs w:val="22"/>
        </w:rPr>
        <w:t>přípravy</w:t>
      </w:r>
      <w:r w:rsidR="00FE78A2">
        <w:rPr>
          <w:rFonts w:ascii="Calibri" w:hAnsi="Calibri" w:cs="Calibri"/>
          <w:color w:val="000000"/>
          <w:sz w:val="22"/>
          <w:szCs w:val="22"/>
        </w:rPr>
        <w:t xml:space="preserve">. Dopl. 2018 bude v Evropské části obsahovat překlady pěti doplňků </w:t>
      </w:r>
      <w:proofErr w:type="spellStart"/>
      <w:r w:rsidR="00FE78A2">
        <w:rPr>
          <w:rFonts w:ascii="Calibri" w:hAnsi="Calibri" w:cs="Calibri"/>
          <w:color w:val="000000"/>
          <w:sz w:val="22"/>
          <w:szCs w:val="22"/>
        </w:rPr>
        <w:t>Ph</w:t>
      </w:r>
      <w:proofErr w:type="spellEnd"/>
      <w:r w:rsidR="00FE78A2">
        <w:rPr>
          <w:rFonts w:ascii="Calibri" w:hAnsi="Calibri" w:cs="Calibri"/>
          <w:color w:val="000000"/>
          <w:sz w:val="22"/>
          <w:szCs w:val="22"/>
        </w:rPr>
        <w:t xml:space="preserve">. Eur. (9.1 – 9.5), bude mít více než 400 textů (což je o cca </w:t>
      </w:r>
      <w:r w:rsidR="0002517C">
        <w:rPr>
          <w:rFonts w:ascii="Calibri" w:hAnsi="Calibri" w:cs="Calibri"/>
          <w:color w:val="000000"/>
          <w:sz w:val="22"/>
          <w:szCs w:val="22"/>
        </w:rPr>
        <w:t xml:space="preserve">100 až </w:t>
      </w:r>
      <w:r w:rsidR="00FE78A2">
        <w:rPr>
          <w:rFonts w:ascii="Calibri" w:hAnsi="Calibri" w:cs="Calibri"/>
          <w:color w:val="000000"/>
          <w:sz w:val="22"/>
          <w:szCs w:val="22"/>
        </w:rPr>
        <w:t>150 textů více než běžné doplňky)</w:t>
      </w:r>
      <w:r w:rsidR="0002517C">
        <w:rPr>
          <w:rFonts w:ascii="Calibri" w:hAnsi="Calibri" w:cs="Calibri"/>
          <w:color w:val="000000"/>
          <w:sz w:val="22"/>
          <w:szCs w:val="22"/>
        </w:rPr>
        <w:t xml:space="preserve">, z toho 45 nových a 356 revidovaných textů (celkový počet ještě nezahrnuje </w:t>
      </w:r>
      <w:proofErr w:type="spellStart"/>
      <w:r w:rsidR="0002517C">
        <w:rPr>
          <w:rFonts w:ascii="Calibri" w:hAnsi="Calibri" w:cs="Calibri"/>
          <w:color w:val="000000"/>
          <w:sz w:val="22"/>
          <w:szCs w:val="22"/>
        </w:rPr>
        <w:t>korigenda</w:t>
      </w:r>
      <w:proofErr w:type="spellEnd"/>
      <w:r w:rsidR="0002517C">
        <w:rPr>
          <w:rFonts w:ascii="Calibri" w:hAnsi="Calibri" w:cs="Calibri"/>
          <w:color w:val="000000"/>
          <w:sz w:val="22"/>
          <w:szCs w:val="22"/>
        </w:rPr>
        <w:t xml:space="preserve"> 9.5, jejichž počet </w:t>
      </w:r>
      <w:r w:rsidR="00FB1C51">
        <w:rPr>
          <w:rFonts w:ascii="Calibri" w:hAnsi="Calibri" w:cs="Calibri"/>
          <w:color w:val="000000"/>
          <w:sz w:val="22"/>
          <w:szCs w:val="22"/>
        </w:rPr>
        <w:t xml:space="preserve">dosud </w:t>
      </w:r>
      <w:r w:rsidR="0002517C">
        <w:rPr>
          <w:rFonts w:ascii="Calibri" w:hAnsi="Calibri" w:cs="Calibri"/>
          <w:color w:val="000000"/>
          <w:sz w:val="22"/>
          <w:szCs w:val="22"/>
        </w:rPr>
        <w:t>ne</w:t>
      </w:r>
      <w:r w:rsidR="00FB1C51">
        <w:rPr>
          <w:rFonts w:ascii="Calibri" w:hAnsi="Calibri" w:cs="Calibri"/>
          <w:color w:val="000000"/>
          <w:sz w:val="22"/>
          <w:szCs w:val="22"/>
        </w:rPr>
        <w:t xml:space="preserve">ní </w:t>
      </w:r>
      <w:r w:rsidR="0002517C">
        <w:rPr>
          <w:rFonts w:ascii="Calibri" w:hAnsi="Calibri" w:cs="Calibri"/>
          <w:color w:val="000000"/>
          <w:sz w:val="22"/>
          <w:szCs w:val="22"/>
        </w:rPr>
        <w:t>znám). Bude mít 50</w:t>
      </w:r>
      <w:r w:rsidR="00FB1C51">
        <w:rPr>
          <w:rFonts w:ascii="Calibri" w:hAnsi="Calibri" w:cs="Calibri"/>
          <w:color w:val="000000"/>
          <w:sz w:val="22"/>
          <w:szCs w:val="22"/>
        </w:rPr>
        <w:t> </w:t>
      </w:r>
      <w:r w:rsidR="0002517C">
        <w:rPr>
          <w:rFonts w:ascii="Calibri" w:hAnsi="Calibri" w:cs="Calibri"/>
          <w:color w:val="000000"/>
          <w:sz w:val="22"/>
          <w:szCs w:val="22"/>
        </w:rPr>
        <w:t xml:space="preserve">statí (4 nové a 46 revidovaných, v řadě případů zasahují </w:t>
      </w:r>
      <w:r w:rsidR="00FB1C51">
        <w:rPr>
          <w:rFonts w:ascii="Calibri" w:hAnsi="Calibri" w:cs="Calibri"/>
          <w:color w:val="000000"/>
          <w:sz w:val="22"/>
          <w:szCs w:val="22"/>
        </w:rPr>
        <w:t xml:space="preserve">u statí </w:t>
      </w:r>
      <w:r w:rsidR="0002517C">
        <w:rPr>
          <w:rFonts w:ascii="Calibri" w:hAnsi="Calibri" w:cs="Calibri"/>
          <w:color w:val="000000"/>
          <w:sz w:val="22"/>
          <w:szCs w:val="22"/>
        </w:rPr>
        <w:t xml:space="preserve">revize </w:t>
      </w:r>
      <w:r w:rsidR="00DF3C65">
        <w:rPr>
          <w:rFonts w:ascii="Calibri" w:hAnsi="Calibri" w:cs="Calibri"/>
          <w:color w:val="000000"/>
          <w:sz w:val="22"/>
          <w:szCs w:val="22"/>
        </w:rPr>
        <w:t>více ne</w:t>
      </w:r>
      <w:r w:rsidR="001B0B15">
        <w:rPr>
          <w:rFonts w:ascii="Calibri" w:hAnsi="Calibri" w:cs="Calibri"/>
          <w:color w:val="000000"/>
          <w:sz w:val="22"/>
          <w:szCs w:val="22"/>
        </w:rPr>
        <w:t xml:space="preserve">ž </w:t>
      </w:r>
      <w:r w:rsidR="0002517C">
        <w:rPr>
          <w:rFonts w:ascii="Calibri" w:hAnsi="Calibri" w:cs="Calibri"/>
          <w:color w:val="000000"/>
          <w:sz w:val="22"/>
          <w:szCs w:val="22"/>
        </w:rPr>
        <w:t>90 % textu)</w:t>
      </w:r>
      <w:r w:rsidR="00FB1C51">
        <w:rPr>
          <w:rFonts w:ascii="Calibri" w:hAnsi="Calibri" w:cs="Calibri"/>
          <w:color w:val="000000"/>
          <w:sz w:val="22"/>
          <w:szCs w:val="22"/>
        </w:rPr>
        <w:t>, 240 článků léčivých či pomocných látek (z toho 19 nových), 14 článků homeopatik (4 nové), 55 článků rostlinných drog (14 nových, většinou TCM), 14 článků radiofarmak (4 nové), 10 revidovaných článků vakcín (6</w:t>
      </w:r>
      <w:r w:rsidR="00A7560C">
        <w:rPr>
          <w:rFonts w:ascii="Calibri" w:hAnsi="Calibri" w:cs="Calibri"/>
          <w:color w:val="000000"/>
          <w:sz w:val="22"/>
          <w:szCs w:val="22"/>
        </w:rPr>
        <w:t> </w:t>
      </w:r>
      <w:r w:rsidR="00FB1C51">
        <w:rPr>
          <w:rFonts w:ascii="Calibri" w:hAnsi="Calibri" w:cs="Calibri"/>
          <w:color w:val="000000"/>
          <w:sz w:val="22"/>
          <w:szCs w:val="22"/>
        </w:rPr>
        <w:t>humánních, 4 veterinární)</w:t>
      </w:r>
      <w:r w:rsidR="00A7560C">
        <w:rPr>
          <w:rFonts w:ascii="Calibri" w:hAnsi="Calibri" w:cs="Calibri"/>
          <w:color w:val="000000"/>
          <w:sz w:val="22"/>
          <w:szCs w:val="22"/>
        </w:rPr>
        <w:t>, 9 revidovaných článků lékových forem a 5 revidovaných obecných článků (dopad pokynu ICH Q3D). Revizí procházejí i obaly a chirurgická vlákna.</w:t>
      </w:r>
      <w:r w:rsidR="001B0B15">
        <w:rPr>
          <w:rFonts w:ascii="Calibri" w:hAnsi="Calibri" w:cs="Calibri"/>
          <w:color w:val="000000"/>
          <w:sz w:val="22"/>
          <w:szCs w:val="22"/>
        </w:rPr>
        <w:t xml:space="preserve"> </w:t>
      </w:r>
      <w:r w:rsidR="00A7560C">
        <w:rPr>
          <w:rFonts w:ascii="Calibri" w:hAnsi="Calibri" w:cs="Calibri"/>
          <w:color w:val="000000"/>
          <w:sz w:val="22"/>
          <w:szCs w:val="22"/>
        </w:rPr>
        <w:t>Sekretariát má dosud k dispozici definitivní texty 9.1 až 9.3, doplňky 9.4 a 9.5 jsou ve formě draftů. Přeloženo je v současné době cca 1/3 textů, řada z nich byla rozeslána mezi experty jednotlivých sekcí ke kontrole.</w:t>
      </w:r>
      <w:r w:rsidR="00B508E0">
        <w:rPr>
          <w:rFonts w:ascii="Calibri" w:hAnsi="Calibri" w:cs="Calibri"/>
          <w:color w:val="000000"/>
          <w:sz w:val="22"/>
          <w:szCs w:val="22"/>
        </w:rPr>
        <w:t xml:space="preserve"> Revize korigovaných článků a článků s malými změnami budou </w:t>
      </w:r>
      <w:r w:rsidR="00DF3C65">
        <w:rPr>
          <w:rFonts w:ascii="Calibri" w:hAnsi="Calibri" w:cs="Calibri"/>
          <w:color w:val="000000"/>
          <w:sz w:val="22"/>
          <w:szCs w:val="22"/>
        </w:rPr>
        <w:t xml:space="preserve">opět </w:t>
      </w:r>
      <w:r w:rsidR="00B508E0">
        <w:rPr>
          <w:rFonts w:ascii="Calibri" w:hAnsi="Calibri" w:cs="Calibri"/>
          <w:color w:val="000000"/>
          <w:sz w:val="22"/>
          <w:szCs w:val="22"/>
        </w:rPr>
        <w:t>provedeny pouze sekretariátem.</w:t>
      </w:r>
    </w:p>
    <w:p w:rsidR="00A7560C" w:rsidRPr="00A7560C" w:rsidRDefault="00A7560C" w:rsidP="00FE78A2">
      <w:pPr>
        <w:tabs>
          <w:tab w:val="left" w:pos="3060"/>
        </w:tabs>
        <w:spacing w:line="240" w:lineRule="auto"/>
        <w:ind w:left="284" w:hanging="284"/>
        <w:rPr>
          <w:rFonts w:ascii="Calibri" w:hAnsi="Calibri" w:cs="Calibri"/>
          <w:i/>
          <w:sz w:val="22"/>
          <w:szCs w:val="22"/>
        </w:rPr>
      </w:pPr>
      <w:r w:rsidRPr="00A7560C">
        <w:rPr>
          <w:rFonts w:ascii="Calibri" w:hAnsi="Calibri" w:cs="Calibri"/>
          <w:color w:val="000000"/>
          <w:sz w:val="22"/>
          <w:szCs w:val="22"/>
        </w:rPr>
        <w:tab/>
        <w:t xml:space="preserve">Na Národní části, s výjimkou revize článku </w:t>
      </w:r>
      <w:proofErr w:type="spellStart"/>
      <w:r w:rsidRPr="00A7560C">
        <w:rPr>
          <w:rFonts w:ascii="Calibri" w:hAnsi="Calibri" w:cs="Calibri"/>
          <w:color w:val="000000"/>
          <w:sz w:val="22"/>
          <w:szCs w:val="22"/>
        </w:rPr>
        <w:t>Butamirát</w:t>
      </w:r>
      <w:proofErr w:type="spellEnd"/>
      <w:r w:rsidRPr="00A7560C">
        <w:rPr>
          <w:rFonts w:ascii="Calibri" w:hAnsi="Calibri" w:cs="Calibri"/>
          <w:color w:val="000000"/>
          <w:sz w:val="22"/>
          <w:szCs w:val="22"/>
        </w:rPr>
        <w:t xml:space="preserve"> citrát</w:t>
      </w:r>
      <w:r w:rsidR="00C45473">
        <w:rPr>
          <w:rFonts w:ascii="Calibri" w:hAnsi="Calibri" w:cs="Calibri"/>
          <w:color w:val="000000"/>
          <w:sz w:val="22"/>
          <w:szCs w:val="22"/>
        </w:rPr>
        <w:t>,</w:t>
      </w:r>
      <w:r w:rsidRPr="00A7560C">
        <w:rPr>
          <w:rFonts w:ascii="Calibri" w:hAnsi="Calibri" w:cs="Calibri"/>
          <w:color w:val="000000"/>
          <w:sz w:val="22"/>
          <w:szCs w:val="22"/>
        </w:rPr>
        <w:t xml:space="preserve"> se dosud pracuje</w:t>
      </w:r>
      <w:r w:rsidR="00B508E0">
        <w:rPr>
          <w:rFonts w:ascii="Calibri" w:hAnsi="Calibri" w:cs="Calibri"/>
          <w:color w:val="000000"/>
          <w:sz w:val="22"/>
          <w:szCs w:val="22"/>
        </w:rPr>
        <w:t xml:space="preserve"> velmi omezeně</w:t>
      </w:r>
      <w:r w:rsidRPr="00A7560C">
        <w:rPr>
          <w:rFonts w:ascii="Calibri" w:hAnsi="Calibri" w:cs="Calibri"/>
          <w:color w:val="000000"/>
          <w:sz w:val="22"/>
          <w:szCs w:val="22"/>
        </w:rPr>
        <w:t>.</w:t>
      </w:r>
      <w:r w:rsidR="00B508E0">
        <w:rPr>
          <w:rFonts w:ascii="Calibri" w:hAnsi="Calibri" w:cs="Calibri"/>
          <w:color w:val="000000"/>
          <w:sz w:val="22"/>
          <w:szCs w:val="22"/>
        </w:rPr>
        <w:t xml:space="preserve"> Jsou již připraveny revize tabulek II, III, IV a V (dr. Cermanová), předpokládá se revize tabulky X (podle databáze EDQM Standard </w:t>
      </w:r>
      <w:proofErr w:type="spellStart"/>
      <w:r w:rsidR="00B508E0">
        <w:rPr>
          <w:rFonts w:ascii="Calibri" w:hAnsi="Calibri" w:cs="Calibri"/>
          <w:color w:val="000000"/>
          <w:sz w:val="22"/>
          <w:szCs w:val="22"/>
        </w:rPr>
        <w:t>terms</w:t>
      </w:r>
      <w:proofErr w:type="spellEnd"/>
      <w:r w:rsidR="00B508E0">
        <w:rPr>
          <w:rFonts w:ascii="Calibri" w:hAnsi="Calibri" w:cs="Calibri"/>
          <w:color w:val="000000"/>
          <w:sz w:val="22"/>
          <w:szCs w:val="22"/>
        </w:rPr>
        <w:t>).</w:t>
      </w:r>
    </w:p>
    <w:p w:rsidR="00AC367A" w:rsidRPr="00436C5E" w:rsidRDefault="00A7560C" w:rsidP="00140E04">
      <w:pPr>
        <w:tabs>
          <w:tab w:val="left" w:pos="180"/>
        </w:tabs>
        <w:suppressAutoHyphens w:val="0"/>
        <w:spacing w:line="240" w:lineRule="auto"/>
        <w:ind w:left="284"/>
        <w:rPr>
          <w:rFonts w:ascii="Calibri" w:hAnsi="Calibri" w:cs="Calibri"/>
          <w:b/>
          <w:i/>
          <w:sz w:val="22"/>
          <w:szCs w:val="22"/>
        </w:rPr>
      </w:pPr>
      <w:r>
        <w:rPr>
          <w:rFonts w:ascii="Calibri" w:hAnsi="Calibri" w:cs="Calibri"/>
          <w:sz w:val="22"/>
          <w:szCs w:val="22"/>
        </w:rPr>
        <w:t xml:space="preserve">Vzhledem k objemu textů a dostupnosti definitivních originálních textů navrhuje </w:t>
      </w:r>
      <w:r>
        <w:rPr>
          <w:rFonts w:ascii="Calibri" w:hAnsi="Calibri" w:cs="Calibri"/>
          <w:color w:val="000000"/>
          <w:sz w:val="22"/>
          <w:szCs w:val="22"/>
        </w:rPr>
        <w:t>Sekretariát platnost Dopl. 2018 k 1. 12. 2018.</w:t>
      </w:r>
    </w:p>
    <w:p w:rsidR="000438B1" w:rsidRDefault="000438B1" w:rsidP="00521F7E">
      <w:pPr>
        <w:tabs>
          <w:tab w:val="left" w:pos="284"/>
        </w:tabs>
        <w:spacing w:after="120" w:line="240" w:lineRule="auto"/>
        <w:ind w:left="284"/>
        <w:rPr>
          <w:rFonts w:ascii="Calibri" w:hAnsi="Calibri" w:cs="Calibri"/>
          <w:b/>
          <w:i/>
          <w:noProof/>
          <w:sz w:val="22"/>
          <w:szCs w:val="22"/>
        </w:rPr>
      </w:pPr>
      <w:r w:rsidRPr="007523F1">
        <w:rPr>
          <w:rFonts w:ascii="Calibri" w:hAnsi="Calibri" w:cs="Calibri"/>
          <w:b/>
          <w:i/>
          <w:noProof/>
          <w:sz w:val="22"/>
          <w:szCs w:val="22"/>
        </w:rPr>
        <w:t>LK souhlasí s </w:t>
      </w:r>
      <w:r>
        <w:rPr>
          <w:rFonts w:ascii="Calibri" w:hAnsi="Calibri" w:cs="Calibri"/>
          <w:b/>
          <w:i/>
          <w:noProof/>
          <w:sz w:val="22"/>
          <w:szCs w:val="22"/>
        </w:rPr>
        <w:t>vydáním</w:t>
      </w:r>
      <w:r w:rsidRPr="007523F1">
        <w:rPr>
          <w:rFonts w:ascii="Calibri" w:hAnsi="Calibri" w:cs="Calibri"/>
          <w:b/>
          <w:i/>
          <w:noProof/>
          <w:sz w:val="22"/>
          <w:szCs w:val="22"/>
        </w:rPr>
        <w:t xml:space="preserve"> </w:t>
      </w:r>
      <w:r w:rsidRPr="007523F1">
        <w:rPr>
          <w:rFonts w:ascii="Calibri" w:hAnsi="Calibri" w:cs="Calibri"/>
          <w:b/>
          <w:i/>
          <w:color w:val="000000"/>
          <w:sz w:val="22"/>
          <w:szCs w:val="22"/>
        </w:rPr>
        <w:t>ČL 20</w:t>
      </w:r>
      <w:r>
        <w:rPr>
          <w:rFonts w:ascii="Calibri" w:hAnsi="Calibri" w:cs="Calibri"/>
          <w:b/>
          <w:i/>
          <w:color w:val="000000"/>
          <w:sz w:val="22"/>
          <w:szCs w:val="22"/>
        </w:rPr>
        <w:t>17</w:t>
      </w:r>
      <w:r w:rsidR="00A7560C">
        <w:rPr>
          <w:rFonts w:ascii="Calibri" w:hAnsi="Calibri" w:cs="Calibri"/>
          <w:b/>
          <w:i/>
          <w:color w:val="000000"/>
          <w:sz w:val="22"/>
          <w:szCs w:val="22"/>
        </w:rPr>
        <w:t> – Dopl. 2018</w:t>
      </w:r>
      <w:r>
        <w:rPr>
          <w:rFonts w:ascii="Calibri" w:hAnsi="Calibri" w:cs="Calibri"/>
          <w:b/>
          <w:i/>
          <w:color w:val="000000"/>
          <w:sz w:val="22"/>
          <w:szCs w:val="22"/>
        </w:rPr>
        <w:t xml:space="preserve"> </w:t>
      </w:r>
      <w:r w:rsidR="00A7560C">
        <w:rPr>
          <w:rFonts w:ascii="Calibri" w:hAnsi="Calibri" w:cs="Calibri"/>
          <w:b/>
          <w:i/>
          <w:color w:val="000000"/>
          <w:sz w:val="22"/>
          <w:szCs w:val="22"/>
        </w:rPr>
        <w:t xml:space="preserve">se závazností k </w:t>
      </w:r>
      <w:r w:rsidR="00A7560C" w:rsidRPr="00A7560C">
        <w:rPr>
          <w:rFonts w:ascii="Calibri" w:hAnsi="Calibri" w:cs="Calibri"/>
          <w:b/>
          <w:i/>
          <w:color w:val="000000"/>
          <w:sz w:val="22"/>
          <w:szCs w:val="22"/>
        </w:rPr>
        <w:t>1. 12. 2018</w:t>
      </w:r>
      <w:r>
        <w:rPr>
          <w:rFonts w:ascii="Calibri" w:hAnsi="Calibri" w:cs="Calibri"/>
          <w:b/>
          <w:i/>
          <w:color w:val="000000"/>
          <w:sz w:val="22"/>
          <w:szCs w:val="22"/>
        </w:rPr>
        <w:t xml:space="preserve"> </w:t>
      </w:r>
      <w:r w:rsidRPr="007523F1">
        <w:rPr>
          <w:rFonts w:ascii="Calibri" w:hAnsi="Calibri" w:cs="Calibri"/>
          <w:b/>
          <w:i/>
          <w:noProof/>
          <w:sz w:val="22"/>
          <w:szCs w:val="22"/>
        </w:rPr>
        <w:t>a</w:t>
      </w:r>
      <w:r>
        <w:rPr>
          <w:rFonts w:ascii="Calibri" w:hAnsi="Calibri" w:cs="Calibri"/>
          <w:b/>
          <w:i/>
          <w:noProof/>
          <w:sz w:val="22"/>
          <w:szCs w:val="22"/>
        </w:rPr>
        <w:t> </w:t>
      </w:r>
      <w:r w:rsidRPr="007523F1">
        <w:rPr>
          <w:rFonts w:ascii="Calibri" w:hAnsi="Calibri" w:cs="Calibri"/>
          <w:b/>
          <w:i/>
          <w:noProof/>
          <w:sz w:val="22"/>
          <w:szCs w:val="22"/>
        </w:rPr>
        <w:t>pověřuje sekretariát přípravou jeho rukopisu</w:t>
      </w:r>
      <w:r w:rsidR="00A7560C">
        <w:rPr>
          <w:rFonts w:ascii="Calibri" w:hAnsi="Calibri" w:cs="Calibri"/>
          <w:b/>
          <w:i/>
          <w:noProof/>
          <w:sz w:val="22"/>
          <w:szCs w:val="22"/>
        </w:rPr>
        <w:t xml:space="preserve"> a proj</w:t>
      </w:r>
      <w:r w:rsidR="00C45473">
        <w:rPr>
          <w:rFonts w:ascii="Calibri" w:hAnsi="Calibri" w:cs="Calibri"/>
          <w:b/>
          <w:i/>
          <w:noProof/>
          <w:sz w:val="22"/>
          <w:szCs w:val="22"/>
        </w:rPr>
        <w:t>e</w:t>
      </w:r>
      <w:r w:rsidR="00A7560C">
        <w:rPr>
          <w:rFonts w:ascii="Calibri" w:hAnsi="Calibri" w:cs="Calibri"/>
          <w:b/>
          <w:i/>
          <w:noProof/>
          <w:sz w:val="22"/>
          <w:szCs w:val="22"/>
        </w:rPr>
        <w:t>dnáním smlouvy o vydání s Gradou Publishing</w:t>
      </w:r>
      <w:r w:rsidRPr="007523F1">
        <w:rPr>
          <w:rFonts w:ascii="Calibri" w:hAnsi="Calibri" w:cs="Calibri"/>
          <w:b/>
          <w:i/>
          <w:noProof/>
          <w:sz w:val="22"/>
          <w:szCs w:val="22"/>
        </w:rPr>
        <w:t>.</w:t>
      </w:r>
    </w:p>
    <w:p w:rsidR="000438B1" w:rsidRDefault="000438B1" w:rsidP="004D4FF2">
      <w:pPr>
        <w:pStyle w:val="Zkladntextodsazen3"/>
        <w:tabs>
          <w:tab w:val="clear" w:pos="0"/>
          <w:tab w:val="clear" w:pos="720"/>
          <w:tab w:val="left" w:pos="284"/>
        </w:tabs>
        <w:ind w:left="720" w:hanging="720"/>
        <w:rPr>
          <w:rFonts w:ascii="Calibri" w:hAnsi="Calibri" w:cs="Calibri"/>
          <w:b/>
          <w:color w:val="000000"/>
          <w:sz w:val="22"/>
          <w:szCs w:val="22"/>
        </w:rPr>
      </w:pPr>
      <w:r w:rsidRPr="007523F1">
        <w:rPr>
          <w:rFonts w:ascii="Calibri" w:hAnsi="Calibri" w:cs="Calibri"/>
          <w:b/>
          <w:color w:val="000000"/>
          <w:sz w:val="22"/>
          <w:szCs w:val="22"/>
        </w:rPr>
        <w:t>6) Různé</w:t>
      </w:r>
    </w:p>
    <w:p w:rsidR="002D76FE" w:rsidRDefault="004D4FF2" w:rsidP="004D4FF2">
      <w:pPr>
        <w:numPr>
          <w:ilvl w:val="0"/>
          <w:numId w:val="37"/>
        </w:numPr>
        <w:tabs>
          <w:tab w:val="left" w:pos="180"/>
        </w:tabs>
        <w:suppressAutoHyphens w:val="0"/>
        <w:spacing w:line="240" w:lineRule="auto"/>
        <w:rPr>
          <w:rFonts w:ascii="Calibri" w:hAnsi="Calibri" w:cs="Calibri"/>
          <w:b/>
          <w:sz w:val="22"/>
          <w:szCs w:val="22"/>
        </w:rPr>
      </w:pPr>
      <w:r w:rsidRPr="004D4FF2">
        <w:rPr>
          <w:rFonts w:ascii="Calibri" w:hAnsi="Calibri" w:cs="Calibri"/>
          <w:b/>
          <w:sz w:val="22"/>
          <w:szCs w:val="22"/>
        </w:rPr>
        <w:t>volby expertů do pracovních skupin a skupin expertů ELK na období 201</w:t>
      </w:r>
      <w:r w:rsidR="00B508E0">
        <w:rPr>
          <w:rFonts w:ascii="Calibri" w:hAnsi="Calibri" w:cs="Calibri"/>
          <w:b/>
          <w:sz w:val="22"/>
          <w:szCs w:val="22"/>
        </w:rPr>
        <w:t>7</w:t>
      </w:r>
      <w:r w:rsidRPr="004D4FF2">
        <w:rPr>
          <w:rFonts w:ascii="Calibri" w:hAnsi="Calibri" w:cs="Calibri"/>
          <w:b/>
          <w:sz w:val="22"/>
          <w:szCs w:val="22"/>
        </w:rPr>
        <w:t>-20</w:t>
      </w:r>
      <w:r w:rsidR="00B508E0">
        <w:rPr>
          <w:rFonts w:ascii="Calibri" w:hAnsi="Calibri" w:cs="Calibri"/>
          <w:b/>
          <w:sz w:val="22"/>
          <w:szCs w:val="22"/>
        </w:rPr>
        <w:t>19</w:t>
      </w:r>
      <w:r w:rsidRPr="004D4FF2">
        <w:rPr>
          <w:rFonts w:ascii="Calibri" w:hAnsi="Calibri" w:cs="Calibri"/>
          <w:b/>
          <w:sz w:val="22"/>
          <w:szCs w:val="22"/>
        </w:rPr>
        <w:t xml:space="preserve">: </w:t>
      </w:r>
    </w:p>
    <w:p w:rsidR="004D4FF2" w:rsidRDefault="00FA4DF3" w:rsidP="00FA4DF3">
      <w:pPr>
        <w:spacing w:line="240" w:lineRule="auto"/>
        <w:ind w:left="709"/>
        <w:rPr>
          <w:rFonts w:ascii="Calibri" w:hAnsi="Calibri" w:cs="Calibri"/>
          <w:sz w:val="22"/>
          <w:szCs w:val="22"/>
        </w:rPr>
      </w:pPr>
      <w:r>
        <w:rPr>
          <w:rFonts w:ascii="Calibri" w:hAnsi="Calibri" w:cs="Calibri"/>
          <w:sz w:val="22"/>
          <w:szCs w:val="22"/>
        </w:rPr>
        <w:t>LK dodatečně souhlasí s</w:t>
      </w:r>
      <w:r w:rsidR="001F2E03">
        <w:rPr>
          <w:rFonts w:ascii="Calibri" w:hAnsi="Calibri" w:cs="Calibri"/>
          <w:sz w:val="22"/>
          <w:szCs w:val="22"/>
        </w:rPr>
        <w:t xml:space="preserve"> nominací </w:t>
      </w:r>
      <w:r>
        <w:rPr>
          <w:rFonts w:ascii="Calibri" w:hAnsi="Calibri" w:cs="Calibri"/>
          <w:sz w:val="22"/>
          <w:szCs w:val="22"/>
        </w:rPr>
        <w:t>dr. Vítkov</w:t>
      </w:r>
      <w:r w:rsidR="001F2E03">
        <w:rPr>
          <w:rFonts w:ascii="Calibri" w:hAnsi="Calibri" w:cs="Calibri"/>
          <w:sz w:val="22"/>
          <w:szCs w:val="22"/>
        </w:rPr>
        <w:t>é</w:t>
      </w:r>
      <w:r>
        <w:rPr>
          <w:rFonts w:ascii="Calibri" w:hAnsi="Calibri" w:cs="Calibri"/>
          <w:sz w:val="22"/>
          <w:szCs w:val="22"/>
        </w:rPr>
        <w:t xml:space="preserve"> (G15) a ing. </w:t>
      </w:r>
      <w:proofErr w:type="spellStart"/>
      <w:r>
        <w:rPr>
          <w:rFonts w:ascii="Calibri" w:hAnsi="Calibri" w:cs="Calibri"/>
          <w:sz w:val="22"/>
          <w:szCs w:val="22"/>
        </w:rPr>
        <w:t>Kůtk</w:t>
      </w:r>
      <w:r w:rsidR="001F2E03">
        <w:rPr>
          <w:rFonts w:ascii="Calibri" w:hAnsi="Calibri" w:cs="Calibri"/>
          <w:sz w:val="22"/>
          <w:szCs w:val="22"/>
        </w:rPr>
        <w:t>a</w:t>
      </w:r>
      <w:proofErr w:type="spellEnd"/>
      <w:r>
        <w:rPr>
          <w:rFonts w:ascii="Calibri" w:hAnsi="Calibri" w:cs="Calibri"/>
          <w:sz w:val="22"/>
          <w:szCs w:val="22"/>
        </w:rPr>
        <w:t xml:space="preserve"> (G10D)</w:t>
      </w:r>
      <w:r w:rsidR="00DF3C65">
        <w:rPr>
          <w:rFonts w:ascii="Calibri" w:hAnsi="Calibri" w:cs="Calibri"/>
          <w:sz w:val="22"/>
          <w:szCs w:val="22"/>
        </w:rPr>
        <w:t>.</w:t>
      </w:r>
    </w:p>
    <w:p w:rsidR="00FA4DF3" w:rsidRDefault="00D87814" w:rsidP="00DF3C65">
      <w:pPr>
        <w:numPr>
          <w:ilvl w:val="0"/>
          <w:numId w:val="37"/>
        </w:numPr>
        <w:autoSpaceDE w:val="0"/>
        <w:autoSpaceDN w:val="0"/>
        <w:adjustRightInd w:val="0"/>
        <w:spacing w:line="240" w:lineRule="auto"/>
        <w:rPr>
          <w:rFonts w:ascii="Calibri" w:hAnsi="Calibri" w:cs="Calibri"/>
          <w:sz w:val="22"/>
          <w:szCs w:val="22"/>
        </w:rPr>
      </w:pPr>
      <w:r w:rsidRPr="00CD06F5">
        <w:rPr>
          <w:rFonts w:ascii="Calibri" w:hAnsi="Calibri" w:cs="Calibri"/>
          <w:b/>
          <w:sz w:val="22"/>
          <w:szCs w:val="22"/>
        </w:rPr>
        <w:t xml:space="preserve">NPA meeting </w:t>
      </w:r>
      <w:r w:rsidR="00C50806" w:rsidRPr="00C50806">
        <w:rPr>
          <w:rFonts w:ascii="Calibri" w:hAnsi="Calibri" w:cs="Calibri"/>
          <w:sz w:val="22"/>
          <w:szCs w:val="22"/>
        </w:rPr>
        <w:t>(zasedání sekretariátů národních lékopisných komisí)</w:t>
      </w:r>
      <w:r w:rsidR="00FA4DF3">
        <w:rPr>
          <w:rFonts w:ascii="Calibri" w:hAnsi="Calibri" w:cs="Calibri"/>
          <w:sz w:val="22"/>
          <w:szCs w:val="22"/>
        </w:rPr>
        <w:t xml:space="preserve"> proběhlo v návaznosti na 158. Zasedání ELK ve Štrasburku. Na programu byly Zkoušky druhé totožnosti určené pro lékárny. Tyto zkoušky se ve většině zemí provádějí jen ve velkých lékárnách, které jsou dostatečně vybaveny i pro Zkoušky první totožnosti (např. Anglie, Švýcarsko, Německo), malé lékárny přebírají atest dodavatele/distributora a provádějí pouze organoleptické zkoušky (nedodržení lékopisných požadavků!). Zajímavý systém představilo Polsko, kde mají centrální evidenci látek zpracovávaných v lékárnách, které jsou rovněž centrálně zkoušeny; Maďarsko představilo pozitivní list pro přípravu, kam však nejsou zařazeny i některé lékopisné látky (např. drogy TCM). Použití substancí v lékárnách zůstane pro rozdíly v jednotlivých zemích i nadále v gesci národní legislativy. Je snaha Zkoušky druhé totožnosti v lékopisných článcích postupně redukovat.</w:t>
      </w:r>
    </w:p>
    <w:p w:rsidR="00FA4DF3" w:rsidRDefault="00FA4DF3" w:rsidP="00DF3C65">
      <w:pPr>
        <w:autoSpaceDE w:val="0"/>
        <w:autoSpaceDN w:val="0"/>
        <w:adjustRightInd w:val="0"/>
        <w:spacing w:line="240" w:lineRule="auto"/>
        <w:ind w:left="709"/>
        <w:rPr>
          <w:rFonts w:ascii="Calibri" w:hAnsi="Calibri" w:cs="Calibri"/>
          <w:sz w:val="22"/>
          <w:szCs w:val="22"/>
        </w:rPr>
      </w:pPr>
      <w:r>
        <w:rPr>
          <w:rFonts w:ascii="Calibri" w:hAnsi="Calibri" w:cs="Calibri"/>
          <w:sz w:val="22"/>
          <w:szCs w:val="22"/>
        </w:rPr>
        <w:t xml:space="preserve">Dalším bodem programu byly tzv. </w:t>
      </w:r>
      <w:proofErr w:type="spellStart"/>
      <w:r>
        <w:rPr>
          <w:rFonts w:ascii="Calibri" w:hAnsi="Calibri" w:cs="Calibri"/>
          <w:sz w:val="22"/>
          <w:szCs w:val="22"/>
        </w:rPr>
        <w:t>Finished</w:t>
      </w:r>
      <w:proofErr w:type="spellEnd"/>
      <w:r>
        <w:rPr>
          <w:rFonts w:ascii="Calibri" w:hAnsi="Calibri" w:cs="Calibri"/>
          <w:sz w:val="22"/>
          <w:szCs w:val="22"/>
        </w:rPr>
        <w:t xml:space="preserve"> </w:t>
      </w:r>
      <w:proofErr w:type="spellStart"/>
      <w:r>
        <w:rPr>
          <w:rFonts w:ascii="Calibri" w:hAnsi="Calibri" w:cs="Calibri"/>
          <w:sz w:val="22"/>
          <w:szCs w:val="22"/>
        </w:rPr>
        <w:t>products</w:t>
      </w:r>
      <w:proofErr w:type="spellEnd"/>
      <w:r>
        <w:rPr>
          <w:rFonts w:ascii="Calibri" w:hAnsi="Calibri" w:cs="Calibri"/>
          <w:sz w:val="22"/>
          <w:szCs w:val="22"/>
        </w:rPr>
        <w:t xml:space="preserve">, tj. konečné lékové formy ve kterých jsou zpracovány lékopisné API, zatím pouze jedna API v přípravku. Dosud byly tyto články </w:t>
      </w:r>
      <w:r w:rsidR="00C45473">
        <w:rPr>
          <w:rFonts w:ascii="Calibri" w:hAnsi="Calibri" w:cs="Calibri"/>
          <w:sz w:val="22"/>
          <w:szCs w:val="22"/>
        </w:rPr>
        <w:t>vy</w:t>
      </w:r>
      <w:r>
        <w:rPr>
          <w:rFonts w:ascii="Calibri" w:hAnsi="Calibri" w:cs="Calibri"/>
          <w:sz w:val="22"/>
          <w:szCs w:val="22"/>
        </w:rPr>
        <w:t xml:space="preserve">pracovávány metodou P4 (převzetí dokumentace patentově chráněných přípravků), do lékopisu bylo takto připraveno asi 17 článků, které budou v průběhu 9. vydání postupně zveřejňovány v doplňcích. Je naplánováno dalších cca 150 článků, které však budou již připraveny formou P1 a P2 (kompilace dokumentace jednotlivých zemí, nebo národních lékopisných článků). Pro tento účel se připravuje založení nové </w:t>
      </w:r>
      <w:r w:rsidR="00C45473">
        <w:rPr>
          <w:rFonts w:ascii="Calibri" w:hAnsi="Calibri" w:cs="Calibri"/>
          <w:sz w:val="22"/>
          <w:szCs w:val="22"/>
        </w:rPr>
        <w:t>pracovní skupiny</w:t>
      </w:r>
      <w:r>
        <w:rPr>
          <w:rFonts w:ascii="Calibri" w:hAnsi="Calibri" w:cs="Calibri"/>
          <w:sz w:val="22"/>
          <w:szCs w:val="22"/>
        </w:rPr>
        <w:t>, kde se předpokládá účast zástupců registrací i OMCL z jednotlivých zemí.</w:t>
      </w:r>
      <w:r w:rsidRPr="005D40EE">
        <w:rPr>
          <w:rFonts w:ascii="Calibri" w:hAnsi="Calibri" w:cs="Calibri"/>
          <w:sz w:val="22"/>
          <w:szCs w:val="22"/>
        </w:rPr>
        <w:t xml:space="preserve"> </w:t>
      </w:r>
      <w:r>
        <w:rPr>
          <w:rFonts w:ascii="Calibri" w:hAnsi="Calibri" w:cs="Calibri"/>
          <w:sz w:val="22"/>
          <w:szCs w:val="22"/>
        </w:rPr>
        <w:t xml:space="preserve">Bylo by vhodné do připravované skupiny </w:t>
      </w:r>
      <w:proofErr w:type="spellStart"/>
      <w:r>
        <w:rPr>
          <w:rFonts w:ascii="Calibri" w:hAnsi="Calibri" w:cs="Calibri"/>
          <w:sz w:val="22"/>
          <w:szCs w:val="22"/>
        </w:rPr>
        <w:t>Finished</w:t>
      </w:r>
      <w:proofErr w:type="spellEnd"/>
      <w:r>
        <w:rPr>
          <w:rFonts w:ascii="Calibri" w:hAnsi="Calibri" w:cs="Calibri"/>
          <w:sz w:val="22"/>
          <w:szCs w:val="22"/>
        </w:rPr>
        <w:t xml:space="preserve"> </w:t>
      </w:r>
      <w:proofErr w:type="spellStart"/>
      <w:r>
        <w:rPr>
          <w:rFonts w:ascii="Calibri" w:hAnsi="Calibri" w:cs="Calibri"/>
          <w:sz w:val="22"/>
          <w:szCs w:val="22"/>
        </w:rPr>
        <w:t>products</w:t>
      </w:r>
      <w:proofErr w:type="spellEnd"/>
      <w:r>
        <w:rPr>
          <w:rFonts w:ascii="Calibri" w:hAnsi="Calibri" w:cs="Calibri"/>
          <w:sz w:val="22"/>
          <w:szCs w:val="22"/>
        </w:rPr>
        <w:t xml:space="preserve"> delegovat i zástupce ČR (SÚKL, ÚSKVBL), aby se předešlo nesrovnalostem mezi lékopisným článkem a registrační dokumentací.</w:t>
      </w:r>
    </w:p>
    <w:p w:rsidR="00140E04" w:rsidRDefault="00041F98" w:rsidP="00DF3C65">
      <w:pPr>
        <w:pStyle w:val="Zkladntextodsazen3"/>
        <w:tabs>
          <w:tab w:val="clear" w:pos="720"/>
        </w:tabs>
        <w:ind w:firstLine="0"/>
        <w:rPr>
          <w:rFonts w:ascii="Calibri" w:hAnsi="Calibri" w:cs="Calibri"/>
          <w:color w:val="000000"/>
          <w:sz w:val="22"/>
          <w:szCs w:val="22"/>
        </w:rPr>
      </w:pPr>
      <w:r w:rsidRPr="007523F1">
        <w:rPr>
          <w:rFonts w:ascii="Calibri" w:hAnsi="Calibri" w:cs="Calibri"/>
          <w:color w:val="000000"/>
          <w:sz w:val="22"/>
          <w:szCs w:val="22"/>
        </w:rPr>
        <w:t xml:space="preserve">Závěrem poděkoval </w:t>
      </w:r>
      <w:r w:rsidR="00436C5E">
        <w:rPr>
          <w:rFonts w:ascii="Calibri" w:hAnsi="Calibri" w:cs="Calibri"/>
          <w:color w:val="000000"/>
          <w:sz w:val="22"/>
          <w:szCs w:val="22"/>
        </w:rPr>
        <w:t>dr. Blahuta</w:t>
      </w:r>
      <w:r w:rsidR="00346B2F" w:rsidRPr="007523F1">
        <w:rPr>
          <w:rFonts w:ascii="Calibri" w:hAnsi="Calibri" w:cs="Calibri"/>
          <w:color w:val="000000"/>
          <w:sz w:val="22"/>
          <w:szCs w:val="22"/>
        </w:rPr>
        <w:t xml:space="preserve"> všem členům LK</w:t>
      </w:r>
      <w:r w:rsidR="004705EF" w:rsidRPr="007523F1">
        <w:rPr>
          <w:rFonts w:ascii="Calibri" w:hAnsi="Calibri" w:cs="Calibri"/>
          <w:color w:val="000000"/>
          <w:sz w:val="22"/>
          <w:szCs w:val="22"/>
        </w:rPr>
        <w:t xml:space="preserve"> </w:t>
      </w:r>
      <w:r w:rsidR="00346B2F" w:rsidRPr="007523F1">
        <w:rPr>
          <w:rFonts w:ascii="Calibri" w:hAnsi="Calibri" w:cs="Calibri"/>
          <w:color w:val="000000"/>
          <w:sz w:val="22"/>
          <w:szCs w:val="22"/>
        </w:rPr>
        <w:t xml:space="preserve">za </w:t>
      </w:r>
      <w:r w:rsidR="00E22A97" w:rsidRPr="007523F1">
        <w:rPr>
          <w:rFonts w:ascii="Calibri" w:hAnsi="Calibri" w:cs="Calibri"/>
          <w:color w:val="000000"/>
          <w:sz w:val="22"/>
          <w:szCs w:val="22"/>
        </w:rPr>
        <w:t>účast na tomto zasedání</w:t>
      </w:r>
      <w:r w:rsidR="003B3E89" w:rsidRPr="007523F1">
        <w:rPr>
          <w:rFonts w:ascii="Calibri" w:hAnsi="Calibri" w:cs="Calibri"/>
          <w:color w:val="000000"/>
          <w:sz w:val="22"/>
          <w:szCs w:val="22"/>
        </w:rPr>
        <w:t xml:space="preserve"> a dr. Lomská</w:t>
      </w:r>
      <w:r w:rsidR="00E22A97" w:rsidRPr="007523F1">
        <w:rPr>
          <w:rFonts w:ascii="Calibri" w:hAnsi="Calibri" w:cs="Calibri"/>
          <w:color w:val="000000"/>
          <w:sz w:val="22"/>
          <w:szCs w:val="22"/>
        </w:rPr>
        <w:t xml:space="preserve"> </w:t>
      </w:r>
      <w:r w:rsidR="003B3E89" w:rsidRPr="007523F1">
        <w:rPr>
          <w:rFonts w:ascii="Calibri" w:hAnsi="Calibri" w:cs="Calibri"/>
          <w:color w:val="000000"/>
          <w:sz w:val="22"/>
          <w:szCs w:val="22"/>
        </w:rPr>
        <w:t xml:space="preserve">poděkovala za </w:t>
      </w:r>
      <w:r w:rsidR="00346B2F" w:rsidRPr="007523F1">
        <w:rPr>
          <w:rFonts w:ascii="Calibri" w:hAnsi="Calibri" w:cs="Calibri"/>
          <w:color w:val="000000"/>
          <w:sz w:val="22"/>
          <w:szCs w:val="22"/>
        </w:rPr>
        <w:t>spolupráci</w:t>
      </w:r>
      <w:r w:rsidR="00414D7C" w:rsidRPr="007523F1">
        <w:rPr>
          <w:rFonts w:ascii="Calibri" w:hAnsi="Calibri" w:cs="Calibri"/>
          <w:color w:val="000000"/>
          <w:sz w:val="22"/>
          <w:szCs w:val="22"/>
        </w:rPr>
        <w:t xml:space="preserve"> </w:t>
      </w:r>
      <w:r w:rsidR="00E22A97" w:rsidRPr="007523F1">
        <w:rPr>
          <w:rFonts w:ascii="Calibri" w:hAnsi="Calibri" w:cs="Calibri"/>
          <w:color w:val="000000"/>
          <w:sz w:val="22"/>
          <w:szCs w:val="22"/>
        </w:rPr>
        <w:t>na přípravě ČL 20</w:t>
      </w:r>
      <w:r w:rsidR="00FA4DF3">
        <w:rPr>
          <w:rFonts w:ascii="Calibri" w:hAnsi="Calibri" w:cs="Calibri"/>
          <w:color w:val="000000"/>
          <w:sz w:val="22"/>
          <w:szCs w:val="22"/>
        </w:rPr>
        <w:t>17</w:t>
      </w:r>
      <w:r w:rsidR="00E22A97" w:rsidRPr="007523F1">
        <w:rPr>
          <w:rFonts w:ascii="Calibri" w:hAnsi="Calibri" w:cs="Calibri"/>
          <w:color w:val="000000"/>
          <w:sz w:val="22"/>
          <w:szCs w:val="22"/>
        </w:rPr>
        <w:t>.</w:t>
      </w:r>
      <w:r w:rsidR="00DF3C65">
        <w:rPr>
          <w:rFonts w:ascii="Calibri" w:hAnsi="Calibri" w:cs="Calibri"/>
          <w:color w:val="000000"/>
          <w:sz w:val="22"/>
          <w:szCs w:val="22"/>
        </w:rPr>
        <w:t xml:space="preserve"> </w:t>
      </w:r>
    </w:p>
    <w:p w:rsidR="007230EC" w:rsidRPr="007523F1" w:rsidRDefault="007230EC" w:rsidP="00DF3C65">
      <w:pPr>
        <w:pStyle w:val="Zkladntextodsazen3"/>
        <w:tabs>
          <w:tab w:val="clear" w:pos="720"/>
        </w:tabs>
        <w:ind w:firstLine="0"/>
        <w:rPr>
          <w:rFonts w:ascii="Calibri" w:hAnsi="Calibri" w:cs="Calibri"/>
          <w:color w:val="000000"/>
          <w:spacing w:val="-3"/>
          <w:sz w:val="22"/>
          <w:szCs w:val="22"/>
        </w:rPr>
      </w:pPr>
      <w:r w:rsidRPr="007523F1">
        <w:rPr>
          <w:rFonts w:ascii="Calibri" w:hAnsi="Calibri" w:cs="Calibri"/>
          <w:color w:val="000000"/>
          <w:spacing w:val="-3"/>
          <w:sz w:val="22"/>
          <w:szCs w:val="22"/>
        </w:rPr>
        <w:t>Příští zasedání se bude konat v </w:t>
      </w:r>
      <w:r w:rsidR="001C1EEB" w:rsidRPr="007523F1">
        <w:rPr>
          <w:rFonts w:ascii="Calibri" w:hAnsi="Calibri" w:cs="Calibri"/>
          <w:color w:val="000000"/>
          <w:spacing w:val="-3"/>
          <w:sz w:val="22"/>
          <w:szCs w:val="22"/>
        </w:rPr>
        <w:t>první</w:t>
      </w:r>
      <w:r w:rsidRPr="007523F1">
        <w:rPr>
          <w:rFonts w:ascii="Calibri" w:hAnsi="Calibri" w:cs="Calibri"/>
          <w:color w:val="000000"/>
          <w:spacing w:val="-3"/>
          <w:sz w:val="22"/>
          <w:szCs w:val="22"/>
        </w:rPr>
        <w:t>m pololetí 20</w:t>
      </w:r>
      <w:r w:rsidR="001C1EEB" w:rsidRPr="007523F1">
        <w:rPr>
          <w:rFonts w:ascii="Calibri" w:hAnsi="Calibri" w:cs="Calibri"/>
          <w:color w:val="000000"/>
          <w:spacing w:val="-3"/>
          <w:sz w:val="22"/>
          <w:szCs w:val="22"/>
        </w:rPr>
        <w:t>1</w:t>
      </w:r>
      <w:r w:rsidR="00FA4DF3">
        <w:rPr>
          <w:rFonts w:ascii="Calibri" w:hAnsi="Calibri" w:cs="Calibri"/>
          <w:color w:val="000000"/>
          <w:spacing w:val="-3"/>
          <w:sz w:val="22"/>
          <w:szCs w:val="22"/>
        </w:rPr>
        <w:t>8</w:t>
      </w:r>
      <w:r w:rsidR="008C2C47" w:rsidRPr="007523F1">
        <w:rPr>
          <w:rFonts w:ascii="Calibri" w:hAnsi="Calibri" w:cs="Calibri"/>
          <w:color w:val="000000"/>
          <w:spacing w:val="-3"/>
          <w:sz w:val="22"/>
          <w:szCs w:val="22"/>
        </w:rPr>
        <w:t>,</w:t>
      </w:r>
      <w:r w:rsidRPr="007523F1">
        <w:rPr>
          <w:rFonts w:ascii="Calibri" w:hAnsi="Calibri" w:cs="Calibri"/>
          <w:color w:val="000000"/>
          <w:spacing w:val="-3"/>
          <w:sz w:val="22"/>
          <w:szCs w:val="22"/>
        </w:rPr>
        <w:t xml:space="preserve"> nebo podle potřeby.</w:t>
      </w:r>
    </w:p>
    <w:p w:rsidR="007230EC" w:rsidRDefault="007230EC" w:rsidP="006B4D66">
      <w:pPr>
        <w:tabs>
          <w:tab w:val="left" w:pos="284"/>
        </w:tabs>
        <w:spacing w:line="240" w:lineRule="atLeast"/>
        <w:rPr>
          <w:rFonts w:ascii="Calibri" w:hAnsi="Calibri" w:cs="Calibri"/>
          <w:color w:val="000000"/>
          <w:spacing w:val="-3"/>
          <w:sz w:val="22"/>
          <w:szCs w:val="22"/>
        </w:rPr>
      </w:pPr>
    </w:p>
    <w:p w:rsidR="00140E04" w:rsidRDefault="00140E04" w:rsidP="006B4D66">
      <w:pPr>
        <w:tabs>
          <w:tab w:val="left" w:pos="284"/>
        </w:tabs>
        <w:spacing w:line="240" w:lineRule="atLeast"/>
        <w:rPr>
          <w:rFonts w:ascii="Calibri" w:hAnsi="Calibri" w:cs="Calibri"/>
          <w:color w:val="000000"/>
          <w:spacing w:val="-3"/>
          <w:sz w:val="22"/>
          <w:szCs w:val="22"/>
        </w:rPr>
      </w:pPr>
    </w:p>
    <w:p w:rsidR="00B05948" w:rsidRDefault="00DF3C65" w:rsidP="006B4D66">
      <w:pPr>
        <w:tabs>
          <w:tab w:val="left" w:pos="284"/>
        </w:tabs>
        <w:spacing w:line="240" w:lineRule="atLeast"/>
        <w:rPr>
          <w:rFonts w:ascii="Calibri" w:hAnsi="Calibri" w:cs="Calibri"/>
          <w:color w:val="000000"/>
          <w:spacing w:val="-3"/>
          <w:sz w:val="22"/>
          <w:szCs w:val="22"/>
        </w:rPr>
      </w:pPr>
      <w:r w:rsidRPr="007523F1">
        <w:rPr>
          <w:rFonts w:ascii="Calibri" w:hAnsi="Calibri" w:cs="Calibri"/>
          <w:color w:val="000000"/>
          <w:spacing w:val="-3"/>
          <w:sz w:val="22"/>
          <w:szCs w:val="22"/>
        </w:rPr>
        <w:t>Zapsala: dr. Lomská</w:t>
      </w:r>
      <w:r>
        <w:rPr>
          <w:rFonts w:ascii="Calibri" w:hAnsi="Calibri" w:cs="Calibri"/>
          <w:color w:val="000000"/>
          <w:spacing w:val="-3"/>
          <w:sz w:val="22"/>
          <w:szCs w:val="22"/>
        </w:rPr>
        <w:t xml:space="preserve"> </w:t>
      </w:r>
      <w:r>
        <w:rPr>
          <w:rFonts w:ascii="Calibri" w:hAnsi="Calibri" w:cs="Calibri"/>
          <w:color w:val="000000"/>
          <w:spacing w:val="-3"/>
          <w:sz w:val="22"/>
          <w:szCs w:val="22"/>
        </w:rPr>
        <w:tab/>
      </w:r>
      <w:r>
        <w:rPr>
          <w:rFonts w:ascii="Calibri" w:hAnsi="Calibri" w:cs="Calibri"/>
          <w:color w:val="000000"/>
          <w:spacing w:val="-3"/>
          <w:sz w:val="22"/>
          <w:szCs w:val="22"/>
        </w:rPr>
        <w:tab/>
      </w:r>
      <w:r>
        <w:rPr>
          <w:rFonts w:ascii="Calibri" w:hAnsi="Calibri" w:cs="Calibri"/>
          <w:color w:val="000000"/>
          <w:spacing w:val="-3"/>
          <w:sz w:val="22"/>
          <w:szCs w:val="22"/>
        </w:rPr>
        <w:tab/>
      </w:r>
      <w:r>
        <w:rPr>
          <w:rFonts w:ascii="Calibri" w:hAnsi="Calibri" w:cs="Calibri"/>
          <w:color w:val="000000"/>
          <w:spacing w:val="-3"/>
          <w:sz w:val="22"/>
          <w:szCs w:val="22"/>
        </w:rPr>
        <w:tab/>
      </w:r>
      <w:r>
        <w:rPr>
          <w:rFonts w:ascii="Calibri" w:hAnsi="Calibri" w:cs="Calibri"/>
          <w:color w:val="000000"/>
          <w:spacing w:val="-3"/>
          <w:sz w:val="22"/>
          <w:szCs w:val="22"/>
        </w:rPr>
        <w:tab/>
      </w:r>
      <w:r>
        <w:rPr>
          <w:rFonts w:ascii="Calibri" w:hAnsi="Calibri" w:cs="Calibri"/>
          <w:color w:val="000000"/>
          <w:spacing w:val="-3"/>
          <w:sz w:val="22"/>
          <w:szCs w:val="22"/>
        </w:rPr>
        <w:tab/>
      </w:r>
      <w:r>
        <w:rPr>
          <w:rFonts w:ascii="Calibri" w:hAnsi="Calibri" w:cs="Calibri"/>
          <w:color w:val="000000"/>
          <w:spacing w:val="-3"/>
          <w:sz w:val="22"/>
          <w:szCs w:val="22"/>
        </w:rPr>
        <w:tab/>
      </w:r>
      <w:r>
        <w:rPr>
          <w:rFonts w:ascii="Calibri" w:hAnsi="Calibri" w:cs="Calibri"/>
          <w:color w:val="000000"/>
          <w:spacing w:val="-3"/>
          <w:sz w:val="22"/>
          <w:szCs w:val="22"/>
        </w:rPr>
        <w:tab/>
      </w:r>
      <w:r>
        <w:rPr>
          <w:rFonts w:ascii="Calibri" w:hAnsi="Calibri" w:cs="Calibri"/>
          <w:color w:val="000000"/>
          <w:spacing w:val="-3"/>
          <w:sz w:val="22"/>
          <w:szCs w:val="22"/>
        </w:rPr>
        <w:tab/>
      </w:r>
    </w:p>
    <w:p w:rsidR="00B05948" w:rsidRDefault="00B05948" w:rsidP="006B4D66">
      <w:pPr>
        <w:tabs>
          <w:tab w:val="left" w:pos="284"/>
        </w:tabs>
        <w:spacing w:line="240" w:lineRule="atLeast"/>
        <w:rPr>
          <w:rFonts w:ascii="Calibri" w:hAnsi="Calibri" w:cs="Calibri"/>
          <w:color w:val="000000"/>
          <w:spacing w:val="-3"/>
          <w:sz w:val="22"/>
          <w:szCs w:val="22"/>
        </w:rPr>
      </w:pPr>
    </w:p>
    <w:p w:rsidR="007875F6" w:rsidRDefault="00FA4DF3" w:rsidP="006B4D66">
      <w:pPr>
        <w:tabs>
          <w:tab w:val="left" w:pos="284"/>
        </w:tabs>
        <w:spacing w:line="240" w:lineRule="atLeast"/>
        <w:rPr>
          <w:rFonts w:ascii="Calibri" w:hAnsi="Calibri" w:cs="Calibri"/>
          <w:color w:val="000000"/>
          <w:spacing w:val="-3"/>
          <w:sz w:val="22"/>
          <w:szCs w:val="22"/>
        </w:rPr>
      </w:pPr>
      <w:r>
        <w:rPr>
          <w:rFonts w:ascii="Calibri" w:hAnsi="Calibri" w:cs="Calibri"/>
          <w:color w:val="000000"/>
          <w:spacing w:val="-3"/>
          <w:sz w:val="22"/>
          <w:szCs w:val="22"/>
        </w:rPr>
        <w:t>15</w:t>
      </w:r>
      <w:r w:rsidR="00FC10E9">
        <w:rPr>
          <w:rFonts w:ascii="Calibri" w:hAnsi="Calibri" w:cs="Calibri"/>
          <w:color w:val="000000"/>
          <w:spacing w:val="-3"/>
          <w:sz w:val="22"/>
          <w:szCs w:val="22"/>
        </w:rPr>
        <w:t xml:space="preserve">. </w:t>
      </w:r>
      <w:r>
        <w:rPr>
          <w:rFonts w:ascii="Calibri" w:hAnsi="Calibri" w:cs="Calibri"/>
          <w:color w:val="000000"/>
          <w:spacing w:val="-3"/>
          <w:sz w:val="22"/>
          <w:szCs w:val="22"/>
        </w:rPr>
        <w:t>9</w:t>
      </w:r>
      <w:r w:rsidR="00FC10E9">
        <w:rPr>
          <w:rFonts w:ascii="Calibri" w:hAnsi="Calibri" w:cs="Calibri"/>
          <w:color w:val="000000"/>
          <w:spacing w:val="-3"/>
          <w:sz w:val="22"/>
          <w:szCs w:val="22"/>
        </w:rPr>
        <w:t>. 201</w:t>
      </w:r>
      <w:r>
        <w:rPr>
          <w:rFonts w:ascii="Calibri" w:hAnsi="Calibri" w:cs="Calibri"/>
          <w:color w:val="000000"/>
          <w:spacing w:val="-3"/>
          <w:sz w:val="22"/>
          <w:szCs w:val="22"/>
        </w:rPr>
        <w:t>7</w:t>
      </w:r>
    </w:p>
    <w:p w:rsidR="00140E04" w:rsidRDefault="00140E04" w:rsidP="00414D7C">
      <w:pPr>
        <w:spacing w:line="240" w:lineRule="atLeast"/>
        <w:jc w:val="left"/>
        <w:rPr>
          <w:rFonts w:ascii="Calibri" w:hAnsi="Calibri" w:cs="Calibri"/>
          <w:sz w:val="22"/>
          <w:szCs w:val="22"/>
        </w:rPr>
      </w:pPr>
    </w:p>
    <w:p w:rsidR="00B05948" w:rsidRDefault="00B05948" w:rsidP="00414D7C">
      <w:pPr>
        <w:spacing w:line="240" w:lineRule="atLeast"/>
        <w:jc w:val="left"/>
        <w:rPr>
          <w:rFonts w:ascii="Calibri" w:hAnsi="Calibri" w:cs="Calibri"/>
          <w:sz w:val="22"/>
          <w:szCs w:val="22"/>
        </w:rPr>
      </w:pPr>
    </w:p>
    <w:p w:rsidR="00B05948" w:rsidRDefault="00C84245" w:rsidP="00414D7C">
      <w:pPr>
        <w:spacing w:line="240" w:lineRule="atLeast"/>
        <w:jc w:val="left"/>
        <w:rPr>
          <w:rFonts w:ascii="Calibri" w:hAnsi="Calibri" w:cs="Calibri"/>
          <w:sz w:val="22"/>
          <w:szCs w:val="22"/>
        </w:rPr>
      </w:pPr>
      <w:r w:rsidRPr="007523F1">
        <w:rPr>
          <w:rFonts w:ascii="Calibri" w:hAnsi="Calibri" w:cs="Calibri"/>
          <w:sz w:val="22"/>
          <w:szCs w:val="22"/>
        </w:rPr>
        <w:t>Příloh</w:t>
      </w:r>
      <w:r w:rsidR="00611147" w:rsidRPr="007523F1">
        <w:rPr>
          <w:rFonts w:ascii="Calibri" w:hAnsi="Calibri" w:cs="Calibri"/>
          <w:sz w:val="22"/>
          <w:szCs w:val="22"/>
        </w:rPr>
        <w:t>y</w:t>
      </w:r>
      <w:r w:rsidR="0090443C" w:rsidRPr="007523F1">
        <w:rPr>
          <w:rFonts w:ascii="Calibri" w:hAnsi="Calibri" w:cs="Calibri"/>
          <w:sz w:val="22"/>
          <w:szCs w:val="22"/>
        </w:rPr>
        <w:t xml:space="preserve">: </w:t>
      </w:r>
    </w:p>
    <w:p w:rsidR="00B05948" w:rsidRDefault="00B05948" w:rsidP="00414D7C">
      <w:pPr>
        <w:spacing w:line="240" w:lineRule="atLeast"/>
        <w:jc w:val="left"/>
        <w:rPr>
          <w:rFonts w:ascii="Calibri" w:hAnsi="Calibri" w:cs="Calibri"/>
          <w:color w:val="000000"/>
          <w:sz w:val="22"/>
          <w:szCs w:val="22"/>
        </w:rPr>
      </w:pPr>
      <w:r>
        <w:rPr>
          <w:rFonts w:ascii="Calibri" w:hAnsi="Calibri" w:cs="Calibri"/>
          <w:color w:val="000000"/>
          <w:sz w:val="22"/>
          <w:szCs w:val="22"/>
        </w:rPr>
        <w:t>O</w:t>
      </w:r>
      <w:r w:rsidRPr="007523F1">
        <w:rPr>
          <w:rFonts w:ascii="Calibri" w:hAnsi="Calibri" w:cs="Calibri"/>
          <w:color w:val="000000"/>
          <w:sz w:val="22"/>
          <w:szCs w:val="22"/>
        </w:rPr>
        <w:t>bsah ČL 20</w:t>
      </w:r>
      <w:r>
        <w:rPr>
          <w:rFonts w:ascii="Calibri" w:hAnsi="Calibri" w:cs="Calibri"/>
          <w:color w:val="000000"/>
          <w:sz w:val="22"/>
          <w:szCs w:val="22"/>
        </w:rPr>
        <w:t>17</w:t>
      </w:r>
      <w:r w:rsidRPr="007523F1">
        <w:rPr>
          <w:rFonts w:ascii="Calibri" w:hAnsi="Calibri" w:cs="Calibri"/>
          <w:color w:val="000000"/>
          <w:sz w:val="22"/>
          <w:szCs w:val="22"/>
        </w:rPr>
        <w:t xml:space="preserve"> –</w:t>
      </w:r>
      <w:r>
        <w:rPr>
          <w:rFonts w:ascii="Calibri" w:hAnsi="Calibri" w:cs="Calibri"/>
          <w:color w:val="000000"/>
          <w:sz w:val="22"/>
          <w:szCs w:val="22"/>
        </w:rPr>
        <w:t xml:space="preserve"> rozdělení do svazků</w:t>
      </w:r>
    </w:p>
    <w:p w:rsidR="006D7CAB" w:rsidRPr="007523F1" w:rsidRDefault="00521F7E" w:rsidP="00414D7C">
      <w:pPr>
        <w:spacing w:line="240" w:lineRule="atLeast"/>
        <w:jc w:val="left"/>
        <w:rPr>
          <w:rFonts w:ascii="Calibri" w:hAnsi="Calibri" w:cs="Calibri"/>
          <w:color w:val="000000"/>
          <w:sz w:val="22"/>
          <w:szCs w:val="22"/>
        </w:rPr>
      </w:pPr>
      <w:r>
        <w:rPr>
          <w:rFonts w:ascii="Calibri" w:hAnsi="Calibri" w:cs="Calibri"/>
          <w:color w:val="000000"/>
          <w:sz w:val="22"/>
          <w:szCs w:val="22"/>
        </w:rPr>
        <w:t>O</w:t>
      </w:r>
      <w:r w:rsidR="006D7CAB" w:rsidRPr="007523F1">
        <w:rPr>
          <w:rFonts w:ascii="Calibri" w:hAnsi="Calibri" w:cs="Calibri"/>
          <w:color w:val="000000"/>
          <w:sz w:val="22"/>
          <w:szCs w:val="22"/>
        </w:rPr>
        <w:t>bsah ČL 20</w:t>
      </w:r>
      <w:r w:rsidR="00B05948">
        <w:rPr>
          <w:rFonts w:ascii="Calibri" w:hAnsi="Calibri" w:cs="Calibri"/>
          <w:color w:val="000000"/>
          <w:sz w:val="22"/>
          <w:szCs w:val="22"/>
        </w:rPr>
        <w:t>17</w:t>
      </w:r>
      <w:r w:rsidR="006D7CAB" w:rsidRPr="007523F1">
        <w:rPr>
          <w:rFonts w:ascii="Calibri" w:hAnsi="Calibri" w:cs="Calibri"/>
          <w:color w:val="000000"/>
          <w:sz w:val="22"/>
          <w:szCs w:val="22"/>
        </w:rPr>
        <w:t xml:space="preserve"> – Dopl. 201</w:t>
      </w:r>
      <w:r w:rsidR="00FA4DF3">
        <w:rPr>
          <w:rFonts w:ascii="Calibri" w:hAnsi="Calibri" w:cs="Calibri"/>
          <w:color w:val="000000"/>
          <w:sz w:val="22"/>
          <w:szCs w:val="22"/>
        </w:rPr>
        <w:t>8</w:t>
      </w:r>
      <w:r w:rsidR="00DF3C65">
        <w:rPr>
          <w:rFonts w:ascii="Calibri" w:hAnsi="Calibri" w:cs="Calibri"/>
          <w:color w:val="000000"/>
          <w:sz w:val="22"/>
          <w:szCs w:val="22"/>
        </w:rPr>
        <w:t xml:space="preserve"> (přítomným předáno při zasedání)</w:t>
      </w:r>
    </w:p>
    <w:sectPr w:rsidR="006D7CAB" w:rsidRPr="007523F1" w:rsidSect="002D0D29">
      <w:pgSz w:w="11906" w:h="16838"/>
      <w:pgMar w:top="709" w:right="1417" w:bottom="851"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MinionPro-Regular">
    <w:altName w:val="Yu Gothic UI"/>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D82"/>
    <w:multiLevelType w:val="hybridMultilevel"/>
    <w:tmpl w:val="A856544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nsid w:val="0E0F0182"/>
    <w:multiLevelType w:val="hybridMultilevel"/>
    <w:tmpl w:val="462EB06A"/>
    <w:lvl w:ilvl="0" w:tplc="F2CC14CE">
      <w:start w:val="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E620099"/>
    <w:multiLevelType w:val="hybridMultilevel"/>
    <w:tmpl w:val="8BE2D57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nsid w:val="0FCA5912"/>
    <w:multiLevelType w:val="hybridMultilevel"/>
    <w:tmpl w:val="A99658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3E5ADE"/>
    <w:multiLevelType w:val="hybridMultilevel"/>
    <w:tmpl w:val="A52859B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1173186D"/>
    <w:multiLevelType w:val="hybridMultilevel"/>
    <w:tmpl w:val="B8DA29D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nsid w:val="11BE66A0"/>
    <w:multiLevelType w:val="hybridMultilevel"/>
    <w:tmpl w:val="97F07E02"/>
    <w:lvl w:ilvl="0" w:tplc="0405000F">
      <w:start w:val="1"/>
      <w:numFmt w:val="decimal"/>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nsid w:val="13CB1105"/>
    <w:multiLevelType w:val="hybridMultilevel"/>
    <w:tmpl w:val="DE0899D2"/>
    <w:lvl w:ilvl="0" w:tplc="36129F04">
      <w:start w:val="12"/>
      <w:numFmt w:val="lowerLetter"/>
      <w:lvlText w:val="%1."/>
      <w:lvlJc w:val="left"/>
      <w:pPr>
        <w:tabs>
          <w:tab w:val="num" w:pos="780"/>
        </w:tabs>
        <w:ind w:left="780" w:hanging="4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9CE3BBA"/>
    <w:multiLevelType w:val="hybridMultilevel"/>
    <w:tmpl w:val="1B9C7C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ABE326F"/>
    <w:multiLevelType w:val="hybridMultilevel"/>
    <w:tmpl w:val="2FBED77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15A3574"/>
    <w:multiLevelType w:val="multilevel"/>
    <w:tmpl w:val="1B9C7C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21D75F6"/>
    <w:multiLevelType w:val="hybridMultilevel"/>
    <w:tmpl w:val="D92E4A8C"/>
    <w:lvl w:ilvl="0" w:tplc="04050001">
      <w:start w:val="1"/>
      <w:numFmt w:val="bullet"/>
      <w:lvlText w:val=""/>
      <w:lvlJc w:val="left"/>
      <w:pPr>
        <w:tabs>
          <w:tab w:val="num" w:pos="1278"/>
        </w:tabs>
        <w:ind w:left="1278" w:hanging="360"/>
      </w:pPr>
      <w:rPr>
        <w:rFonts w:ascii="Symbol" w:hAnsi="Symbol" w:hint="default"/>
      </w:rPr>
    </w:lvl>
    <w:lvl w:ilvl="1" w:tplc="0405000F">
      <w:start w:val="1"/>
      <w:numFmt w:val="decimal"/>
      <w:lvlText w:val="%2."/>
      <w:lvlJc w:val="left"/>
      <w:pPr>
        <w:tabs>
          <w:tab w:val="num" w:pos="1998"/>
        </w:tabs>
        <w:ind w:left="1998" w:hanging="360"/>
      </w:pPr>
      <w:rPr>
        <w:rFonts w:hint="default"/>
      </w:rPr>
    </w:lvl>
    <w:lvl w:ilvl="2" w:tplc="04050005" w:tentative="1">
      <w:start w:val="1"/>
      <w:numFmt w:val="bullet"/>
      <w:lvlText w:val=""/>
      <w:lvlJc w:val="left"/>
      <w:pPr>
        <w:tabs>
          <w:tab w:val="num" w:pos="2718"/>
        </w:tabs>
        <w:ind w:left="2718" w:hanging="360"/>
      </w:pPr>
      <w:rPr>
        <w:rFonts w:ascii="Wingdings" w:hAnsi="Wingdings" w:hint="default"/>
      </w:rPr>
    </w:lvl>
    <w:lvl w:ilvl="3" w:tplc="04050001" w:tentative="1">
      <w:start w:val="1"/>
      <w:numFmt w:val="bullet"/>
      <w:lvlText w:val=""/>
      <w:lvlJc w:val="left"/>
      <w:pPr>
        <w:tabs>
          <w:tab w:val="num" w:pos="3438"/>
        </w:tabs>
        <w:ind w:left="3438" w:hanging="360"/>
      </w:pPr>
      <w:rPr>
        <w:rFonts w:ascii="Symbol" w:hAnsi="Symbol" w:hint="default"/>
      </w:rPr>
    </w:lvl>
    <w:lvl w:ilvl="4" w:tplc="04050003" w:tentative="1">
      <w:start w:val="1"/>
      <w:numFmt w:val="bullet"/>
      <w:lvlText w:val="o"/>
      <w:lvlJc w:val="left"/>
      <w:pPr>
        <w:tabs>
          <w:tab w:val="num" w:pos="4158"/>
        </w:tabs>
        <w:ind w:left="4158" w:hanging="360"/>
      </w:pPr>
      <w:rPr>
        <w:rFonts w:ascii="Courier New" w:hAnsi="Courier New" w:cs="Courier New" w:hint="default"/>
      </w:rPr>
    </w:lvl>
    <w:lvl w:ilvl="5" w:tplc="04050005" w:tentative="1">
      <w:start w:val="1"/>
      <w:numFmt w:val="bullet"/>
      <w:lvlText w:val=""/>
      <w:lvlJc w:val="left"/>
      <w:pPr>
        <w:tabs>
          <w:tab w:val="num" w:pos="4878"/>
        </w:tabs>
        <w:ind w:left="4878" w:hanging="360"/>
      </w:pPr>
      <w:rPr>
        <w:rFonts w:ascii="Wingdings" w:hAnsi="Wingdings" w:hint="default"/>
      </w:rPr>
    </w:lvl>
    <w:lvl w:ilvl="6" w:tplc="04050001" w:tentative="1">
      <w:start w:val="1"/>
      <w:numFmt w:val="bullet"/>
      <w:lvlText w:val=""/>
      <w:lvlJc w:val="left"/>
      <w:pPr>
        <w:tabs>
          <w:tab w:val="num" w:pos="5598"/>
        </w:tabs>
        <w:ind w:left="5598" w:hanging="360"/>
      </w:pPr>
      <w:rPr>
        <w:rFonts w:ascii="Symbol" w:hAnsi="Symbol" w:hint="default"/>
      </w:rPr>
    </w:lvl>
    <w:lvl w:ilvl="7" w:tplc="04050003" w:tentative="1">
      <w:start w:val="1"/>
      <w:numFmt w:val="bullet"/>
      <w:lvlText w:val="o"/>
      <w:lvlJc w:val="left"/>
      <w:pPr>
        <w:tabs>
          <w:tab w:val="num" w:pos="6318"/>
        </w:tabs>
        <w:ind w:left="6318" w:hanging="360"/>
      </w:pPr>
      <w:rPr>
        <w:rFonts w:ascii="Courier New" w:hAnsi="Courier New" w:cs="Courier New" w:hint="default"/>
      </w:rPr>
    </w:lvl>
    <w:lvl w:ilvl="8" w:tplc="04050005" w:tentative="1">
      <w:start w:val="1"/>
      <w:numFmt w:val="bullet"/>
      <w:lvlText w:val=""/>
      <w:lvlJc w:val="left"/>
      <w:pPr>
        <w:tabs>
          <w:tab w:val="num" w:pos="7038"/>
        </w:tabs>
        <w:ind w:left="7038" w:hanging="360"/>
      </w:pPr>
      <w:rPr>
        <w:rFonts w:ascii="Wingdings" w:hAnsi="Wingdings" w:hint="default"/>
      </w:rPr>
    </w:lvl>
  </w:abstractNum>
  <w:abstractNum w:abstractNumId="12">
    <w:nsid w:val="244B1B0C"/>
    <w:multiLevelType w:val="hybridMultilevel"/>
    <w:tmpl w:val="89DE791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nsid w:val="274656CE"/>
    <w:multiLevelType w:val="hybridMultilevel"/>
    <w:tmpl w:val="A9187312"/>
    <w:lvl w:ilvl="0" w:tplc="04050003">
      <w:start w:val="1"/>
      <w:numFmt w:val="bullet"/>
      <w:lvlText w:val="o"/>
      <w:lvlJc w:val="left"/>
      <w:pPr>
        <w:ind w:left="644" w:hanging="360"/>
      </w:pPr>
      <w:rPr>
        <w:rFonts w:ascii="Courier New" w:hAnsi="Courier New" w:cs="Courier New" w:hint="default"/>
      </w:rPr>
    </w:lvl>
    <w:lvl w:ilvl="1" w:tplc="04050003" w:tentative="1">
      <w:start w:val="1"/>
      <w:numFmt w:val="bullet"/>
      <w:lvlText w:val="o"/>
      <w:lvlJc w:val="left"/>
      <w:pPr>
        <w:ind w:left="1658" w:hanging="360"/>
      </w:pPr>
      <w:rPr>
        <w:rFonts w:ascii="Courier New" w:hAnsi="Courier New" w:cs="Courier New" w:hint="default"/>
      </w:rPr>
    </w:lvl>
    <w:lvl w:ilvl="2" w:tplc="04050005" w:tentative="1">
      <w:start w:val="1"/>
      <w:numFmt w:val="bullet"/>
      <w:lvlText w:val=""/>
      <w:lvlJc w:val="left"/>
      <w:pPr>
        <w:ind w:left="2378" w:hanging="360"/>
      </w:pPr>
      <w:rPr>
        <w:rFonts w:ascii="Wingdings" w:hAnsi="Wingdings" w:hint="default"/>
      </w:rPr>
    </w:lvl>
    <w:lvl w:ilvl="3" w:tplc="04050001" w:tentative="1">
      <w:start w:val="1"/>
      <w:numFmt w:val="bullet"/>
      <w:lvlText w:val=""/>
      <w:lvlJc w:val="left"/>
      <w:pPr>
        <w:ind w:left="3098" w:hanging="360"/>
      </w:pPr>
      <w:rPr>
        <w:rFonts w:ascii="Symbol" w:hAnsi="Symbol" w:hint="default"/>
      </w:rPr>
    </w:lvl>
    <w:lvl w:ilvl="4" w:tplc="04050003" w:tentative="1">
      <w:start w:val="1"/>
      <w:numFmt w:val="bullet"/>
      <w:lvlText w:val="o"/>
      <w:lvlJc w:val="left"/>
      <w:pPr>
        <w:ind w:left="3818" w:hanging="360"/>
      </w:pPr>
      <w:rPr>
        <w:rFonts w:ascii="Courier New" w:hAnsi="Courier New" w:cs="Courier New" w:hint="default"/>
      </w:rPr>
    </w:lvl>
    <w:lvl w:ilvl="5" w:tplc="04050005" w:tentative="1">
      <w:start w:val="1"/>
      <w:numFmt w:val="bullet"/>
      <w:lvlText w:val=""/>
      <w:lvlJc w:val="left"/>
      <w:pPr>
        <w:ind w:left="4538" w:hanging="360"/>
      </w:pPr>
      <w:rPr>
        <w:rFonts w:ascii="Wingdings" w:hAnsi="Wingdings" w:hint="default"/>
      </w:rPr>
    </w:lvl>
    <w:lvl w:ilvl="6" w:tplc="04050001" w:tentative="1">
      <w:start w:val="1"/>
      <w:numFmt w:val="bullet"/>
      <w:lvlText w:val=""/>
      <w:lvlJc w:val="left"/>
      <w:pPr>
        <w:ind w:left="5258" w:hanging="360"/>
      </w:pPr>
      <w:rPr>
        <w:rFonts w:ascii="Symbol" w:hAnsi="Symbol" w:hint="default"/>
      </w:rPr>
    </w:lvl>
    <w:lvl w:ilvl="7" w:tplc="04050003" w:tentative="1">
      <w:start w:val="1"/>
      <w:numFmt w:val="bullet"/>
      <w:lvlText w:val="o"/>
      <w:lvlJc w:val="left"/>
      <w:pPr>
        <w:ind w:left="5978" w:hanging="360"/>
      </w:pPr>
      <w:rPr>
        <w:rFonts w:ascii="Courier New" w:hAnsi="Courier New" w:cs="Courier New" w:hint="default"/>
      </w:rPr>
    </w:lvl>
    <w:lvl w:ilvl="8" w:tplc="04050005" w:tentative="1">
      <w:start w:val="1"/>
      <w:numFmt w:val="bullet"/>
      <w:lvlText w:val=""/>
      <w:lvlJc w:val="left"/>
      <w:pPr>
        <w:ind w:left="6698" w:hanging="360"/>
      </w:pPr>
      <w:rPr>
        <w:rFonts w:ascii="Wingdings" w:hAnsi="Wingdings" w:hint="default"/>
      </w:rPr>
    </w:lvl>
  </w:abstractNum>
  <w:abstractNum w:abstractNumId="14">
    <w:nsid w:val="2D3D38BF"/>
    <w:multiLevelType w:val="multilevel"/>
    <w:tmpl w:val="1B9C7C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810E95"/>
    <w:multiLevelType w:val="singleLevel"/>
    <w:tmpl w:val="D5441FAA"/>
    <w:lvl w:ilvl="0">
      <w:numFmt w:val="bullet"/>
      <w:lvlText w:val="-"/>
      <w:lvlJc w:val="left"/>
      <w:pPr>
        <w:tabs>
          <w:tab w:val="num" w:pos="644"/>
        </w:tabs>
        <w:ind w:left="644" w:hanging="360"/>
      </w:pPr>
      <w:rPr>
        <w:rFonts w:hint="default"/>
      </w:rPr>
    </w:lvl>
  </w:abstractNum>
  <w:abstractNum w:abstractNumId="16">
    <w:nsid w:val="37EB78DC"/>
    <w:multiLevelType w:val="multilevel"/>
    <w:tmpl w:val="D92E4A8C"/>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3A1E4B15"/>
    <w:multiLevelType w:val="hybridMultilevel"/>
    <w:tmpl w:val="700AAA6A"/>
    <w:lvl w:ilvl="0" w:tplc="04050001">
      <w:start w:val="1"/>
      <w:numFmt w:val="bullet"/>
      <w:lvlText w:val=""/>
      <w:lvlJc w:val="left"/>
      <w:pPr>
        <w:tabs>
          <w:tab w:val="num" w:pos="960"/>
        </w:tabs>
        <w:ind w:left="960" w:hanging="360"/>
      </w:pPr>
      <w:rPr>
        <w:rFonts w:ascii="Symbol" w:hAnsi="Symbol" w:hint="default"/>
      </w:rPr>
    </w:lvl>
    <w:lvl w:ilvl="1" w:tplc="04050003" w:tentative="1">
      <w:start w:val="1"/>
      <w:numFmt w:val="bullet"/>
      <w:lvlText w:val="o"/>
      <w:lvlJc w:val="left"/>
      <w:pPr>
        <w:tabs>
          <w:tab w:val="num" w:pos="1680"/>
        </w:tabs>
        <w:ind w:left="1680" w:hanging="360"/>
      </w:pPr>
      <w:rPr>
        <w:rFonts w:ascii="Courier New" w:hAnsi="Courier New" w:cs="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cs="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cs="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18">
    <w:nsid w:val="3DAB16AA"/>
    <w:multiLevelType w:val="hybridMultilevel"/>
    <w:tmpl w:val="E750911E"/>
    <w:lvl w:ilvl="0" w:tplc="C7B04C1A">
      <w:start w:val="3"/>
      <w:numFmt w:val="bullet"/>
      <w:lvlText w:val="–"/>
      <w:lvlJc w:val="left"/>
      <w:pPr>
        <w:tabs>
          <w:tab w:val="num" w:pos="644"/>
        </w:tabs>
        <w:ind w:left="644" w:hanging="360"/>
      </w:pPr>
      <w:rPr>
        <w:rFonts w:ascii="Times New Roman" w:eastAsia="Times New Roman" w:hAnsi="Times New Roman" w:cs="Times New Roman" w:hint="default"/>
        <w:i w:val="0"/>
        <w:sz w:val="24"/>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9">
    <w:nsid w:val="44E72413"/>
    <w:multiLevelType w:val="hybridMultilevel"/>
    <w:tmpl w:val="275695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59C2C31"/>
    <w:multiLevelType w:val="hybridMultilevel"/>
    <w:tmpl w:val="3E7201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8A230ED"/>
    <w:multiLevelType w:val="multilevel"/>
    <w:tmpl w:val="1B9C7C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B5076F9"/>
    <w:multiLevelType w:val="hybridMultilevel"/>
    <w:tmpl w:val="C22822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BCB00E5"/>
    <w:multiLevelType w:val="hybridMultilevel"/>
    <w:tmpl w:val="9500B004"/>
    <w:lvl w:ilvl="0" w:tplc="08E229B0">
      <w:start w:val="2"/>
      <w:numFmt w:val="decimal"/>
      <w:lvlText w:val="%1."/>
      <w:lvlJc w:val="left"/>
      <w:pPr>
        <w:tabs>
          <w:tab w:val="num" w:pos="780"/>
        </w:tabs>
        <w:ind w:left="780" w:hanging="4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F6B6F45"/>
    <w:multiLevelType w:val="hybridMultilevel"/>
    <w:tmpl w:val="CE38C3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521B1D6C"/>
    <w:multiLevelType w:val="hybridMultilevel"/>
    <w:tmpl w:val="CB3A040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2083" w:hanging="360"/>
      </w:pPr>
      <w:rPr>
        <w:rFonts w:ascii="Courier New" w:hAnsi="Courier New" w:cs="Courier New" w:hint="default"/>
      </w:rPr>
    </w:lvl>
    <w:lvl w:ilvl="2" w:tplc="04050005" w:tentative="1">
      <w:start w:val="1"/>
      <w:numFmt w:val="bullet"/>
      <w:lvlText w:val=""/>
      <w:lvlJc w:val="left"/>
      <w:pPr>
        <w:ind w:left="2803" w:hanging="360"/>
      </w:pPr>
      <w:rPr>
        <w:rFonts w:ascii="Wingdings" w:hAnsi="Wingdings" w:hint="default"/>
      </w:rPr>
    </w:lvl>
    <w:lvl w:ilvl="3" w:tplc="04050001" w:tentative="1">
      <w:start w:val="1"/>
      <w:numFmt w:val="bullet"/>
      <w:lvlText w:val=""/>
      <w:lvlJc w:val="left"/>
      <w:pPr>
        <w:ind w:left="3523" w:hanging="360"/>
      </w:pPr>
      <w:rPr>
        <w:rFonts w:ascii="Symbol" w:hAnsi="Symbol" w:hint="default"/>
      </w:rPr>
    </w:lvl>
    <w:lvl w:ilvl="4" w:tplc="04050003" w:tentative="1">
      <w:start w:val="1"/>
      <w:numFmt w:val="bullet"/>
      <w:lvlText w:val="o"/>
      <w:lvlJc w:val="left"/>
      <w:pPr>
        <w:ind w:left="4243" w:hanging="360"/>
      </w:pPr>
      <w:rPr>
        <w:rFonts w:ascii="Courier New" w:hAnsi="Courier New" w:cs="Courier New" w:hint="default"/>
      </w:rPr>
    </w:lvl>
    <w:lvl w:ilvl="5" w:tplc="04050005" w:tentative="1">
      <w:start w:val="1"/>
      <w:numFmt w:val="bullet"/>
      <w:lvlText w:val=""/>
      <w:lvlJc w:val="left"/>
      <w:pPr>
        <w:ind w:left="4963" w:hanging="360"/>
      </w:pPr>
      <w:rPr>
        <w:rFonts w:ascii="Wingdings" w:hAnsi="Wingdings" w:hint="default"/>
      </w:rPr>
    </w:lvl>
    <w:lvl w:ilvl="6" w:tplc="04050001" w:tentative="1">
      <w:start w:val="1"/>
      <w:numFmt w:val="bullet"/>
      <w:lvlText w:val=""/>
      <w:lvlJc w:val="left"/>
      <w:pPr>
        <w:ind w:left="5683" w:hanging="360"/>
      </w:pPr>
      <w:rPr>
        <w:rFonts w:ascii="Symbol" w:hAnsi="Symbol" w:hint="default"/>
      </w:rPr>
    </w:lvl>
    <w:lvl w:ilvl="7" w:tplc="04050003" w:tentative="1">
      <w:start w:val="1"/>
      <w:numFmt w:val="bullet"/>
      <w:lvlText w:val="o"/>
      <w:lvlJc w:val="left"/>
      <w:pPr>
        <w:ind w:left="6403" w:hanging="360"/>
      </w:pPr>
      <w:rPr>
        <w:rFonts w:ascii="Courier New" w:hAnsi="Courier New" w:cs="Courier New" w:hint="default"/>
      </w:rPr>
    </w:lvl>
    <w:lvl w:ilvl="8" w:tplc="04050005" w:tentative="1">
      <w:start w:val="1"/>
      <w:numFmt w:val="bullet"/>
      <w:lvlText w:val=""/>
      <w:lvlJc w:val="left"/>
      <w:pPr>
        <w:ind w:left="7123" w:hanging="360"/>
      </w:pPr>
      <w:rPr>
        <w:rFonts w:ascii="Wingdings" w:hAnsi="Wingdings" w:hint="default"/>
      </w:rPr>
    </w:lvl>
  </w:abstractNum>
  <w:abstractNum w:abstractNumId="26">
    <w:nsid w:val="551A0895"/>
    <w:multiLevelType w:val="hybridMultilevel"/>
    <w:tmpl w:val="9416BDB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7">
    <w:nsid w:val="57D70C4C"/>
    <w:multiLevelType w:val="hybridMultilevel"/>
    <w:tmpl w:val="29E6C08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57E245DF"/>
    <w:multiLevelType w:val="hybridMultilevel"/>
    <w:tmpl w:val="84D09484"/>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9">
    <w:nsid w:val="5A217E9A"/>
    <w:multiLevelType w:val="hybridMultilevel"/>
    <w:tmpl w:val="D67A8F0E"/>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30">
    <w:nsid w:val="60672812"/>
    <w:multiLevelType w:val="hybridMultilevel"/>
    <w:tmpl w:val="373433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0B36D4D"/>
    <w:multiLevelType w:val="multilevel"/>
    <w:tmpl w:val="1B9C7C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2441369"/>
    <w:multiLevelType w:val="hybridMultilevel"/>
    <w:tmpl w:val="8F82175C"/>
    <w:lvl w:ilvl="0" w:tplc="04050001">
      <w:start w:val="1"/>
      <w:numFmt w:val="bullet"/>
      <w:lvlText w:val=""/>
      <w:lvlJc w:val="left"/>
      <w:pPr>
        <w:tabs>
          <w:tab w:val="num" w:pos="770"/>
        </w:tabs>
        <w:ind w:left="770" w:hanging="360"/>
      </w:pPr>
      <w:rPr>
        <w:rFonts w:ascii="Symbol" w:hAnsi="Symbol" w:hint="default"/>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33">
    <w:nsid w:val="658F7089"/>
    <w:multiLevelType w:val="hybridMultilevel"/>
    <w:tmpl w:val="A9D0078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4">
    <w:nsid w:val="6F0440B6"/>
    <w:multiLevelType w:val="hybridMultilevel"/>
    <w:tmpl w:val="824C318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1813511"/>
    <w:multiLevelType w:val="hybridMultilevel"/>
    <w:tmpl w:val="A7CAA0E6"/>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6">
    <w:nsid w:val="71B57065"/>
    <w:multiLevelType w:val="hybridMultilevel"/>
    <w:tmpl w:val="3814CD9E"/>
    <w:lvl w:ilvl="0" w:tplc="04050001">
      <w:start w:val="1"/>
      <w:numFmt w:val="bullet"/>
      <w:lvlText w:val=""/>
      <w:lvlJc w:val="left"/>
      <w:pPr>
        <w:ind w:left="1000" w:hanging="360"/>
      </w:pPr>
      <w:rPr>
        <w:rFonts w:ascii="Symbol" w:hAnsi="Symbol" w:hint="default"/>
      </w:rPr>
    </w:lvl>
    <w:lvl w:ilvl="1" w:tplc="04050003" w:tentative="1">
      <w:start w:val="1"/>
      <w:numFmt w:val="bullet"/>
      <w:lvlText w:val="o"/>
      <w:lvlJc w:val="left"/>
      <w:pPr>
        <w:ind w:left="1720" w:hanging="360"/>
      </w:pPr>
      <w:rPr>
        <w:rFonts w:ascii="Courier New" w:hAnsi="Courier New" w:cs="Courier New" w:hint="default"/>
      </w:rPr>
    </w:lvl>
    <w:lvl w:ilvl="2" w:tplc="04050005" w:tentative="1">
      <w:start w:val="1"/>
      <w:numFmt w:val="bullet"/>
      <w:lvlText w:val=""/>
      <w:lvlJc w:val="left"/>
      <w:pPr>
        <w:ind w:left="2440" w:hanging="360"/>
      </w:pPr>
      <w:rPr>
        <w:rFonts w:ascii="Wingdings" w:hAnsi="Wingdings" w:hint="default"/>
      </w:rPr>
    </w:lvl>
    <w:lvl w:ilvl="3" w:tplc="04050001" w:tentative="1">
      <w:start w:val="1"/>
      <w:numFmt w:val="bullet"/>
      <w:lvlText w:val=""/>
      <w:lvlJc w:val="left"/>
      <w:pPr>
        <w:ind w:left="3160" w:hanging="360"/>
      </w:pPr>
      <w:rPr>
        <w:rFonts w:ascii="Symbol" w:hAnsi="Symbol" w:hint="default"/>
      </w:rPr>
    </w:lvl>
    <w:lvl w:ilvl="4" w:tplc="04050003" w:tentative="1">
      <w:start w:val="1"/>
      <w:numFmt w:val="bullet"/>
      <w:lvlText w:val="o"/>
      <w:lvlJc w:val="left"/>
      <w:pPr>
        <w:ind w:left="3880" w:hanging="360"/>
      </w:pPr>
      <w:rPr>
        <w:rFonts w:ascii="Courier New" w:hAnsi="Courier New" w:cs="Courier New" w:hint="default"/>
      </w:rPr>
    </w:lvl>
    <w:lvl w:ilvl="5" w:tplc="04050005" w:tentative="1">
      <w:start w:val="1"/>
      <w:numFmt w:val="bullet"/>
      <w:lvlText w:val=""/>
      <w:lvlJc w:val="left"/>
      <w:pPr>
        <w:ind w:left="4600" w:hanging="360"/>
      </w:pPr>
      <w:rPr>
        <w:rFonts w:ascii="Wingdings" w:hAnsi="Wingdings" w:hint="default"/>
      </w:rPr>
    </w:lvl>
    <w:lvl w:ilvl="6" w:tplc="04050001" w:tentative="1">
      <w:start w:val="1"/>
      <w:numFmt w:val="bullet"/>
      <w:lvlText w:val=""/>
      <w:lvlJc w:val="left"/>
      <w:pPr>
        <w:ind w:left="5320" w:hanging="360"/>
      </w:pPr>
      <w:rPr>
        <w:rFonts w:ascii="Symbol" w:hAnsi="Symbol" w:hint="default"/>
      </w:rPr>
    </w:lvl>
    <w:lvl w:ilvl="7" w:tplc="04050003" w:tentative="1">
      <w:start w:val="1"/>
      <w:numFmt w:val="bullet"/>
      <w:lvlText w:val="o"/>
      <w:lvlJc w:val="left"/>
      <w:pPr>
        <w:ind w:left="6040" w:hanging="360"/>
      </w:pPr>
      <w:rPr>
        <w:rFonts w:ascii="Courier New" w:hAnsi="Courier New" w:cs="Courier New" w:hint="default"/>
      </w:rPr>
    </w:lvl>
    <w:lvl w:ilvl="8" w:tplc="04050005" w:tentative="1">
      <w:start w:val="1"/>
      <w:numFmt w:val="bullet"/>
      <w:lvlText w:val=""/>
      <w:lvlJc w:val="left"/>
      <w:pPr>
        <w:ind w:left="6760" w:hanging="360"/>
      </w:pPr>
      <w:rPr>
        <w:rFonts w:ascii="Wingdings" w:hAnsi="Wingdings" w:hint="default"/>
      </w:rPr>
    </w:lvl>
  </w:abstractNum>
  <w:abstractNum w:abstractNumId="37">
    <w:nsid w:val="729C0CDF"/>
    <w:multiLevelType w:val="hybridMultilevel"/>
    <w:tmpl w:val="9F483EFA"/>
    <w:lvl w:ilvl="0" w:tplc="9912CAF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8">
    <w:nsid w:val="72C242D8"/>
    <w:multiLevelType w:val="hybridMultilevel"/>
    <w:tmpl w:val="AC7483B4"/>
    <w:lvl w:ilvl="0" w:tplc="04050001">
      <w:start w:val="1"/>
      <w:numFmt w:val="bullet"/>
      <w:lvlText w:val=""/>
      <w:lvlJc w:val="left"/>
      <w:pPr>
        <w:tabs>
          <w:tab w:val="num" w:pos="643"/>
        </w:tabs>
        <w:ind w:left="643" w:hanging="360"/>
      </w:pPr>
      <w:rPr>
        <w:rFonts w:ascii="Symbol" w:hAnsi="Symbol" w:hint="default"/>
      </w:rPr>
    </w:lvl>
    <w:lvl w:ilvl="1" w:tplc="04050003" w:tentative="1">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39">
    <w:nsid w:val="7AB94D8C"/>
    <w:multiLevelType w:val="hybridMultilevel"/>
    <w:tmpl w:val="DF7A00D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num w:numId="1">
    <w:abstractNumId w:val="11"/>
  </w:num>
  <w:num w:numId="2">
    <w:abstractNumId w:val="17"/>
  </w:num>
  <w:num w:numId="3">
    <w:abstractNumId w:val="26"/>
  </w:num>
  <w:num w:numId="4">
    <w:abstractNumId w:val="6"/>
  </w:num>
  <w:num w:numId="5">
    <w:abstractNumId w:val="8"/>
  </w:num>
  <w:num w:numId="6">
    <w:abstractNumId w:val="16"/>
  </w:num>
  <w:num w:numId="7">
    <w:abstractNumId w:val="14"/>
  </w:num>
  <w:num w:numId="8">
    <w:abstractNumId w:val="31"/>
  </w:num>
  <w:num w:numId="9">
    <w:abstractNumId w:val="10"/>
  </w:num>
  <w:num w:numId="10">
    <w:abstractNumId w:val="21"/>
  </w:num>
  <w:num w:numId="11">
    <w:abstractNumId w:val="15"/>
  </w:num>
  <w:num w:numId="12">
    <w:abstractNumId w:val="35"/>
  </w:num>
  <w:num w:numId="13">
    <w:abstractNumId w:val="4"/>
  </w:num>
  <w:num w:numId="14">
    <w:abstractNumId w:val="7"/>
  </w:num>
  <w:num w:numId="15">
    <w:abstractNumId w:val="23"/>
  </w:num>
  <w:num w:numId="16">
    <w:abstractNumId w:val="39"/>
  </w:num>
  <w:num w:numId="17">
    <w:abstractNumId w:val="34"/>
  </w:num>
  <w:num w:numId="18">
    <w:abstractNumId w:val="19"/>
  </w:num>
  <w:num w:numId="19">
    <w:abstractNumId w:val="9"/>
  </w:num>
  <w:num w:numId="20">
    <w:abstractNumId w:val="18"/>
  </w:num>
  <w:num w:numId="21">
    <w:abstractNumId w:val="38"/>
  </w:num>
  <w:num w:numId="22">
    <w:abstractNumId w:val="5"/>
  </w:num>
  <w:num w:numId="23">
    <w:abstractNumId w:val="22"/>
  </w:num>
  <w:num w:numId="24">
    <w:abstractNumId w:val="27"/>
  </w:num>
  <w:num w:numId="25">
    <w:abstractNumId w:val="24"/>
  </w:num>
  <w:num w:numId="26">
    <w:abstractNumId w:val="32"/>
  </w:num>
  <w:num w:numId="27">
    <w:abstractNumId w:val="33"/>
  </w:num>
  <w:num w:numId="28">
    <w:abstractNumId w:val="1"/>
  </w:num>
  <w:num w:numId="29">
    <w:abstractNumId w:val="28"/>
  </w:num>
  <w:num w:numId="30">
    <w:abstractNumId w:val="12"/>
  </w:num>
  <w:num w:numId="31">
    <w:abstractNumId w:val="29"/>
  </w:num>
  <w:num w:numId="32">
    <w:abstractNumId w:val="25"/>
  </w:num>
  <w:num w:numId="33">
    <w:abstractNumId w:val="37"/>
  </w:num>
  <w:num w:numId="34">
    <w:abstractNumId w:val="2"/>
  </w:num>
  <w:num w:numId="35">
    <w:abstractNumId w:val="36"/>
  </w:num>
  <w:num w:numId="36">
    <w:abstractNumId w:val="13"/>
  </w:num>
  <w:num w:numId="37">
    <w:abstractNumId w:val="20"/>
  </w:num>
  <w:num w:numId="38">
    <w:abstractNumId w:val="3"/>
  </w:num>
  <w:num w:numId="39">
    <w:abstractNumId w:val="0"/>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30EC"/>
    <w:rsid w:val="00015162"/>
    <w:rsid w:val="0002517C"/>
    <w:rsid w:val="00026893"/>
    <w:rsid w:val="000413C4"/>
    <w:rsid w:val="00041F98"/>
    <w:rsid w:val="000438B1"/>
    <w:rsid w:val="000526D6"/>
    <w:rsid w:val="000538E6"/>
    <w:rsid w:val="00057941"/>
    <w:rsid w:val="0006063D"/>
    <w:rsid w:val="00062F33"/>
    <w:rsid w:val="00067C2C"/>
    <w:rsid w:val="00075435"/>
    <w:rsid w:val="000757D2"/>
    <w:rsid w:val="00080218"/>
    <w:rsid w:val="00092674"/>
    <w:rsid w:val="00097226"/>
    <w:rsid w:val="000A6319"/>
    <w:rsid w:val="000A7CD7"/>
    <w:rsid w:val="000B31B7"/>
    <w:rsid w:val="000D1019"/>
    <w:rsid w:val="000D37C1"/>
    <w:rsid w:val="000D77F1"/>
    <w:rsid w:val="000F24DA"/>
    <w:rsid w:val="000F3303"/>
    <w:rsid w:val="00101501"/>
    <w:rsid w:val="00103871"/>
    <w:rsid w:val="00115B04"/>
    <w:rsid w:val="001244A6"/>
    <w:rsid w:val="00140E04"/>
    <w:rsid w:val="00154D8D"/>
    <w:rsid w:val="00154DFE"/>
    <w:rsid w:val="0017013D"/>
    <w:rsid w:val="001713CA"/>
    <w:rsid w:val="00186E66"/>
    <w:rsid w:val="00194239"/>
    <w:rsid w:val="001A7666"/>
    <w:rsid w:val="001B0B15"/>
    <w:rsid w:val="001B529C"/>
    <w:rsid w:val="001B5ADC"/>
    <w:rsid w:val="001C0FDC"/>
    <w:rsid w:val="001C1E40"/>
    <w:rsid w:val="001C1EEB"/>
    <w:rsid w:val="001C669B"/>
    <w:rsid w:val="001D064B"/>
    <w:rsid w:val="001D4A32"/>
    <w:rsid w:val="001D4CF3"/>
    <w:rsid w:val="001D5AD7"/>
    <w:rsid w:val="001D6AC5"/>
    <w:rsid w:val="001E41FE"/>
    <w:rsid w:val="001E4C6B"/>
    <w:rsid w:val="001F2E03"/>
    <w:rsid w:val="001F6BE6"/>
    <w:rsid w:val="001F6EFD"/>
    <w:rsid w:val="00202B4E"/>
    <w:rsid w:val="00203287"/>
    <w:rsid w:val="00205C04"/>
    <w:rsid w:val="00207D91"/>
    <w:rsid w:val="002240C5"/>
    <w:rsid w:val="00232030"/>
    <w:rsid w:val="0023376A"/>
    <w:rsid w:val="00251F41"/>
    <w:rsid w:val="002B1C5B"/>
    <w:rsid w:val="002C1900"/>
    <w:rsid w:val="002D0D29"/>
    <w:rsid w:val="002D440C"/>
    <w:rsid w:val="002D76FE"/>
    <w:rsid w:val="002E1CAF"/>
    <w:rsid w:val="002E6825"/>
    <w:rsid w:val="002F1814"/>
    <w:rsid w:val="002F1B90"/>
    <w:rsid w:val="002F4728"/>
    <w:rsid w:val="002F63D1"/>
    <w:rsid w:val="00310F15"/>
    <w:rsid w:val="00313B41"/>
    <w:rsid w:val="00316850"/>
    <w:rsid w:val="00317A48"/>
    <w:rsid w:val="00332B25"/>
    <w:rsid w:val="00336035"/>
    <w:rsid w:val="00341752"/>
    <w:rsid w:val="00343BBF"/>
    <w:rsid w:val="00346181"/>
    <w:rsid w:val="00346B2F"/>
    <w:rsid w:val="00360103"/>
    <w:rsid w:val="00367FD9"/>
    <w:rsid w:val="003771E4"/>
    <w:rsid w:val="0038386A"/>
    <w:rsid w:val="00385AFF"/>
    <w:rsid w:val="00387867"/>
    <w:rsid w:val="00393938"/>
    <w:rsid w:val="00394C13"/>
    <w:rsid w:val="003A15C3"/>
    <w:rsid w:val="003B3E89"/>
    <w:rsid w:val="003B4D46"/>
    <w:rsid w:val="003B662B"/>
    <w:rsid w:val="003C6211"/>
    <w:rsid w:val="003D1BC3"/>
    <w:rsid w:val="003D331C"/>
    <w:rsid w:val="003E5942"/>
    <w:rsid w:val="00400004"/>
    <w:rsid w:val="004074F8"/>
    <w:rsid w:val="00414C42"/>
    <w:rsid w:val="00414D7C"/>
    <w:rsid w:val="00414E75"/>
    <w:rsid w:val="00430D48"/>
    <w:rsid w:val="004349D0"/>
    <w:rsid w:val="00436C5E"/>
    <w:rsid w:val="00445561"/>
    <w:rsid w:val="004566A7"/>
    <w:rsid w:val="00457F34"/>
    <w:rsid w:val="00461C1E"/>
    <w:rsid w:val="00467BD7"/>
    <w:rsid w:val="004705EF"/>
    <w:rsid w:val="00476AA5"/>
    <w:rsid w:val="00486952"/>
    <w:rsid w:val="004B74B5"/>
    <w:rsid w:val="004D264D"/>
    <w:rsid w:val="004D2C9D"/>
    <w:rsid w:val="004D37DE"/>
    <w:rsid w:val="004D4FF2"/>
    <w:rsid w:val="004E629E"/>
    <w:rsid w:val="004F001B"/>
    <w:rsid w:val="004F2C04"/>
    <w:rsid w:val="004F5549"/>
    <w:rsid w:val="00505043"/>
    <w:rsid w:val="005145DC"/>
    <w:rsid w:val="00521F7E"/>
    <w:rsid w:val="0052458F"/>
    <w:rsid w:val="00536D2B"/>
    <w:rsid w:val="00550489"/>
    <w:rsid w:val="00554A46"/>
    <w:rsid w:val="0056796C"/>
    <w:rsid w:val="00581AB4"/>
    <w:rsid w:val="0058291B"/>
    <w:rsid w:val="005C4A88"/>
    <w:rsid w:val="005D73BB"/>
    <w:rsid w:val="005E088B"/>
    <w:rsid w:val="005E0D2E"/>
    <w:rsid w:val="005E1E75"/>
    <w:rsid w:val="005E7406"/>
    <w:rsid w:val="005E78AA"/>
    <w:rsid w:val="005F044D"/>
    <w:rsid w:val="005F3329"/>
    <w:rsid w:val="00611147"/>
    <w:rsid w:val="00623711"/>
    <w:rsid w:val="0062650F"/>
    <w:rsid w:val="00627493"/>
    <w:rsid w:val="00627E63"/>
    <w:rsid w:val="006306F5"/>
    <w:rsid w:val="00633FAD"/>
    <w:rsid w:val="006342AF"/>
    <w:rsid w:val="00641004"/>
    <w:rsid w:val="0064513C"/>
    <w:rsid w:val="0065038A"/>
    <w:rsid w:val="006517DF"/>
    <w:rsid w:val="0065425B"/>
    <w:rsid w:val="00656B35"/>
    <w:rsid w:val="0066403E"/>
    <w:rsid w:val="00667692"/>
    <w:rsid w:val="0068328B"/>
    <w:rsid w:val="00693887"/>
    <w:rsid w:val="00695B9A"/>
    <w:rsid w:val="006B17BF"/>
    <w:rsid w:val="006B4D66"/>
    <w:rsid w:val="006C3687"/>
    <w:rsid w:val="006C5544"/>
    <w:rsid w:val="006D2803"/>
    <w:rsid w:val="006D7CAB"/>
    <w:rsid w:val="006E16FA"/>
    <w:rsid w:val="006E365D"/>
    <w:rsid w:val="006F537B"/>
    <w:rsid w:val="007172D8"/>
    <w:rsid w:val="007230EC"/>
    <w:rsid w:val="0073122D"/>
    <w:rsid w:val="007523F1"/>
    <w:rsid w:val="007557CE"/>
    <w:rsid w:val="007645D5"/>
    <w:rsid w:val="00773522"/>
    <w:rsid w:val="007875F6"/>
    <w:rsid w:val="00792C7F"/>
    <w:rsid w:val="007A0C0F"/>
    <w:rsid w:val="007C318F"/>
    <w:rsid w:val="007C3987"/>
    <w:rsid w:val="007C5947"/>
    <w:rsid w:val="007C70F1"/>
    <w:rsid w:val="007D023C"/>
    <w:rsid w:val="007D6EB6"/>
    <w:rsid w:val="007E1003"/>
    <w:rsid w:val="007E5A55"/>
    <w:rsid w:val="008055EE"/>
    <w:rsid w:val="008060F0"/>
    <w:rsid w:val="00810E6A"/>
    <w:rsid w:val="00825DA7"/>
    <w:rsid w:val="00831830"/>
    <w:rsid w:val="00831A1F"/>
    <w:rsid w:val="008417B8"/>
    <w:rsid w:val="008506D9"/>
    <w:rsid w:val="00851FFD"/>
    <w:rsid w:val="0085595D"/>
    <w:rsid w:val="00863F91"/>
    <w:rsid w:val="00864A84"/>
    <w:rsid w:val="00870FBA"/>
    <w:rsid w:val="00890DC3"/>
    <w:rsid w:val="0089451D"/>
    <w:rsid w:val="008C2003"/>
    <w:rsid w:val="008C2C47"/>
    <w:rsid w:val="008D12F3"/>
    <w:rsid w:val="008D6DA6"/>
    <w:rsid w:val="008E03C3"/>
    <w:rsid w:val="008E39AD"/>
    <w:rsid w:val="008E7510"/>
    <w:rsid w:val="008F09FD"/>
    <w:rsid w:val="008F2148"/>
    <w:rsid w:val="008F4198"/>
    <w:rsid w:val="008F657C"/>
    <w:rsid w:val="0090443C"/>
    <w:rsid w:val="00911195"/>
    <w:rsid w:val="00911BBF"/>
    <w:rsid w:val="00913E23"/>
    <w:rsid w:val="00920B0A"/>
    <w:rsid w:val="0094400A"/>
    <w:rsid w:val="00982781"/>
    <w:rsid w:val="00983C04"/>
    <w:rsid w:val="00990E2F"/>
    <w:rsid w:val="009A53A6"/>
    <w:rsid w:val="009A5CA0"/>
    <w:rsid w:val="009B0BDC"/>
    <w:rsid w:val="009C23FE"/>
    <w:rsid w:val="009C5EEC"/>
    <w:rsid w:val="009C7F09"/>
    <w:rsid w:val="009D1143"/>
    <w:rsid w:val="009E7173"/>
    <w:rsid w:val="00A046C6"/>
    <w:rsid w:val="00A17C87"/>
    <w:rsid w:val="00A32ECC"/>
    <w:rsid w:val="00A47ECE"/>
    <w:rsid w:val="00A55FCB"/>
    <w:rsid w:val="00A6704B"/>
    <w:rsid w:val="00A7560C"/>
    <w:rsid w:val="00A82C9B"/>
    <w:rsid w:val="00A94154"/>
    <w:rsid w:val="00AA1C66"/>
    <w:rsid w:val="00AB0614"/>
    <w:rsid w:val="00AB6786"/>
    <w:rsid w:val="00AC367A"/>
    <w:rsid w:val="00AC5905"/>
    <w:rsid w:val="00AD45DA"/>
    <w:rsid w:val="00AD71FF"/>
    <w:rsid w:val="00AE4468"/>
    <w:rsid w:val="00AE78E2"/>
    <w:rsid w:val="00B05948"/>
    <w:rsid w:val="00B1721F"/>
    <w:rsid w:val="00B25A6B"/>
    <w:rsid w:val="00B32FAA"/>
    <w:rsid w:val="00B508E0"/>
    <w:rsid w:val="00B539CF"/>
    <w:rsid w:val="00B7241E"/>
    <w:rsid w:val="00B76E67"/>
    <w:rsid w:val="00B8699A"/>
    <w:rsid w:val="00B954CD"/>
    <w:rsid w:val="00BA0C01"/>
    <w:rsid w:val="00BA2B66"/>
    <w:rsid w:val="00BA3AD5"/>
    <w:rsid w:val="00C00011"/>
    <w:rsid w:val="00C24E14"/>
    <w:rsid w:val="00C259D9"/>
    <w:rsid w:val="00C33913"/>
    <w:rsid w:val="00C45473"/>
    <w:rsid w:val="00C50806"/>
    <w:rsid w:val="00C6013B"/>
    <w:rsid w:val="00C84245"/>
    <w:rsid w:val="00C92C7C"/>
    <w:rsid w:val="00C968A4"/>
    <w:rsid w:val="00CA1EC9"/>
    <w:rsid w:val="00CA4AF2"/>
    <w:rsid w:val="00CA6769"/>
    <w:rsid w:val="00CA6A95"/>
    <w:rsid w:val="00CB123A"/>
    <w:rsid w:val="00CB4D2D"/>
    <w:rsid w:val="00CC26FF"/>
    <w:rsid w:val="00CC449D"/>
    <w:rsid w:val="00CC5EF7"/>
    <w:rsid w:val="00CD06F5"/>
    <w:rsid w:val="00CD3ADB"/>
    <w:rsid w:val="00CE1648"/>
    <w:rsid w:val="00CE447F"/>
    <w:rsid w:val="00CE66BB"/>
    <w:rsid w:val="00CE786F"/>
    <w:rsid w:val="00CF2FCF"/>
    <w:rsid w:val="00CF4951"/>
    <w:rsid w:val="00CF683B"/>
    <w:rsid w:val="00CF7DFF"/>
    <w:rsid w:val="00D05D01"/>
    <w:rsid w:val="00D07D55"/>
    <w:rsid w:val="00D16007"/>
    <w:rsid w:val="00D27086"/>
    <w:rsid w:val="00D27319"/>
    <w:rsid w:val="00D46B18"/>
    <w:rsid w:val="00D53292"/>
    <w:rsid w:val="00D54528"/>
    <w:rsid w:val="00D57369"/>
    <w:rsid w:val="00D81A6E"/>
    <w:rsid w:val="00D870D1"/>
    <w:rsid w:val="00D87814"/>
    <w:rsid w:val="00D87CF7"/>
    <w:rsid w:val="00D92327"/>
    <w:rsid w:val="00DA4316"/>
    <w:rsid w:val="00DB17DE"/>
    <w:rsid w:val="00DB3BD2"/>
    <w:rsid w:val="00DB73E7"/>
    <w:rsid w:val="00DB7403"/>
    <w:rsid w:val="00DC57DF"/>
    <w:rsid w:val="00DC6D6B"/>
    <w:rsid w:val="00DC7390"/>
    <w:rsid w:val="00DD009F"/>
    <w:rsid w:val="00DF1B59"/>
    <w:rsid w:val="00DF319B"/>
    <w:rsid w:val="00DF3C65"/>
    <w:rsid w:val="00E00797"/>
    <w:rsid w:val="00E075BF"/>
    <w:rsid w:val="00E1678F"/>
    <w:rsid w:val="00E20BBC"/>
    <w:rsid w:val="00E21874"/>
    <w:rsid w:val="00E22A97"/>
    <w:rsid w:val="00E25CAB"/>
    <w:rsid w:val="00E32595"/>
    <w:rsid w:val="00E36F71"/>
    <w:rsid w:val="00E516DD"/>
    <w:rsid w:val="00E63DB3"/>
    <w:rsid w:val="00E74725"/>
    <w:rsid w:val="00EA1200"/>
    <w:rsid w:val="00EA2777"/>
    <w:rsid w:val="00EC10A2"/>
    <w:rsid w:val="00ED2154"/>
    <w:rsid w:val="00ED4D5A"/>
    <w:rsid w:val="00ED773C"/>
    <w:rsid w:val="00EE10E4"/>
    <w:rsid w:val="00EF171E"/>
    <w:rsid w:val="00EF2FD4"/>
    <w:rsid w:val="00EF6FBC"/>
    <w:rsid w:val="00EF780E"/>
    <w:rsid w:val="00EF7BE4"/>
    <w:rsid w:val="00F015CA"/>
    <w:rsid w:val="00F05BF4"/>
    <w:rsid w:val="00F10AB4"/>
    <w:rsid w:val="00F11E0E"/>
    <w:rsid w:val="00F30AAE"/>
    <w:rsid w:val="00F30B7E"/>
    <w:rsid w:val="00F30E52"/>
    <w:rsid w:val="00F35C23"/>
    <w:rsid w:val="00F412C8"/>
    <w:rsid w:val="00F42931"/>
    <w:rsid w:val="00F43C38"/>
    <w:rsid w:val="00F448A6"/>
    <w:rsid w:val="00F50427"/>
    <w:rsid w:val="00F512F3"/>
    <w:rsid w:val="00F52492"/>
    <w:rsid w:val="00F65A2F"/>
    <w:rsid w:val="00F72D45"/>
    <w:rsid w:val="00F806A8"/>
    <w:rsid w:val="00F944E5"/>
    <w:rsid w:val="00F947BF"/>
    <w:rsid w:val="00FA2E52"/>
    <w:rsid w:val="00FA4DF3"/>
    <w:rsid w:val="00FB1484"/>
    <w:rsid w:val="00FB16D3"/>
    <w:rsid w:val="00FB1C51"/>
    <w:rsid w:val="00FB2E45"/>
    <w:rsid w:val="00FC10E9"/>
    <w:rsid w:val="00FC3D65"/>
    <w:rsid w:val="00FC732E"/>
    <w:rsid w:val="00FD40C1"/>
    <w:rsid w:val="00FD7531"/>
    <w:rsid w:val="00FE2995"/>
    <w:rsid w:val="00FE3103"/>
    <w:rsid w:val="00FE4EEB"/>
    <w:rsid w:val="00FE78A2"/>
    <w:rsid w:val="00FF29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230EC"/>
    <w:pPr>
      <w:suppressAutoHyphens/>
      <w:spacing w:line="360" w:lineRule="auto"/>
      <w:jc w:val="both"/>
    </w:pPr>
    <w:rPr>
      <w:sz w:val="24"/>
    </w:rPr>
  </w:style>
  <w:style w:type="paragraph" w:styleId="Nadpis1">
    <w:name w:val="heading 1"/>
    <w:basedOn w:val="Normln"/>
    <w:next w:val="Normln"/>
    <w:link w:val="Nadpis1Char"/>
    <w:qFormat/>
    <w:rsid w:val="00AD71FF"/>
    <w:pPr>
      <w:keepNext/>
      <w:spacing w:before="240" w:after="60"/>
      <w:outlineLvl w:val="0"/>
    </w:pPr>
    <w:rPr>
      <w:rFonts w:ascii="Cambria" w:hAnsi="Cambria"/>
      <w:b/>
      <w:bCs/>
      <w:kern w:val="32"/>
      <w:sz w:val="32"/>
      <w:szCs w:val="32"/>
    </w:rPr>
  </w:style>
  <w:style w:type="paragraph" w:styleId="Nadpis4">
    <w:name w:val="heading 4"/>
    <w:basedOn w:val="Normln"/>
    <w:next w:val="Normln"/>
    <w:qFormat/>
    <w:rsid w:val="007230EC"/>
    <w:pPr>
      <w:keepNext/>
      <w:tabs>
        <w:tab w:val="left" w:pos="720"/>
        <w:tab w:val="left" w:pos="3472"/>
        <w:tab w:val="left" w:pos="5975"/>
      </w:tabs>
      <w:suppressAutoHyphens w:val="0"/>
      <w:spacing w:line="240" w:lineRule="auto"/>
      <w:jc w:val="left"/>
      <w:outlineLvl w:val="3"/>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byejn">
    <w:name w:val="obyčejné"/>
    <w:rsid w:val="007230EC"/>
    <w:rPr>
      <w:rFonts w:ascii="Times New Roman" w:hAnsi="Times New Roman"/>
      <w:sz w:val="24"/>
    </w:rPr>
  </w:style>
  <w:style w:type="paragraph" w:styleId="Zkladntext">
    <w:name w:val="Body Text"/>
    <w:basedOn w:val="Normln"/>
    <w:rsid w:val="007230EC"/>
    <w:rPr>
      <w:i/>
    </w:rPr>
  </w:style>
  <w:style w:type="paragraph" w:styleId="Zkladntextodsazen">
    <w:name w:val="Body Text Indent"/>
    <w:basedOn w:val="Normln"/>
    <w:rsid w:val="007230EC"/>
    <w:pPr>
      <w:spacing w:line="240" w:lineRule="auto"/>
      <w:ind w:left="284"/>
    </w:pPr>
    <w:rPr>
      <w:spacing w:val="-3"/>
      <w:lang w:val="en-US"/>
    </w:rPr>
  </w:style>
  <w:style w:type="paragraph" w:styleId="Zkladntextodsazen3">
    <w:name w:val="Body Text Indent 3"/>
    <w:basedOn w:val="Normln"/>
    <w:rsid w:val="007230EC"/>
    <w:pPr>
      <w:tabs>
        <w:tab w:val="left" w:pos="-1440"/>
        <w:tab w:val="left" w:pos="-720"/>
        <w:tab w:val="left" w:pos="0"/>
        <w:tab w:val="left" w:pos="432"/>
        <w:tab w:val="left" w:pos="720"/>
        <w:tab w:val="left" w:pos="2893"/>
      </w:tabs>
      <w:spacing w:line="240" w:lineRule="auto"/>
      <w:ind w:firstLine="426"/>
    </w:pPr>
  </w:style>
  <w:style w:type="paragraph" w:styleId="Zkladntext2">
    <w:name w:val="Body Text 2"/>
    <w:basedOn w:val="Normln"/>
    <w:rsid w:val="007230EC"/>
    <w:pPr>
      <w:suppressAutoHyphens w:val="0"/>
      <w:spacing w:line="240" w:lineRule="auto"/>
      <w:jc w:val="left"/>
    </w:pPr>
    <w:rPr>
      <w:b/>
      <w:sz w:val="28"/>
    </w:rPr>
  </w:style>
  <w:style w:type="character" w:styleId="Hypertextovodkaz">
    <w:name w:val="Hyperlink"/>
    <w:rsid w:val="00EA1200"/>
    <w:rPr>
      <w:color w:val="0000FF"/>
      <w:u w:val="single"/>
    </w:rPr>
  </w:style>
  <w:style w:type="paragraph" w:customStyle="1" w:styleId="Rozvrendokumentu">
    <w:name w:val="Rozvržení dokumentu"/>
    <w:basedOn w:val="Normln"/>
    <w:semiHidden/>
    <w:rsid w:val="001244A6"/>
    <w:pPr>
      <w:shd w:val="clear" w:color="auto" w:fill="000080"/>
    </w:pPr>
    <w:rPr>
      <w:rFonts w:ascii="Tahoma" w:hAnsi="Tahoma" w:cs="Tahoma"/>
      <w:sz w:val="20"/>
    </w:rPr>
  </w:style>
  <w:style w:type="paragraph" w:styleId="Textbubliny">
    <w:name w:val="Balloon Text"/>
    <w:basedOn w:val="Normln"/>
    <w:semiHidden/>
    <w:rsid w:val="00627E63"/>
    <w:rPr>
      <w:rFonts w:ascii="Tahoma" w:hAnsi="Tahoma" w:cs="Tahoma"/>
      <w:sz w:val="16"/>
      <w:szCs w:val="16"/>
    </w:rPr>
  </w:style>
  <w:style w:type="character" w:customStyle="1" w:styleId="CNadpisces">
    <w:name w:val="CNadpisces"/>
    <w:rsid w:val="00983C04"/>
    <w:rPr>
      <w:sz w:val="28"/>
    </w:rPr>
  </w:style>
  <w:style w:type="character" w:customStyle="1" w:styleId="latinnz">
    <w:name w:val="latinnáz"/>
    <w:rsid w:val="0085595D"/>
    <w:rPr>
      <w:rFonts w:ascii="Times New Roman" w:hAnsi="Times New Roman"/>
      <w:b/>
      <w:noProof w:val="0"/>
      <w:spacing w:val="-4"/>
      <w:sz w:val="36"/>
      <w:lang w:val="cs-CZ"/>
    </w:rPr>
  </w:style>
  <w:style w:type="character" w:styleId="Siln">
    <w:name w:val="Strong"/>
    <w:qFormat/>
    <w:rsid w:val="00D46B18"/>
    <w:rPr>
      <w:b/>
      <w:bCs/>
    </w:rPr>
  </w:style>
  <w:style w:type="paragraph" w:styleId="Zhlav">
    <w:name w:val="header"/>
    <w:basedOn w:val="Normln"/>
    <w:link w:val="ZhlavChar"/>
    <w:rsid w:val="00D54528"/>
    <w:pPr>
      <w:tabs>
        <w:tab w:val="center" w:pos="4536"/>
        <w:tab w:val="right" w:pos="9072"/>
      </w:tabs>
      <w:suppressAutoHyphens w:val="0"/>
      <w:spacing w:line="240" w:lineRule="auto"/>
      <w:jc w:val="left"/>
    </w:pPr>
    <w:rPr>
      <w:sz w:val="20"/>
    </w:rPr>
  </w:style>
  <w:style w:type="character" w:customStyle="1" w:styleId="ZhlavChar">
    <w:name w:val="Záhlaví Char"/>
    <w:basedOn w:val="Standardnpsmoodstavce"/>
    <w:link w:val="Zhlav"/>
    <w:rsid w:val="00D54528"/>
  </w:style>
  <w:style w:type="character" w:customStyle="1" w:styleId="nadpislk">
    <w:name w:val="nadpislk"/>
    <w:rsid w:val="00890DC3"/>
    <w:rPr>
      <w:rFonts w:ascii="Times New Roman" w:hAnsi="Times New Roman"/>
      <w:b/>
      <w:noProof w:val="0"/>
      <w:color w:val="auto"/>
      <w:spacing w:val="-2"/>
      <w:sz w:val="28"/>
      <w:lang w:val="cs-CZ"/>
    </w:rPr>
  </w:style>
  <w:style w:type="character" w:styleId="Odkaznakoment">
    <w:name w:val="annotation reference"/>
    <w:rsid w:val="007D023C"/>
    <w:rPr>
      <w:sz w:val="16"/>
      <w:szCs w:val="16"/>
    </w:rPr>
  </w:style>
  <w:style w:type="paragraph" w:styleId="Textkomente">
    <w:name w:val="annotation text"/>
    <w:basedOn w:val="Normln"/>
    <w:link w:val="TextkomenteChar"/>
    <w:rsid w:val="007D023C"/>
    <w:rPr>
      <w:sz w:val="20"/>
    </w:rPr>
  </w:style>
  <w:style w:type="character" w:customStyle="1" w:styleId="TextkomenteChar">
    <w:name w:val="Text komentáře Char"/>
    <w:basedOn w:val="Standardnpsmoodstavce"/>
    <w:link w:val="Textkomente"/>
    <w:rsid w:val="007D023C"/>
  </w:style>
  <w:style w:type="paragraph" w:styleId="Pedmtkomente">
    <w:name w:val="annotation subject"/>
    <w:basedOn w:val="Textkomente"/>
    <w:next w:val="Textkomente"/>
    <w:link w:val="PedmtkomenteChar"/>
    <w:rsid w:val="007D023C"/>
    <w:rPr>
      <w:b/>
      <w:bCs/>
    </w:rPr>
  </w:style>
  <w:style w:type="character" w:customStyle="1" w:styleId="PedmtkomenteChar">
    <w:name w:val="Předmět komentáře Char"/>
    <w:link w:val="Pedmtkomente"/>
    <w:rsid w:val="007D023C"/>
    <w:rPr>
      <w:b/>
      <w:bCs/>
    </w:rPr>
  </w:style>
  <w:style w:type="character" w:customStyle="1" w:styleId="tableau1">
    <w:name w:val="tableau1"/>
    <w:rsid w:val="00387867"/>
  </w:style>
  <w:style w:type="character" w:customStyle="1" w:styleId="st1">
    <w:name w:val="st1"/>
    <w:rsid w:val="00336035"/>
  </w:style>
  <w:style w:type="character" w:customStyle="1" w:styleId="Nadpis1Char">
    <w:name w:val="Nadpis 1 Char"/>
    <w:link w:val="Nadpis1"/>
    <w:rsid w:val="00AD71FF"/>
    <w:rPr>
      <w:rFonts w:ascii="Cambria" w:eastAsia="Times New Roman" w:hAnsi="Cambria" w:cs="Times New Roman"/>
      <w:b/>
      <w:bCs/>
      <w:kern w:val="32"/>
      <w:sz w:val="32"/>
      <w:szCs w:val="32"/>
    </w:rPr>
  </w:style>
  <w:style w:type="character" w:customStyle="1" w:styleId="apple-converted-space">
    <w:name w:val="apple-converted-space"/>
    <w:rsid w:val="00AD71FF"/>
  </w:style>
  <w:style w:type="paragraph" w:styleId="Odstavecseseznamem">
    <w:name w:val="List Paragraph"/>
    <w:basedOn w:val="Normln"/>
    <w:uiPriority w:val="34"/>
    <w:qFormat/>
    <w:rsid w:val="00EF171E"/>
    <w:pPr>
      <w:suppressAutoHyphens w:val="0"/>
      <w:spacing w:line="240" w:lineRule="auto"/>
      <w:ind w:left="720"/>
      <w:contextualSpacing/>
      <w:jc w:val="left"/>
    </w:pPr>
    <w:rPr>
      <w:szCs w:val="24"/>
      <w:lang w:eastAsia="en-US"/>
    </w:rPr>
  </w:style>
  <w:style w:type="table" w:styleId="Mkatabulky">
    <w:name w:val="Table Grid"/>
    <w:basedOn w:val="Normlntabulka"/>
    <w:uiPriority w:val="59"/>
    <w:rsid w:val="00EF17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6869">
      <w:bodyDiv w:val="1"/>
      <w:marLeft w:val="0"/>
      <w:marRight w:val="0"/>
      <w:marTop w:val="0"/>
      <w:marBottom w:val="0"/>
      <w:divBdr>
        <w:top w:val="none" w:sz="0" w:space="0" w:color="auto"/>
        <w:left w:val="none" w:sz="0" w:space="0" w:color="auto"/>
        <w:bottom w:val="none" w:sz="0" w:space="0" w:color="auto"/>
        <w:right w:val="none" w:sz="0" w:space="0" w:color="auto"/>
      </w:divBdr>
    </w:div>
    <w:div w:id="1413506062">
      <w:bodyDiv w:val="1"/>
      <w:marLeft w:val="0"/>
      <w:marRight w:val="0"/>
      <w:marTop w:val="0"/>
      <w:marBottom w:val="0"/>
      <w:divBdr>
        <w:top w:val="none" w:sz="0" w:space="0" w:color="auto"/>
        <w:left w:val="none" w:sz="0" w:space="0" w:color="auto"/>
        <w:bottom w:val="none" w:sz="0" w:space="0" w:color="auto"/>
        <w:right w:val="none" w:sz="0" w:space="0" w:color="auto"/>
      </w:divBdr>
    </w:div>
    <w:div w:id="17500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rad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19AD7-089E-48F5-B484-13EBB290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1657</Words>
  <Characters>9778</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Z á p i s</vt:lpstr>
    </vt:vector>
  </TitlesOfParts>
  <Company>SUKL</Company>
  <LinksUpToDate>false</LinksUpToDate>
  <CharactersWithSpaces>11413</CharactersWithSpaces>
  <SharedDoc>false</SharedDoc>
  <HLinks>
    <vt:vector size="6" baseType="variant">
      <vt:variant>
        <vt:i4>3866729</vt:i4>
      </vt:variant>
      <vt:variant>
        <vt:i4>0</vt:i4>
      </vt:variant>
      <vt:variant>
        <vt:i4>0</vt:i4>
      </vt:variant>
      <vt:variant>
        <vt:i4>5</vt:i4>
      </vt:variant>
      <vt:variant>
        <vt:lpwstr>http://ec.europa.eu/enterprise/tris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i s</dc:title>
  <dc:creator>Lomská</dc:creator>
  <cp:lastModifiedBy>Lomská Hana</cp:lastModifiedBy>
  <cp:revision>2</cp:revision>
  <cp:lastPrinted>2016-05-02T06:44:00Z</cp:lastPrinted>
  <dcterms:created xsi:type="dcterms:W3CDTF">2017-10-27T05:47:00Z</dcterms:created>
  <dcterms:modified xsi:type="dcterms:W3CDTF">2017-10-27T05:47:00Z</dcterms:modified>
</cp:coreProperties>
</file>