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ED60" w14:textId="77777777" w:rsidR="00AF172F" w:rsidRDefault="00AF172F" w:rsidP="00CB342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Zápis z jednání </w:t>
      </w:r>
    </w:p>
    <w:p w14:paraId="61A31A0E" w14:textId="318D8F44" w:rsidR="00D62483" w:rsidRPr="00CF2894" w:rsidRDefault="00A04AB5" w:rsidP="00CB3422">
      <w:pPr>
        <w:jc w:val="center"/>
        <w:rPr>
          <w:rFonts w:ascii="Arial" w:hAnsi="Arial" w:cs="Arial"/>
          <w:b/>
          <w:sz w:val="32"/>
          <w:szCs w:val="32"/>
        </w:rPr>
      </w:pPr>
      <w:r w:rsidRPr="00CF2894">
        <w:rPr>
          <w:rFonts w:ascii="Arial" w:hAnsi="Arial" w:cs="Arial"/>
          <w:b/>
          <w:sz w:val="32"/>
          <w:szCs w:val="32"/>
        </w:rPr>
        <w:t>Meziresortní pracovní skupin</w:t>
      </w:r>
      <w:r w:rsidR="00AF172F">
        <w:rPr>
          <w:rFonts w:ascii="Arial" w:hAnsi="Arial" w:cs="Arial"/>
          <w:b/>
          <w:sz w:val="32"/>
          <w:szCs w:val="32"/>
        </w:rPr>
        <w:t>y</w:t>
      </w:r>
      <w:r w:rsidRPr="00CF2894">
        <w:rPr>
          <w:rFonts w:ascii="Arial" w:hAnsi="Arial" w:cs="Arial"/>
          <w:b/>
          <w:sz w:val="32"/>
          <w:szCs w:val="32"/>
        </w:rPr>
        <w:t xml:space="preserve"> pro rozvoj pohybových aktivit</w:t>
      </w:r>
      <w:r w:rsidR="00E16986">
        <w:rPr>
          <w:rFonts w:ascii="Arial" w:hAnsi="Arial" w:cs="Arial"/>
          <w:b/>
          <w:sz w:val="32"/>
          <w:szCs w:val="32"/>
        </w:rPr>
        <w:t xml:space="preserve"> </w:t>
      </w:r>
      <w:r w:rsidR="00E16986" w:rsidRPr="00E16986">
        <w:rPr>
          <w:rFonts w:ascii="Arial" w:hAnsi="Arial" w:cs="Arial"/>
          <w:b/>
          <w:sz w:val="32"/>
          <w:szCs w:val="32"/>
        </w:rPr>
        <w:t>(„MPS POHYB“)</w:t>
      </w:r>
    </w:p>
    <w:p w14:paraId="47B5FFF4" w14:textId="2C2921DD" w:rsidR="00CB3422" w:rsidRPr="00CF2894" w:rsidRDefault="00CB3422" w:rsidP="00CB3422">
      <w:pPr>
        <w:jc w:val="center"/>
        <w:rPr>
          <w:rFonts w:ascii="Arial" w:hAnsi="Arial" w:cs="Arial"/>
          <w:sz w:val="24"/>
          <w:szCs w:val="24"/>
        </w:rPr>
      </w:pPr>
    </w:p>
    <w:p w14:paraId="4104D62E" w14:textId="4A0522E7" w:rsidR="00CB3422" w:rsidRPr="000F5A4F" w:rsidRDefault="00003386" w:rsidP="00CB3422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20. ledna</w:t>
      </w:r>
      <w:r w:rsidR="00A04AB5" w:rsidRPr="000F5A4F">
        <w:rPr>
          <w:rFonts w:ascii="Arial" w:hAnsi="Arial" w:cs="Arial"/>
          <w:i/>
          <w:sz w:val="22"/>
          <w:szCs w:val="22"/>
        </w:rPr>
        <w:t xml:space="preserve"> 202</w:t>
      </w:r>
      <w:r>
        <w:rPr>
          <w:rFonts w:ascii="Arial" w:hAnsi="Arial" w:cs="Arial"/>
          <w:i/>
          <w:sz w:val="22"/>
          <w:szCs w:val="22"/>
        </w:rPr>
        <w:t>6</w:t>
      </w:r>
    </w:p>
    <w:p w14:paraId="4C15202D" w14:textId="4A53DCAC" w:rsidR="00A04AB5" w:rsidRPr="000F5A4F" w:rsidRDefault="00A04AB5" w:rsidP="00CB3422">
      <w:pPr>
        <w:jc w:val="center"/>
        <w:rPr>
          <w:rFonts w:ascii="Arial" w:hAnsi="Arial" w:cs="Arial"/>
          <w:i/>
          <w:sz w:val="22"/>
          <w:szCs w:val="22"/>
        </w:rPr>
      </w:pPr>
      <w:r w:rsidRPr="000F5A4F">
        <w:rPr>
          <w:rFonts w:ascii="Arial" w:hAnsi="Arial" w:cs="Arial"/>
          <w:i/>
          <w:sz w:val="22"/>
          <w:szCs w:val="22"/>
        </w:rPr>
        <w:t>14</w:t>
      </w:r>
      <w:r w:rsidR="00B80A26">
        <w:rPr>
          <w:rFonts w:ascii="Arial" w:hAnsi="Arial" w:cs="Arial"/>
          <w:i/>
          <w:sz w:val="22"/>
          <w:szCs w:val="22"/>
        </w:rPr>
        <w:t>:</w:t>
      </w:r>
      <w:r w:rsidRPr="000F5A4F">
        <w:rPr>
          <w:rFonts w:ascii="Arial" w:hAnsi="Arial" w:cs="Arial"/>
          <w:i/>
          <w:sz w:val="22"/>
          <w:szCs w:val="22"/>
        </w:rPr>
        <w:t xml:space="preserve">00 hod., </w:t>
      </w:r>
      <w:r w:rsidR="001D0636">
        <w:rPr>
          <w:rFonts w:ascii="Arial" w:hAnsi="Arial" w:cs="Arial"/>
          <w:i/>
          <w:sz w:val="22"/>
          <w:szCs w:val="22"/>
        </w:rPr>
        <w:t>Ministerstvo zdravotnictví (</w:t>
      </w:r>
      <w:r w:rsidRPr="000F5A4F">
        <w:rPr>
          <w:rFonts w:ascii="Arial" w:hAnsi="Arial" w:cs="Arial"/>
          <w:i/>
          <w:sz w:val="22"/>
          <w:szCs w:val="22"/>
        </w:rPr>
        <w:t>MZ</w:t>
      </w:r>
      <w:r w:rsidR="00264A6F" w:rsidRPr="000F5A4F">
        <w:rPr>
          <w:rFonts w:ascii="Arial" w:hAnsi="Arial" w:cs="Arial"/>
          <w:i/>
          <w:sz w:val="22"/>
          <w:szCs w:val="22"/>
        </w:rPr>
        <w:t>D</w:t>
      </w:r>
      <w:r w:rsidR="001D0636">
        <w:rPr>
          <w:rFonts w:ascii="Arial" w:hAnsi="Arial" w:cs="Arial"/>
          <w:i/>
          <w:sz w:val="22"/>
          <w:szCs w:val="22"/>
        </w:rPr>
        <w:t>)</w:t>
      </w:r>
      <w:r w:rsidR="00264A6F" w:rsidRPr="000F5A4F">
        <w:rPr>
          <w:rFonts w:ascii="Arial" w:hAnsi="Arial" w:cs="Arial"/>
          <w:i/>
          <w:sz w:val="22"/>
          <w:szCs w:val="22"/>
        </w:rPr>
        <w:t xml:space="preserve">, </w:t>
      </w:r>
      <w:r w:rsidRPr="000F5A4F">
        <w:rPr>
          <w:rFonts w:ascii="Arial" w:hAnsi="Arial" w:cs="Arial"/>
          <w:i/>
          <w:sz w:val="22"/>
          <w:szCs w:val="22"/>
        </w:rPr>
        <w:t>místnost č. 355</w:t>
      </w:r>
    </w:p>
    <w:p w14:paraId="291A8BEF" w14:textId="7A7716B4" w:rsidR="00A04AB5" w:rsidRPr="00AF172F" w:rsidRDefault="00A04AB5" w:rsidP="00CB3422">
      <w:pPr>
        <w:jc w:val="center"/>
        <w:rPr>
          <w:rFonts w:ascii="Arial" w:hAnsi="Arial" w:cs="Arial"/>
          <w:sz w:val="22"/>
          <w:szCs w:val="22"/>
        </w:rPr>
      </w:pPr>
    </w:p>
    <w:p w14:paraId="3BC9D347" w14:textId="088BC0CA" w:rsidR="00966929" w:rsidRPr="00114734" w:rsidRDefault="00CF1C3B" w:rsidP="005761B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172F">
        <w:rPr>
          <w:rFonts w:ascii="Arial" w:hAnsi="Arial" w:cs="Arial"/>
          <w:sz w:val="22"/>
          <w:szCs w:val="22"/>
        </w:rPr>
        <w:t xml:space="preserve">Přítomní </w:t>
      </w:r>
      <w:r w:rsidR="009F0028" w:rsidRPr="00AF172F">
        <w:rPr>
          <w:rFonts w:ascii="Arial" w:hAnsi="Arial" w:cs="Arial"/>
          <w:sz w:val="22"/>
          <w:szCs w:val="22"/>
        </w:rPr>
        <w:t xml:space="preserve">členové: </w:t>
      </w:r>
      <w:r w:rsidR="00966929" w:rsidRPr="00A44993">
        <w:rPr>
          <w:rFonts w:ascii="Arial" w:hAnsi="Arial" w:cs="Arial"/>
          <w:sz w:val="22"/>
          <w:szCs w:val="22"/>
        </w:rPr>
        <w:t>MUDr. Barbora Macková, MHA</w:t>
      </w:r>
      <w:r w:rsidR="00966929">
        <w:rPr>
          <w:rFonts w:ascii="Arial" w:hAnsi="Arial" w:cs="Arial"/>
          <w:sz w:val="22"/>
          <w:szCs w:val="22"/>
        </w:rPr>
        <w:t xml:space="preserve">, </w:t>
      </w:r>
      <w:r w:rsidR="000C34EA">
        <w:rPr>
          <w:rFonts w:ascii="Arial" w:hAnsi="Arial" w:cs="Arial"/>
          <w:sz w:val="22"/>
          <w:szCs w:val="22"/>
        </w:rPr>
        <w:t xml:space="preserve">MVDr. Eliška Bártlová, </w:t>
      </w:r>
      <w:r w:rsidR="00966929" w:rsidRPr="00A44993">
        <w:rPr>
          <w:rFonts w:ascii="Arial" w:hAnsi="Arial" w:cs="Arial"/>
          <w:sz w:val="22"/>
          <w:szCs w:val="22"/>
        </w:rPr>
        <w:t>Mgr. Jana Velkoborská</w:t>
      </w:r>
      <w:r w:rsidR="00966929">
        <w:rPr>
          <w:rFonts w:ascii="Arial" w:hAnsi="Arial" w:cs="Arial"/>
          <w:sz w:val="22"/>
          <w:szCs w:val="22"/>
        </w:rPr>
        <w:t xml:space="preserve">, </w:t>
      </w:r>
      <w:r w:rsidR="00966929" w:rsidRPr="00A44993">
        <w:rPr>
          <w:rFonts w:ascii="Arial" w:hAnsi="Arial" w:cs="Arial"/>
          <w:sz w:val="22"/>
          <w:szCs w:val="22"/>
        </w:rPr>
        <w:t>Ing. Bc. Simona Marešová</w:t>
      </w:r>
      <w:r w:rsidR="00966929">
        <w:rPr>
          <w:rFonts w:ascii="Arial" w:hAnsi="Arial" w:cs="Arial"/>
          <w:sz w:val="22"/>
          <w:szCs w:val="22"/>
        </w:rPr>
        <w:t xml:space="preserve">, </w:t>
      </w:r>
      <w:r w:rsidR="00003386">
        <w:rPr>
          <w:rFonts w:ascii="Arial" w:hAnsi="Arial" w:cs="Arial"/>
          <w:sz w:val="22"/>
          <w:szCs w:val="22"/>
        </w:rPr>
        <w:t>MUDr. Vladimíra Čihařová V</w:t>
      </w:r>
      <w:r w:rsidR="00C25C4D">
        <w:rPr>
          <w:rFonts w:ascii="Arial" w:hAnsi="Arial" w:cs="Arial"/>
          <w:sz w:val="22"/>
          <w:szCs w:val="22"/>
        </w:rPr>
        <w:t>í</w:t>
      </w:r>
      <w:r w:rsidR="00003386">
        <w:rPr>
          <w:rFonts w:ascii="Arial" w:hAnsi="Arial" w:cs="Arial"/>
          <w:sz w:val="22"/>
          <w:szCs w:val="22"/>
        </w:rPr>
        <w:t xml:space="preserve">šková, Mgr. Petr </w:t>
      </w:r>
      <w:proofErr w:type="spellStart"/>
      <w:r w:rsidR="00003386">
        <w:rPr>
          <w:rFonts w:ascii="Arial" w:hAnsi="Arial" w:cs="Arial"/>
          <w:sz w:val="22"/>
          <w:szCs w:val="22"/>
        </w:rPr>
        <w:t>Sobotovič</w:t>
      </w:r>
      <w:proofErr w:type="spellEnd"/>
      <w:r w:rsidR="00003386">
        <w:rPr>
          <w:rFonts w:ascii="Arial" w:hAnsi="Arial" w:cs="Arial"/>
          <w:sz w:val="22"/>
          <w:szCs w:val="22"/>
        </w:rPr>
        <w:t xml:space="preserve">, PhDr. Pavla Kortusová, </w:t>
      </w:r>
      <w:r w:rsidR="00966929" w:rsidRPr="0089119C">
        <w:rPr>
          <w:rFonts w:ascii="Arial" w:hAnsi="Arial" w:cs="Arial"/>
          <w:sz w:val="22"/>
          <w:szCs w:val="22"/>
        </w:rPr>
        <w:t xml:space="preserve">Ing. Dan </w:t>
      </w:r>
      <w:r w:rsidR="00201904">
        <w:rPr>
          <w:rFonts w:ascii="Arial" w:hAnsi="Arial" w:cs="Arial"/>
          <w:sz w:val="22"/>
          <w:szCs w:val="22"/>
        </w:rPr>
        <w:t>Ji</w:t>
      </w:r>
      <w:r w:rsidR="00201904" w:rsidRPr="0089119C">
        <w:rPr>
          <w:rFonts w:ascii="Arial" w:hAnsi="Arial" w:cs="Arial"/>
          <w:sz w:val="22"/>
          <w:szCs w:val="22"/>
        </w:rPr>
        <w:t>ránek</w:t>
      </w:r>
      <w:r w:rsidR="00201904">
        <w:rPr>
          <w:rFonts w:ascii="Arial" w:hAnsi="Arial" w:cs="Arial"/>
          <w:sz w:val="22"/>
          <w:szCs w:val="22"/>
        </w:rPr>
        <w:t>, Mgr</w:t>
      </w:r>
      <w:r w:rsidR="00003386">
        <w:rPr>
          <w:rFonts w:ascii="Arial" w:hAnsi="Arial" w:cs="Arial"/>
          <w:sz w:val="22"/>
          <w:szCs w:val="22"/>
        </w:rPr>
        <w:t>. Svatopluk Binder, Ph.D</w:t>
      </w:r>
      <w:r w:rsidR="00230116">
        <w:rPr>
          <w:rFonts w:ascii="Arial" w:hAnsi="Arial" w:cs="Arial"/>
          <w:sz w:val="22"/>
          <w:szCs w:val="22"/>
        </w:rPr>
        <w:t>.</w:t>
      </w:r>
      <w:r w:rsidR="002021BA">
        <w:rPr>
          <w:rFonts w:ascii="Arial" w:hAnsi="Arial" w:cs="Arial"/>
          <w:sz w:val="22"/>
          <w:szCs w:val="22"/>
        </w:rPr>
        <w:t>, PaedDr.</w:t>
      </w:r>
      <w:r w:rsidR="00966929" w:rsidRPr="00A44993">
        <w:rPr>
          <w:rFonts w:ascii="Arial" w:hAnsi="Arial" w:cs="Arial"/>
          <w:sz w:val="22"/>
          <w:szCs w:val="22"/>
        </w:rPr>
        <w:t xml:space="preserve"> Ladislav </w:t>
      </w:r>
      <w:r w:rsidR="00003386" w:rsidRPr="00A44993">
        <w:rPr>
          <w:rFonts w:ascii="Arial" w:hAnsi="Arial" w:cs="Arial"/>
          <w:sz w:val="22"/>
          <w:szCs w:val="22"/>
        </w:rPr>
        <w:t>Malý</w:t>
      </w:r>
      <w:r w:rsidR="00003386">
        <w:rPr>
          <w:rFonts w:ascii="Arial" w:hAnsi="Arial" w:cs="Arial"/>
          <w:sz w:val="22"/>
          <w:szCs w:val="22"/>
        </w:rPr>
        <w:t xml:space="preserve">, Ing. Dušan </w:t>
      </w:r>
      <w:r w:rsidR="00230116">
        <w:rPr>
          <w:rFonts w:ascii="Arial" w:hAnsi="Arial" w:cs="Arial"/>
          <w:sz w:val="22"/>
          <w:szCs w:val="22"/>
        </w:rPr>
        <w:t>Macháček, prof.</w:t>
      </w:r>
      <w:r w:rsidR="00966929" w:rsidRPr="00A44993">
        <w:rPr>
          <w:rFonts w:ascii="Arial" w:hAnsi="Arial" w:cs="Arial"/>
          <w:sz w:val="22"/>
          <w:szCs w:val="22"/>
        </w:rPr>
        <w:t xml:space="preserve"> MUDr. Eliška Sovová, </w:t>
      </w:r>
      <w:proofErr w:type="spellStart"/>
      <w:r w:rsidR="00966929" w:rsidRPr="00A44993">
        <w:rPr>
          <w:rFonts w:ascii="Arial" w:hAnsi="Arial" w:cs="Arial"/>
          <w:sz w:val="22"/>
          <w:szCs w:val="22"/>
        </w:rPr>
        <w:t>Ph</w:t>
      </w:r>
      <w:proofErr w:type="spellEnd"/>
      <w:r w:rsidR="00966929" w:rsidRPr="00A44993">
        <w:rPr>
          <w:rFonts w:ascii="Arial" w:hAnsi="Arial" w:cs="Arial"/>
          <w:sz w:val="22"/>
          <w:szCs w:val="22"/>
        </w:rPr>
        <w:t>. D., MBA</w:t>
      </w:r>
      <w:r w:rsidR="00966929">
        <w:rPr>
          <w:rFonts w:ascii="Arial" w:hAnsi="Arial" w:cs="Arial"/>
          <w:sz w:val="22"/>
          <w:szCs w:val="22"/>
        </w:rPr>
        <w:t xml:space="preserve">, </w:t>
      </w:r>
      <w:r w:rsidR="00966929" w:rsidRPr="00A44993">
        <w:rPr>
          <w:rFonts w:ascii="Arial" w:hAnsi="Arial" w:cs="Arial"/>
          <w:sz w:val="22"/>
          <w:szCs w:val="22"/>
        </w:rPr>
        <w:t xml:space="preserve">Ing. Vladimír </w:t>
      </w:r>
      <w:proofErr w:type="spellStart"/>
      <w:r w:rsidR="00966929" w:rsidRPr="00A44993">
        <w:rPr>
          <w:rFonts w:ascii="Arial" w:hAnsi="Arial" w:cs="Arial"/>
          <w:sz w:val="22"/>
          <w:szCs w:val="22"/>
        </w:rPr>
        <w:t>Štrébl</w:t>
      </w:r>
      <w:proofErr w:type="spellEnd"/>
      <w:r w:rsidR="00003386">
        <w:rPr>
          <w:rFonts w:ascii="Arial" w:hAnsi="Arial" w:cs="Arial"/>
          <w:sz w:val="22"/>
          <w:szCs w:val="22"/>
        </w:rPr>
        <w:t>, Mgr. Kateřina Val</w:t>
      </w:r>
      <w:r w:rsidR="00230116">
        <w:rPr>
          <w:rFonts w:ascii="Arial" w:hAnsi="Arial" w:cs="Arial"/>
          <w:sz w:val="22"/>
          <w:szCs w:val="22"/>
        </w:rPr>
        <w:t>a</w:t>
      </w:r>
      <w:r w:rsidR="00003386">
        <w:rPr>
          <w:rFonts w:ascii="Arial" w:hAnsi="Arial" w:cs="Arial"/>
          <w:sz w:val="22"/>
          <w:szCs w:val="22"/>
        </w:rPr>
        <w:t>chová</w:t>
      </w:r>
      <w:r w:rsidR="00114734">
        <w:rPr>
          <w:rFonts w:ascii="Arial" w:hAnsi="Arial" w:cs="Arial"/>
          <w:sz w:val="22"/>
          <w:szCs w:val="22"/>
        </w:rPr>
        <w:t xml:space="preserve">, </w:t>
      </w:r>
      <w:r w:rsidR="00114734" w:rsidRPr="00114734">
        <w:rPr>
          <w:rFonts w:ascii="Arial" w:hAnsi="Arial" w:cs="Arial"/>
          <w:sz w:val="22"/>
          <w:szCs w:val="22"/>
        </w:rPr>
        <w:t>Mgr. Bc. Hana Davidová.</w:t>
      </w:r>
    </w:p>
    <w:p w14:paraId="0ABB55A7" w14:textId="77777777" w:rsidR="00003386" w:rsidRDefault="00003386" w:rsidP="005761B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BE4D78" w14:textId="583F855F" w:rsidR="00003386" w:rsidRDefault="00003386" w:rsidP="005761B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Omluveni:</w:t>
      </w:r>
      <w:r w:rsidRPr="00003386">
        <w:rPr>
          <w:rFonts w:ascii="Arial" w:hAnsi="Arial" w:cs="Arial"/>
          <w:sz w:val="22"/>
          <w:szCs w:val="22"/>
        </w:rPr>
        <w:t xml:space="preserve"> </w:t>
      </w:r>
      <w:r w:rsidRPr="00A44993">
        <w:rPr>
          <w:rFonts w:ascii="Arial" w:hAnsi="Arial" w:cs="Arial"/>
          <w:sz w:val="22"/>
          <w:szCs w:val="22"/>
        </w:rPr>
        <w:t>Mgr. Jana Havrdová, MPA</w:t>
      </w:r>
      <w:r>
        <w:rPr>
          <w:rFonts w:ascii="Arial" w:hAnsi="Arial" w:cs="Arial"/>
          <w:sz w:val="22"/>
          <w:szCs w:val="22"/>
        </w:rPr>
        <w:t>, Ing. Ivo Jebousek</w:t>
      </w:r>
    </w:p>
    <w:p w14:paraId="2EEF6624" w14:textId="77777777" w:rsidR="00107937" w:rsidRDefault="00107937" w:rsidP="008531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D8787A" w14:textId="6347A8EA" w:rsidR="0042247A" w:rsidRPr="0042247A" w:rsidRDefault="0042247A" w:rsidP="0042247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247A">
        <w:rPr>
          <w:rFonts w:ascii="Arial" w:hAnsi="Arial" w:cs="Arial"/>
          <w:sz w:val="22"/>
          <w:szCs w:val="22"/>
        </w:rPr>
        <w:t xml:space="preserve">Jednání zahájila předsedkyně MPS POHYB MUDr. Barbora Macková, MHA, která přivítala účastníky a informovala o plánovaném vzniku </w:t>
      </w:r>
      <w:r w:rsidRPr="0042247A">
        <w:rPr>
          <w:rFonts w:ascii="Arial" w:hAnsi="Arial" w:cs="Arial"/>
          <w:b/>
          <w:bCs/>
          <w:sz w:val="22"/>
          <w:szCs w:val="22"/>
        </w:rPr>
        <w:t>Rady vlády pro sport, prevenci a zdraví</w:t>
      </w:r>
      <w:r w:rsidRPr="0042247A">
        <w:rPr>
          <w:rFonts w:ascii="Arial" w:hAnsi="Arial" w:cs="Arial"/>
          <w:sz w:val="22"/>
          <w:szCs w:val="22"/>
        </w:rPr>
        <w:t xml:space="preserve"> v</w:t>
      </w:r>
      <w:r w:rsidR="008253E0">
        <w:rPr>
          <w:rFonts w:ascii="Arial" w:hAnsi="Arial" w:cs="Arial"/>
          <w:sz w:val="22"/>
          <w:szCs w:val="22"/>
        </w:rPr>
        <w:t> </w:t>
      </w:r>
      <w:r w:rsidRPr="0042247A">
        <w:rPr>
          <w:rFonts w:ascii="Arial" w:hAnsi="Arial" w:cs="Arial"/>
          <w:sz w:val="22"/>
          <w:szCs w:val="22"/>
        </w:rPr>
        <w:t xml:space="preserve">návaznosti na nově zřízenou funkci </w:t>
      </w:r>
      <w:r w:rsidRPr="0042247A">
        <w:rPr>
          <w:rFonts w:ascii="Arial" w:hAnsi="Arial" w:cs="Arial"/>
          <w:b/>
          <w:bCs/>
          <w:sz w:val="22"/>
          <w:szCs w:val="22"/>
        </w:rPr>
        <w:t>ministra pro sport, prevenci a zdraví</w:t>
      </w:r>
      <w:r w:rsidRPr="0042247A">
        <w:rPr>
          <w:rFonts w:ascii="Arial" w:hAnsi="Arial" w:cs="Arial"/>
          <w:sz w:val="22"/>
          <w:szCs w:val="22"/>
        </w:rPr>
        <w:t>. Zdůraznila potřebu transformovat stávající agendy tak, aby byly jasně vymezené, vzájemně provázané a efektivně navazovaly na dosavadní činnost MPS POHYB.</w:t>
      </w:r>
    </w:p>
    <w:p w14:paraId="124F436B" w14:textId="77777777" w:rsidR="00107937" w:rsidRPr="00107937" w:rsidRDefault="00107937" w:rsidP="0010793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AF08CD" w14:textId="70F9C37E" w:rsidR="00107937" w:rsidRDefault="0042247A" w:rsidP="0010793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247A">
        <w:rPr>
          <w:rFonts w:ascii="Arial" w:hAnsi="Arial" w:cs="Arial"/>
          <w:sz w:val="22"/>
          <w:szCs w:val="22"/>
        </w:rPr>
        <w:t>Vize MPS POHYB počítá s posílenou rolí jako odborné platformy pro mezirezortní spolupráci v</w:t>
      </w:r>
      <w:r w:rsidR="00305C62">
        <w:rPr>
          <w:rFonts w:ascii="Arial" w:hAnsi="Arial" w:cs="Arial"/>
          <w:sz w:val="22"/>
          <w:szCs w:val="22"/>
        </w:rPr>
        <w:t> </w:t>
      </w:r>
      <w:r w:rsidRPr="0042247A">
        <w:rPr>
          <w:rFonts w:ascii="Arial" w:hAnsi="Arial" w:cs="Arial"/>
          <w:sz w:val="22"/>
          <w:szCs w:val="22"/>
        </w:rPr>
        <w:t xml:space="preserve">oblasti veřejného zdraví. Cílem je systematicky podporovat a propojit preventivní aktivity </w:t>
      </w:r>
      <w:r w:rsidR="00305C62">
        <w:rPr>
          <w:rFonts w:ascii="Arial" w:hAnsi="Arial" w:cs="Arial"/>
          <w:sz w:val="22"/>
          <w:szCs w:val="22"/>
        </w:rPr>
        <w:t>ve </w:t>
      </w:r>
      <w:r w:rsidRPr="0042247A">
        <w:rPr>
          <w:rFonts w:ascii="Arial" w:hAnsi="Arial" w:cs="Arial"/>
          <w:sz w:val="22"/>
          <w:szCs w:val="22"/>
        </w:rPr>
        <w:t xml:space="preserve">zdravotnictví, zejména v oblasti prevence a léčby obezity, kardiovaskulárních onemocnění </w:t>
      </w:r>
      <w:r w:rsidR="00305C62">
        <w:rPr>
          <w:rFonts w:ascii="Arial" w:hAnsi="Arial" w:cs="Arial"/>
          <w:sz w:val="22"/>
          <w:szCs w:val="22"/>
        </w:rPr>
        <w:t>a </w:t>
      </w:r>
      <w:r w:rsidRPr="0042247A">
        <w:rPr>
          <w:rFonts w:ascii="Arial" w:hAnsi="Arial" w:cs="Arial"/>
          <w:sz w:val="22"/>
          <w:szCs w:val="22"/>
        </w:rPr>
        <w:t>dalších klíčových okruhů primární prevence. MPS POHYB chce navázat na stávající odborné kapacity, přispět k jejich sjednocení, koordinaci a implementaci v rámci zdravotnického systému.</w:t>
      </w:r>
    </w:p>
    <w:p w14:paraId="6C106A55" w14:textId="77777777" w:rsidR="00107937" w:rsidRDefault="00107937" w:rsidP="008531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C18F44" w14:textId="77777777" w:rsidR="004E2F69" w:rsidRPr="004E2F69" w:rsidRDefault="004E2F69" w:rsidP="004E2F6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2F69">
        <w:rPr>
          <w:rFonts w:ascii="Arial" w:hAnsi="Arial" w:cs="Arial"/>
          <w:b/>
          <w:bCs/>
          <w:sz w:val="22"/>
          <w:szCs w:val="22"/>
        </w:rPr>
        <w:t>OS pro výkonnostní a vrcholový sport</w:t>
      </w:r>
    </w:p>
    <w:p w14:paraId="57A21452" w14:textId="6DD1E1E6" w:rsidR="004E2F69" w:rsidRPr="008253E0" w:rsidRDefault="004E2F69" w:rsidP="004E2F6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2F69">
        <w:rPr>
          <w:rFonts w:ascii="Arial" w:hAnsi="Arial" w:cs="Arial"/>
          <w:b/>
          <w:bCs/>
          <w:sz w:val="22"/>
          <w:szCs w:val="22"/>
        </w:rPr>
        <w:t>Shrnutí z předešlého jednání:</w:t>
      </w:r>
      <w:r w:rsidR="008253E0">
        <w:rPr>
          <w:rFonts w:ascii="Arial" w:hAnsi="Arial" w:cs="Arial"/>
          <w:b/>
          <w:bCs/>
          <w:sz w:val="22"/>
          <w:szCs w:val="22"/>
        </w:rPr>
        <w:t xml:space="preserve"> </w:t>
      </w:r>
      <w:r w:rsidRPr="004E2F69">
        <w:rPr>
          <w:rFonts w:ascii="Arial" w:hAnsi="Arial" w:cs="Arial"/>
          <w:sz w:val="22"/>
          <w:szCs w:val="22"/>
        </w:rPr>
        <w:t xml:space="preserve">Byly připraveny podklady k plánovaným bodům jednání, zahrnující model zdravotní péče </w:t>
      </w:r>
      <w:r w:rsidR="00C25C4D">
        <w:rPr>
          <w:rFonts w:ascii="Arial" w:hAnsi="Arial" w:cs="Arial"/>
          <w:sz w:val="22"/>
          <w:szCs w:val="22"/>
        </w:rPr>
        <w:t>pro </w:t>
      </w:r>
      <w:r w:rsidRPr="004E2F69">
        <w:rPr>
          <w:rFonts w:ascii="Arial" w:hAnsi="Arial" w:cs="Arial"/>
          <w:sz w:val="22"/>
          <w:szCs w:val="22"/>
        </w:rPr>
        <w:t>reprezentanty, sledování úrazovosti, podporu para sportu a výsledky kategorizace náročných disciplín.</w:t>
      </w:r>
    </w:p>
    <w:p w14:paraId="1373D5FE" w14:textId="77777777" w:rsidR="004E2F69" w:rsidRPr="004E2F69" w:rsidRDefault="004E2F69" w:rsidP="004E2F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F267ED" w14:textId="77777777" w:rsidR="004E2F69" w:rsidRPr="004E2F69" w:rsidRDefault="004E2F69" w:rsidP="004E2F6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2F69">
        <w:rPr>
          <w:rFonts w:ascii="Arial" w:hAnsi="Arial" w:cs="Arial"/>
          <w:b/>
          <w:bCs/>
          <w:sz w:val="22"/>
          <w:szCs w:val="22"/>
        </w:rPr>
        <w:t>OS Sport pro všechny</w:t>
      </w:r>
    </w:p>
    <w:p w14:paraId="1189DCA5" w14:textId="460AF68F" w:rsidR="004E2F69" w:rsidRDefault="004E2F69" w:rsidP="004E2F6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2F69">
        <w:rPr>
          <w:rFonts w:ascii="Arial" w:hAnsi="Arial" w:cs="Arial"/>
          <w:b/>
          <w:bCs/>
          <w:sz w:val="22"/>
          <w:szCs w:val="22"/>
        </w:rPr>
        <w:t xml:space="preserve">Shrnutí z předešlého </w:t>
      </w:r>
      <w:r w:rsidR="008253E0" w:rsidRPr="004E2F69">
        <w:rPr>
          <w:rFonts w:ascii="Arial" w:hAnsi="Arial" w:cs="Arial"/>
          <w:b/>
          <w:bCs/>
          <w:sz w:val="22"/>
          <w:szCs w:val="22"/>
        </w:rPr>
        <w:t>jednání:</w:t>
      </w:r>
      <w:r w:rsidR="008253E0" w:rsidRPr="004E2F69">
        <w:rPr>
          <w:rFonts w:ascii="Arial" w:hAnsi="Arial" w:cs="Arial"/>
          <w:sz w:val="22"/>
          <w:szCs w:val="22"/>
        </w:rPr>
        <w:t xml:space="preserve"> Byl</w:t>
      </w:r>
      <w:r w:rsidRPr="004E2F69">
        <w:rPr>
          <w:rFonts w:ascii="Arial" w:hAnsi="Arial" w:cs="Arial"/>
          <w:sz w:val="22"/>
          <w:szCs w:val="22"/>
        </w:rPr>
        <w:t xml:space="preserve"> projednán návrh na vytvoření uživatelsky přívětivého portálu jako centrálního rozcestníku pohybových aktivit. Proběhla také </w:t>
      </w:r>
      <w:proofErr w:type="gramStart"/>
      <w:r w:rsidRPr="004E2F69">
        <w:rPr>
          <w:rFonts w:ascii="Arial" w:hAnsi="Arial" w:cs="Arial"/>
          <w:sz w:val="22"/>
          <w:szCs w:val="22"/>
        </w:rPr>
        <w:t>diskuze</w:t>
      </w:r>
      <w:proofErr w:type="gramEnd"/>
      <w:r w:rsidRPr="004E2F69">
        <w:rPr>
          <w:rFonts w:ascii="Arial" w:hAnsi="Arial" w:cs="Arial"/>
          <w:sz w:val="22"/>
          <w:szCs w:val="22"/>
        </w:rPr>
        <w:t xml:space="preserve"> o podobě portálu, definici potřebných podkladů </w:t>
      </w:r>
      <w:r>
        <w:rPr>
          <w:rFonts w:ascii="Arial" w:hAnsi="Arial" w:cs="Arial"/>
          <w:sz w:val="22"/>
          <w:szCs w:val="22"/>
        </w:rPr>
        <w:t>a </w:t>
      </w:r>
      <w:r w:rsidRPr="004E2F69">
        <w:rPr>
          <w:rFonts w:ascii="Arial" w:hAnsi="Arial" w:cs="Arial"/>
          <w:sz w:val="22"/>
          <w:szCs w:val="22"/>
        </w:rPr>
        <w:t>požadavku na jeho propojení s rejstříkem sportovišť.</w:t>
      </w:r>
    </w:p>
    <w:p w14:paraId="2C091793" w14:textId="77777777" w:rsidR="008253E0" w:rsidRPr="008253E0" w:rsidRDefault="008253E0" w:rsidP="004E2F6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B051E15" w14:textId="77777777" w:rsidR="004E2F69" w:rsidRDefault="004E2F69" w:rsidP="004E2F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B68A6F" w14:textId="77777777" w:rsidR="001D39A5" w:rsidRPr="004E2F69" w:rsidRDefault="001D39A5" w:rsidP="004E2F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E26EFE" w14:textId="319F69D2" w:rsidR="004E2F69" w:rsidRPr="004E2F69" w:rsidRDefault="004E2F69" w:rsidP="004E2F6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2F69">
        <w:rPr>
          <w:rFonts w:ascii="Arial" w:hAnsi="Arial" w:cs="Arial"/>
          <w:b/>
          <w:bCs/>
          <w:sz w:val="22"/>
          <w:szCs w:val="22"/>
        </w:rPr>
        <w:lastRenderedPageBreak/>
        <w:t xml:space="preserve">OS pro podporu pohybu na školách </w:t>
      </w:r>
    </w:p>
    <w:p w14:paraId="76452142" w14:textId="746FB51C" w:rsidR="003810FC" w:rsidRDefault="004E2F69" w:rsidP="008253E0">
      <w:pPr>
        <w:spacing w:line="276" w:lineRule="auto"/>
        <w:jc w:val="both"/>
        <w:rPr>
          <w:rFonts w:ascii="Segoe UI" w:hAnsi="Segoe UI" w:cs="Segoe UI"/>
          <w:sz w:val="18"/>
          <w:szCs w:val="18"/>
        </w:rPr>
      </w:pPr>
      <w:r w:rsidRPr="004E2F69">
        <w:rPr>
          <w:rFonts w:ascii="Arial" w:hAnsi="Arial" w:cs="Arial"/>
          <w:sz w:val="22"/>
          <w:szCs w:val="22"/>
        </w:rPr>
        <w:t xml:space="preserve">Byl otevřen podnět týkající </w:t>
      </w:r>
      <w:r>
        <w:rPr>
          <w:rFonts w:ascii="Arial" w:hAnsi="Arial" w:cs="Arial"/>
          <w:sz w:val="22"/>
          <w:szCs w:val="22"/>
        </w:rPr>
        <w:t>se </w:t>
      </w:r>
      <w:r w:rsidRPr="004E2F69">
        <w:rPr>
          <w:rFonts w:ascii="Arial" w:hAnsi="Arial" w:cs="Arial"/>
          <w:sz w:val="22"/>
          <w:szCs w:val="22"/>
        </w:rPr>
        <w:t xml:space="preserve">uvolňování žáků z tělesné výchovy s cílem apelovat na rodiče a lékaře ohledně praxe omlouvání. Dále byla diskutována metodická podpora naplňování strategie </w:t>
      </w:r>
      <w:r w:rsidRPr="004E2F69">
        <w:rPr>
          <w:rFonts w:ascii="Arial" w:hAnsi="Arial" w:cs="Arial"/>
          <w:i/>
          <w:iCs/>
          <w:sz w:val="22"/>
          <w:szCs w:val="22"/>
        </w:rPr>
        <w:t>Zdraví 2035</w:t>
      </w:r>
      <w:r w:rsidRPr="004E2F69">
        <w:rPr>
          <w:rFonts w:ascii="Arial" w:hAnsi="Arial" w:cs="Arial"/>
          <w:sz w:val="22"/>
          <w:szCs w:val="22"/>
        </w:rPr>
        <w:t xml:space="preserve"> a tvorba materiálů </w:t>
      </w:r>
      <w:r w:rsidR="00C25C4D">
        <w:rPr>
          <w:rFonts w:ascii="Arial" w:hAnsi="Arial" w:cs="Arial"/>
          <w:sz w:val="22"/>
          <w:szCs w:val="22"/>
        </w:rPr>
        <w:t>ke </w:t>
      </w:r>
      <w:r w:rsidRPr="004E2F69">
        <w:rPr>
          <w:rFonts w:ascii="Arial" w:hAnsi="Arial" w:cs="Arial"/>
          <w:sz w:val="22"/>
          <w:szCs w:val="22"/>
        </w:rPr>
        <w:t>zvyšování zdravotní gramotnosti.</w:t>
      </w:r>
      <w:r w:rsidR="008253E0" w:rsidRPr="008253E0">
        <w:rPr>
          <w:rFonts w:ascii="Arial" w:hAnsi="Arial" w:cs="Arial"/>
          <w:sz w:val="22"/>
          <w:szCs w:val="22"/>
        </w:rPr>
        <w:t xml:space="preserve"> </w:t>
      </w:r>
      <w:r w:rsidR="008253E0">
        <w:rPr>
          <w:rFonts w:ascii="Arial" w:hAnsi="Arial" w:cs="Arial"/>
          <w:sz w:val="22"/>
          <w:szCs w:val="22"/>
        </w:rPr>
        <w:t>Byla</w:t>
      </w:r>
      <w:r w:rsidR="008253E0" w:rsidRPr="00107937">
        <w:rPr>
          <w:rFonts w:ascii="Arial" w:hAnsi="Arial" w:cs="Arial"/>
          <w:sz w:val="22"/>
          <w:szCs w:val="22"/>
        </w:rPr>
        <w:t xml:space="preserve"> zdůrazn</w:t>
      </w:r>
      <w:r w:rsidR="008253E0">
        <w:rPr>
          <w:rFonts w:ascii="Arial" w:hAnsi="Arial" w:cs="Arial"/>
          <w:sz w:val="22"/>
          <w:szCs w:val="22"/>
        </w:rPr>
        <w:t>ěna</w:t>
      </w:r>
      <w:r w:rsidR="008253E0" w:rsidRPr="00107937">
        <w:rPr>
          <w:rFonts w:ascii="Arial" w:hAnsi="Arial" w:cs="Arial"/>
          <w:sz w:val="22"/>
          <w:szCs w:val="22"/>
        </w:rPr>
        <w:t xml:space="preserve"> potřeb</w:t>
      </w:r>
      <w:r w:rsidR="008253E0">
        <w:rPr>
          <w:rFonts w:ascii="Arial" w:hAnsi="Arial" w:cs="Arial"/>
          <w:sz w:val="22"/>
          <w:szCs w:val="22"/>
        </w:rPr>
        <w:t>a</w:t>
      </w:r>
      <w:r w:rsidR="008253E0" w:rsidRPr="00107937">
        <w:rPr>
          <w:rFonts w:ascii="Arial" w:hAnsi="Arial" w:cs="Arial"/>
          <w:sz w:val="22"/>
          <w:szCs w:val="22"/>
        </w:rPr>
        <w:t xml:space="preserve"> podporovat pohybovou aktivitu napříč celou populací – děti, dospělí, senioři i osoby se zdravotním postižením.</w:t>
      </w:r>
      <w:r w:rsidR="003810FC" w:rsidRPr="003810FC">
        <w:rPr>
          <w:rFonts w:ascii="Segoe UI" w:hAnsi="Segoe UI" w:cs="Segoe UI"/>
          <w:sz w:val="18"/>
          <w:szCs w:val="18"/>
        </w:rPr>
        <w:t xml:space="preserve"> </w:t>
      </w:r>
    </w:p>
    <w:p w14:paraId="73DA3798" w14:textId="70897DFD" w:rsidR="008253E0" w:rsidRDefault="003810FC" w:rsidP="008253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3810FC">
        <w:rPr>
          <w:rFonts w:ascii="Arial" w:hAnsi="Arial" w:cs="Arial"/>
          <w:sz w:val="22"/>
          <w:szCs w:val="22"/>
        </w:rPr>
        <w:t xml:space="preserve"> rámci již </w:t>
      </w:r>
      <w:r w:rsidR="0088330C">
        <w:rPr>
          <w:rFonts w:ascii="Arial" w:hAnsi="Arial" w:cs="Arial"/>
          <w:sz w:val="22"/>
          <w:szCs w:val="22"/>
        </w:rPr>
        <w:t>fungujících</w:t>
      </w:r>
      <w:r w:rsidRPr="003810FC">
        <w:rPr>
          <w:rFonts w:ascii="Arial" w:hAnsi="Arial" w:cs="Arial"/>
          <w:sz w:val="22"/>
          <w:szCs w:val="22"/>
        </w:rPr>
        <w:t xml:space="preserve"> projektů podporujících pohyb na školách (Aktivní škola, Zdravá škola, Škola podporující zdraví aj.) plánuje SZÚ svolat alianci pro vzájemnou spolupráci a sdílení zkušeností</w:t>
      </w:r>
      <w:r>
        <w:rPr>
          <w:rFonts w:ascii="Arial" w:hAnsi="Arial" w:cs="Arial"/>
          <w:sz w:val="22"/>
          <w:szCs w:val="22"/>
        </w:rPr>
        <w:t>.</w:t>
      </w:r>
    </w:p>
    <w:p w14:paraId="3E82A019" w14:textId="77777777" w:rsidR="004E2F69" w:rsidRPr="004E2F69" w:rsidRDefault="004E2F69" w:rsidP="004E2F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9CE18B" w14:textId="77777777" w:rsidR="004E2F69" w:rsidRPr="004E2F69" w:rsidRDefault="004E2F69" w:rsidP="004E2F6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2F69">
        <w:rPr>
          <w:rFonts w:ascii="Arial" w:hAnsi="Arial" w:cs="Arial"/>
          <w:b/>
          <w:bCs/>
          <w:sz w:val="22"/>
          <w:szCs w:val="22"/>
        </w:rPr>
        <w:t>OS pro vzdělávání</w:t>
      </w:r>
    </w:p>
    <w:p w14:paraId="4D858CD4" w14:textId="0BBE1D27" w:rsidR="004E2F69" w:rsidRDefault="004E2F69" w:rsidP="004E2F6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2F69">
        <w:rPr>
          <w:rFonts w:ascii="Arial" w:hAnsi="Arial" w:cs="Arial"/>
          <w:sz w:val="22"/>
          <w:szCs w:val="22"/>
        </w:rPr>
        <w:t xml:space="preserve">Změna garanta, nové vize a zajištění udržitelnosti vzdělávání budou upřesněny v návaznosti </w:t>
      </w:r>
      <w:r w:rsidR="00C25C4D">
        <w:rPr>
          <w:rFonts w:ascii="Arial" w:hAnsi="Arial" w:cs="Arial"/>
          <w:sz w:val="22"/>
          <w:szCs w:val="22"/>
        </w:rPr>
        <w:t>na </w:t>
      </w:r>
      <w:r w:rsidRPr="004E2F69">
        <w:rPr>
          <w:rFonts w:ascii="Arial" w:hAnsi="Arial" w:cs="Arial"/>
          <w:sz w:val="22"/>
          <w:szCs w:val="22"/>
        </w:rPr>
        <w:t>vývoj transformace skupiny.</w:t>
      </w:r>
    </w:p>
    <w:p w14:paraId="4B79E747" w14:textId="77777777" w:rsidR="004E2F69" w:rsidRPr="004E2F69" w:rsidRDefault="004E2F69" w:rsidP="004E2F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787A42" w14:textId="77777777" w:rsidR="004E2F69" w:rsidRPr="004E2F69" w:rsidRDefault="004E2F69" w:rsidP="004E2F6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2F69">
        <w:rPr>
          <w:rFonts w:ascii="Arial" w:hAnsi="Arial" w:cs="Arial"/>
          <w:b/>
          <w:bCs/>
          <w:sz w:val="22"/>
          <w:szCs w:val="22"/>
        </w:rPr>
        <w:t>OS pro doporučené postupy</w:t>
      </w:r>
    </w:p>
    <w:p w14:paraId="03F6F645" w14:textId="3984D31F" w:rsidR="004E2F69" w:rsidRDefault="004E2F69" w:rsidP="004E2F6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2F69">
        <w:rPr>
          <w:rFonts w:ascii="Arial" w:hAnsi="Arial" w:cs="Arial"/>
          <w:sz w:val="22"/>
          <w:szCs w:val="22"/>
        </w:rPr>
        <w:t xml:space="preserve">Doporučený postup WHO pro pohybovou aktivitu vzhledem k sedavému chování je kompletně připraven. PhDr. Kortusová </w:t>
      </w:r>
      <w:r w:rsidR="00230116">
        <w:rPr>
          <w:rFonts w:ascii="Arial" w:hAnsi="Arial" w:cs="Arial"/>
          <w:sz w:val="22"/>
          <w:szCs w:val="22"/>
        </w:rPr>
        <w:t xml:space="preserve">uvedla, že </w:t>
      </w:r>
      <w:r w:rsidRPr="004E2F69">
        <w:rPr>
          <w:rFonts w:ascii="Arial" w:hAnsi="Arial" w:cs="Arial"/>
          <w:sz w:val="22"/>
          <w:szCs w:val="22"/>
        </w:rPr>
        <w:t>finální verz</w:t>
      </w:r>
      <w:r w:rsidR="00305C62">
        <w:rPr>
          <w:rFonts w:ascii="Arial" w:hAnsi="Arial" w:cs="Arial"/>
          <w:sz w:val="22"/>
          <w:szCs w:val="22"/>
        </w:rPr>
        <w:t>e</w:t>
      </w:r>
      <w:r w:rsidR="00230116">
        <w:rPr>
          <w:rFonts w:ascii="Arial" w:hAnsi="Arial" w:cs="Arial"/>
          <w:sz w:val="22"/>
          <w:szCs w:val="22"/>
        </w:rPr>
        <w:t xml:space="preserve"> je připravena.</w:t>
      </w:r>
      <w:r w:rsidRPr="004E2F69">
        <w:rPr>
          <w:rFonts w:ascii="Arial" w:hAnsi="Arial" w:cs="Arial"/>
          <w:sz w:val="22"/>
          <w:szCs w:val="22"/>
        </w:rPr>
        <w:t xml:space="preserve"> Proběhla také schůzka s NIKEZ, který postup akceptoval. Nyní je potřebné svolat pracovní jednání a materiál </w:t>
      </w:r>
      <w:r w:rsidR="009A3C29" w:rsidRPr="00580F66">
        <w:rPr>
          <w:rFonts w:ascii="Arial" w:hAnsi="Arial" w:cs="Arial"/>
          <w:sz w:val="22"/>
          <w:szCs w:val="22"/>
        </w:rPr>
        <w:t>finálně</w:t>
      </w:r>
      <w:r w:rsidRPr="004E2F69">
        <w:rPr>
          <w:rFonts w:ascii="Arial" w:hAnsi="Arial" w:cs="Arial"/>
          <w:sz w:val="22"/>
          <w:szCs w:val="22"/>
        </w:rPr>
        <w:t xml:space="preserve"> projednat. Doporučený postup je již možné využívat. ČLS JEP se zněním souhlasila. Kancelář WHO připraví jednotný design dokumentu.</w:t>
      </w:r>
    </w:p>
    <w:p w14:paraId="09CD886A" w14:textId="77777777" w:rsidR="004E2F69" w:rsidRPr="004E2F69" w:rsidRDefault="004E2F69" w:rsidP="004E2F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5262B3" w14:textId="77777777" w:rsidR="004E2F69" w:rsidRPr="004E2F69" w:rsidRDefault="004E2F69" w:rsidP="004E2F6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2F69">
        <w:rPr>
          <w:rFonts w:ascii="Arial" w:hAnsi="Arial" w:cs="Arial"/>
          <w:b/>
          <w:bCs/>
          <w:sz w:val="22"/>
          <w:szCs w:val="22"/>
        </w:rPr>
        <w:t>OS pro strategickou komunikaci</w:t>
      </w:r>
    </w:p>
    <w:p w14:paraId="57A13841" w14:textId="6534D790" w:rsidR="004E2F69" w:rsidRPr="008253E0" w:rsidRDefault="004E2F69" w:rsidP="004E2F6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2F69">
        <w:rPr>
          <w:rFonts w:ascii="Arial" w:hAnsi="Arial" w:cs="Arial"/>
          <w:b/>
          <w:bCs/>
          <w:sz w:val="22"/>
          <w:szCs w:val="22"/>
        </w:rPr>
        <w:t>Shrnutí z předešlého jednání:</w:t>
      </w:r>
      <w:r w:rsidR="008253E0">
        <w:rPr>
          <w:rFonts w:ascii="Arial" w:hAnsi="Arial" w:cs="Arial"/>
          <w:b/>
          <w:bCs/>
          <w:sz w:val="22"/>
          <w:szCs w:val="22"/>
        </w:rPr>
        <w:t xml:space="preserve"> </w:t>
      </w:r>
      <w:r w:rsidRPr="004E2F69">
        <w:rPr>
          <w:rFonts w:ascii="Arial" w:hAnsi="Arial" w:cs="Arial"/>
          <w:sz w:val="22"/>
          <w:szCs w:val="22"/>
        </w:rPr>
        <w:t xml:space="preserve">Diskutovala se návaznost </w:t>
      </w:r>
      <w:r w:rsidR="00305C62" w:rsidRPr="004E2F69">
        <w:rPr>
          <w:rFonts w:ascii="Arial" w:hAnsi="Arial" w:cs="Arial"/>
          <w:sz w:val="22"/>
          <w:szCs w:val="22"/>
        </w:rPr>
        <w:t xml:space="preserve">komunikační strategie MPS Pohyb </w:t>
      </w:r>
      <w:r w:rsidR="00ED117F">
        <w:rPr>
          <w:rFonts w:ascii="Arial" w:hAnsi="Arial" w:cs="Arial"/>
          <w:sz w:val="22"/>
          <w:szCs w:val="22"/>
        </w:rPr>
        <w:t>na </w:t>
      </w:r>
      <w:r w:rsidRPr="004E2F69">
        <w:rPr>
          <w:rFonts w:ascii="Arial" w:hAnsi="Arial" w:cs="Arial"/>
          <w:sz w:val="22"/>
          <w:szCs w:val="22"/>
        </w:rPr>
        <w:t>web SZÚ a MZD, sjednocení vizuálního stylu a tónu komunikace</w:t>
      </w:r>
      <w:r w:rsidR="00305C62">
        <w:rPr>
          <w:rFonts w:ascii="Arial" w:hAnsi="Arial" w:cs="Arial"/>
          <w:sz w:val="22"/>
          <w:szCs w:val="22"/>
        </w:rPr>
        <w:t xml:space="preserve">. </w:t>
      </w:r>
      <w:r w:rsidRPr="004E2F69">
        <w:rPr>
          <w:rFonts w:ascii="Arial" w:hAnsi="Arial" w:cs="Arial"/>
          <w:sz w:val="22"/>
          <w:szCs w:val="22"/>
        </w:rPr>
        <w:t>Další postup bude pokračovat dle budoucího nastavení fungování skupiny.</w:t>
      </w:r>
    </w:p>
    <w:p w14:paraId="6B22EDBA" w14:textId="77777777" w:rsidR="00C25C4D" w:rsidRPr="004E2F69" w:rsidRDefault="00C25C4D" w:rsidP="004E2F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F7FD8A" w14:textId="77777777" w:rsidR="004E2F69" w:rsidRPr="004E2F69" w:rsidRDefault="004E2F69" w:rsidP="004E2F6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E2F69">
        <w:rPr>
          <w:rFonts w:ascii="Arial" w:hAnsi="Arial" w:cs="Arial"/>
          <w:b/>
          <w:bCs/>
          <w:sz w:val="22"/>
          <w:szCs w:val="22"/>
        </w:rPr>
        <w:t>OS pro vědu a výzkum</w:t>
      </w:r>
    </w:p>
    <w:p w14:paraId="6AC66E7F" w14:textId="567A3473" w:rsidR="004E2F69" w:rsidRDefault="004E2F69" w:rsidP="004E2F6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2F69">
        <w:rPr>
          <w:rFonts w:ascii="Arial" w:hAnsi="Arial" w:cs="Arial"/>
          <w:sz w:val="22"/>
          <w:szCs w:val="22"/>
        </w:rPr>
        <w:t xml:space="preserve">Byl vznesen návrh na pokračování aktivit a uspořádání opakované konference obdobné akci </w:t>
      </w:r>
      <w:r w:rsidR="00C25C4D">
        <w:rPr>
          <w:rFonts w:ascii="Arial" w:hAnsi="Arial" w:cs="Arial"/>
          <w:sz w:val="22"/>
          <w:szCs w:val="22"/>
        </w:rPr>
        <w:t>„</w:t>
      </w:r>
      <w:r w:rsidRPr="004E2F69">
        <w:rPr>
          <w:rFonts w:ascii="Arial" w:hAnsi="Arial" w:cs="Arial"/>
          <w:i/>
          <w:iCs/>
          <w:sz w:val="22"/>
          <w:szCs w:val="22"/>
        </w:rPr>
        <w:t>Věda, výzkum, sport a pohybová aktivita</w:t>
      </w:r>
      <w:r w:rsidR="00C25C4D">
        <w:rPr>
          <w:rFonts w:ascii="Arial" w:hAnsi="Arial" w:cs="Arial"/>
          <w:sz w:val="22"/>
          <w:szCs w:val="22"/>
        </w:rPr>
        <w:t>“.</w:t>
      </w:r>
      <w:r w:rsidRPr="004E2F69">
        <w:rPr>
          <w:rFonts w:ascii="Arial" w:hAnsi="Arial" w:cs="Arial"/>
          <w:sz w:val="22"/>
          <w:szCs w:val="22"/>
        </w:rPr>
        <w:t xml:space="preserve"> V případě zájmu ČOV přislíbil podporu.</w:t>
      </w:r>
    </w:p>
    <w:p w14:paraId="1ED40039" w14:textId="77777777" w:rsidR="003A149F" w:rsidRDefault="003A149F" w:rsidP="004E2F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4C34F7" w14:textId="404F597D" w:rsidR="003A149F" w:rsidRDefault="003A149F" w:rsidP="00305C6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A149F">
        <w:rPr>
          <w:rFonts w:ascii="Arial" w:hAnsi="Arial" w:cs="Arial"/>
          <w:b/>
          <w:bCs/>
          <w:sz w:val="22"/>
          <w:szCs w:val="22"/>
        </w:rPr>
        <w:t>Závěr</w:t>
      </w:r>
    </w:p>
    <w:p w14:paraId="52B0EC60" w14:textId="222CE3F1" w:rsidR="003A149F" w:rsidRPr="003A149F" w:rsidRDefault="003A149F" w:rsidP="003A149F">
      <w:pPr>
        <w:pStyle w:val="Odstavecseseznamem"/>
        <w:numPr>
          <w:ilvl w:val="0"/>
          <w:numId w:val="15"/>
        </w:numPr>
        <w:spacing w:line="276" w:lineRule="auto"/>
        <w:ind w:left="340"/>
        <w:jc w:val="both"/>
        <w:rPr>
          <w:rFonts w:ascii="Arial" w:hAnsi="Arial" w:cs="Arial"/>
          <w:b/>
          <w:bCs/>
          <w:sz w:val="22"/>
          <w:szCs w:val="22"/>
        </w:rPr>
      </w:pPr>
      <w:r w:rsidRPr="003A149F">
        <w:rPr>
          <w:rFonts w:ascii="Arial" w:hAnsi="Arial" w:cs="Arial"/>
          <w:sz w:val="22"/>
          <w:szCs w:val="22"/>
        </w:rPr>
        <w:t>V závěru</w:t>
      </w:r>
      <w:r w:rsidRPr="003A149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A149F">
        <w:rPr>
          <w:rFonts w:ascii="Arial" w:hAnsi="Arial" w:cs="Arial"/>
          <w:sz w:val="22"/>
          <w:szCs w:val="22"/>
        </w:rPr>
        <w:t>jednání</w:t>
      </w:r>
      <w:r w:rsidRPr="003A149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C19C8">
        <w:rPr>
          <w:rFonts w:ascii="Arial" w:hAnsi="Arial" w:cs="Arial"/>
          <w:b/>
          <w:bCs/>
          <w:sz w:val="22"/>
          <w:szCs w:val="22"/>
        </w:rPr>
        <w:t>MVDr. Eliška Bártlová ze SZÚ</w:t>
      </w:r>
      <w:r w:rsidRPr="003A149F">
        <w:rPr>
          <w:rFonts w:ascii="Arial" w:hAnsi="Arial" w:cs="Arial"/>
          <w:sz w:val="22"/>
          <w:szCs w:val="22"/>
        </w:rPr>
        <w:t xml:space="preserve"> představila </w:t>
      </w:r>
      <w:r w:rsidRPr="003A149F">
        <w:rPr>
          <w:rFonts w:ascii="Arial" w:hAnsi="Arial" w:cs="Arial"/>
          <w:b/>
          <w:bCs/>
          <w:sz w:val="22"/>
          <w:szCs w:val="22"/>
        </w:rPr>
        <w:t>Prezentac</w:t>
      </w:r>
      <w:r w:rsidRPr="003A149F">
        <w:rPr>
          <w:rFonts w:ascii="Arial" w:hAnsi="Arial" w:cs="Arial"/>
          <w:b/>
          <w:bCs/>
          <w:sz w:val="22"/>
          <w:szCs w:val="22"/>
        </w:rPr>
        <w:t>i</w:t>
      </w:r>
      <w:r w:rsidRPr="003A149F">
        <w:rPr>
          <w:rFonts w:ascii="Arial" w:hAnsi="Arial" w:cs="Arial"/>
          <w:b/>
          <w:bCs/>
          <w:sz w:val="22"/>
          <w:szCs w:val="22"/>
        </w:rPr>
        <w:t xml:space="preserve"> výstupů z konference WHO „Health Enhancing Physical Activity – Taking Steps Towards Sustainability“</w:t>
      </w:r>
      <w:r w:rsidRPr="003A149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 ze </w:t>
      </w:r>
      <w:r w:rsidRPr="003A149F">
        <w:rPr>
          <w:rFonts w:ascii="Arial" w:hAnsi="Arial" w:cs="Arial"/>
          <w:sz w:val="22"/>
          <w:szCs w:val="22"/>
        </w:rPr>
        <w:t xml:space="preserve">setkání kontaktních osob zemí EU HEPA Europe, které proběhly ve dnech 16.–19. 9. 2025 v Kaunasu, Litva. Konference byla zaměřena na udržitelnost v oblasti podpory pohybové aktivity a na sdílení aktuálních poznatků, studií a nástrojů WHO a evropských partnerů s cílem podpořit prevenci civilizačních onemocnění. Součástí byla také prezentace projektů a výzkumů zaměřených na aktivní dopravu, podporu pohybu u seniorů, osob s chronickými nemocemi </w:t>
      </w:r>
      <w:r>
        <w:rPr>
          <w:rFonts w:ascii="Arial" w:hAnsi="Arial" w:cs="Arial"/>
          <w:sz w:val="22"/>
          <w:szCs w:val="22"/>
        </w:rPr>
        <w:t>či </w:t>
      </w:r>
      <w:r w:rsidRPr="003A149F">
        <w:rPr>
          <w:rFonts w:ascii="Arial" w:hAnsi="Arial" w:cs="Arial"/>
          <w:sz w:val="22"/>
          <w:szCs w:val="22"/>
        </w:rPr>
        <w:t>příslušníků minorit, a rovněž diskuse nad budoucím výběrem indikátorů pro monitorování pohybové aktivity v zemích EU.</w:t>
      </w:r>
    </w:p>
    <w:p w14:paraId="0D777977" w14:textId="77777777" w:rsidR="003A149F" w:rsidRDefault="003A149F" w:rsidP="003A149F">
      <w:pPr>
        <w:spacing w:line="276" w:lineRule="auto"/>
        <w:ind w:left="340"/>
        <w:jc w:val="both"/>
        <w:rPr>
          <w:rFonts w:ascii="Arial" w:hAnsi="Arial" w:cs="Arial"/>
          <w:b/>
          <w:bCs/>
          <w:sz w:val="22"/>
          <w:szCs w:val="22"/>
        </w:rPr>
      </w:pPr>
    </w:p>
    <w:p w14:paraId="47CA8D33" w14:textId="64F105C6" w:rsidR="00305C62" w:rsidRPr="003A149F" w:rsidRDefault="00305C62" w:rsidP="003A149F">
      <w:pPr>
        <w:pStyle w:val="Odstavecseseznamem"/>
        <w:numPr>
          <w:ilvl w:val="0"/>
          <w:numId w:val="15"/>
        </w:numPr>
        <w:spacing w:line="276" w:lineRule="auto"/>
        <w:ind w:left="340"/>
        <w:jc w:val="both"/>
        <w:rPr>
          <w:rFonts w:ascii="Arial" w:hAnsi="Arial" w:cs="Arial"/>
          <w:sz w:val="22"/>
          <w:szCs w:val="22"/>
        </w:rPr>
      </w:pPr>
      <w:r w:rsidRPr="003A149F">
        <w:rPr>
          <w:rFonts w:ascii="Arial" w:hAnsi="Arial" w:cs="Arial"/>
          <w:b/>
          <w:bCs/>
          <w:sz w:val="22"/>
          <w:szCs w:val="22"/>
        </w:rPr>
        <w:t>Zpráva o činnosti MPS POHYB 2024–2025</w:t>
      </w:r>
      <w:r w:rsidRPr="003A149F">
        <w:rPr>
          <w:rFonts w:ascii="Arial" w:hAnsi="Arial" w:cs="Arial"/>
          <w:sz w:val="22"/>
          <w:szCs w:val="22"/>
        </w:rPr>
        <w:t xml:space="preserve"> byla schválena a zveřejněna na Portálu poradních orgánů Ministerstva zdravotnictví.</w:t>
      </w:r>
    </w:p>
    <w:p w14:paraId="190AAF17" w14:textId="77777777" w:rsidR="008253E0" w:rsidRDefault="008253E0" w:rsidP="00305C6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60050C" w14:textId="0E5BEA32" w:rsidR="008253E0" w:rsidRDefault="008253E0" w:rsidP="008253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253E0">
        <w:rPr>
          <w:rFonts w:ascii="Arial" w:hAnsi="Arial" w:cs="Arial"/>
          <w:sz w:val="22"/>
          <w:szCs w:val="22"/>
        </w:rPr>
        <w:t>Předsedkyně poděkovala všem členům za jejich účast, podnětné příspěvky a dosavadní spolupráci.</w:t>
      </w:r>
    </w:p>
    <w:p w14:paraId="2C376384" w14:textId="77777777" w:rsidR="00ED117F" w:rsidRPr="008253E0" w:rsidRDefault="00ED117F" w:rsidP="008253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DF42660" w14:textId="665963F0" w:rsidR="008253E0" w:rsidRPr="00107937" w:rsidRDefault="00ED117F" w:rsidP="00305C6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253E0">
        <w:rPr>
          <w:rFonts w:ascii="Arial" w:hAnsi="Arial" w:cs="Arial"/>
          <w:b/>
          <w:bCs/>
          <w:sz w:val="22"/>
          <w:szCs w:val="22"/>
        </w:rPr>
        <w:t>Další jednání bude svoláno dle potřeby v návaznosti na vývoj a koordinaci aktuálních agend.</w:t>
      </w:r>
    </w:p>
    <w:p w14:paraId="2C5C2226" w14:textId="77777777" w:rsidR="007B6468" w:rsidRDefault="007B6468" w:rsidP="0088610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90FECF" w14:textId="77777777" w:rsidR="00264A6F" w:rsidRPr="00886104" w:rsidRDefault="00264A6F" w:rsidP="00886104">
      <w:pPr>
        <w:jc w:val="both"/>
        <w:rPr>
          <w:rFonts w:ascii="Arial" w:hAnsi="Arial" w:cs="Arial"/>
          <w:sz w:val="22"/>
          <w:szCs w:val="22"/>
        </w:rPr>
      </w:pPr>
    </w:p>
    <w:p w14:paraId="41EF36A2" w14:textId="3271B929" w:rsidR="001831A8" w:rsidRPr="00053346" w:rsidRDefault="00886104" w:rsidP="00053346">
      <w:pPr>
        <w:rPr>
          <w:rFonts w:ascii="Arial" w:hAnsi="Arial" w:cs="Arial"/>
          <w:b/>
          <w:bCs/>
          <w:sz w:val="22"/>
          <w:szCs w:val="22"/>
        </w:rPr>
      </w:pPr>
      <w:r w:rsidRPr="00886104">
        <w:rPr>
          <w:rFonts w:ascii="Arial" w:hAnsi="Arial" w:cs="Arial"/>
          <w:b/>
          <w:bCs/>
          <w:sz w:val="22"/>
          <w:szCs w:val="22"/>
        </w:rPr>
        <w:t>Zapsala:</w:t>
      </w:r>
      <w:r w:rsidR="00726A4D">
        <w:rPr>
          <w:rFonts w:ascii="Arial" w:hAnsi="Arial" w:cs="Arial"/>
          <w:b/>
          <w:bCs/>
          <w:sz w:val="22"/>
          <w:szCs w:val="22"/>
        </w:rPr>
        <w:t xml:space="preserve"> </w:t>
      </w:r>
      <w:r w:rsidRPr="00886104">
        <w:rPr>
          <w:rFonts w:ascii="Arial" w:hAnsi="Arial" w:cs="Arial"/>
          <w:sz w:val="22"/>
          <w:szCs w:val="22"/>
        </w:rPr>
        <w:t>Mgr. Jana Velkoborská</w:t>
      </w:r>
      <w:r w:rsidRPr="00886104">
        <w:rPr>
          <w:rFonts w:ascii="Arial" w:hAnsi="Arial" w:cs="Arial"/>
          <w:sz w:val="22"/>
          <w:szCs w:val="22"/>
        </w:rPr>
        <w:br/>
      </w:r>
      <w:r w:rsidRPr="00886104">
        <w:rPr>
          <w:rFonts w:ascii="Arial" w:hAnsi="Arial" w:cs="Arial"/>
          <w:b/>
          <w:bCs/>
          <w:sz w:val="22"/>
          <w:szCs w:val="22"/>
        </w:rPr>
        <w:t>Schválila:</w:t>
      </w:r>
      <w:r w:rsidRPr="00886104">
        <w:rPr>
          <w:rFonts w:ascii="Arial" w:hAnsi="Arial" w:cs="Arial"/>
          <w:sz w:val="22"/>
          <w:szCs w:val="22"/>
        </w:rPr>
        <w:t xml:space="preserve"> MUDr. Barbora Macková, MHA</w:t>
      </w:r>
    </w:p>
    <w:sectPr w:rsidR="001831A8" w:rsidRPr="00053346" w:rsidSect="009A4D82">
      <w:headerReference w:type="default" r:id="rId8"/>
      <w:footerReference w:type="default" r:id="rId9"/>
      <w:pgSz w:w="11906" w:h="16838" w:code="9"/>
      <w:pgMar w:top="2552" w:right="1134" w:bottom="2268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39C6D" w14:textId="77777777" w:rsidR="00DF04D4" w:rsidRDefault="00DF04D4" w:rsidP="00D62483">
      <w:r>
        <w:separator/>
      </w:r>
    </w:p>
  </w:endnote>
  <w:endnote w:type="continuationSeparator" w:id="0">
    <w:p w14:paraId="66DFA7C0" w14:textId="77777777" w:rsidR="00DF04D4" w:rsidRDefault="00DF04D4" w:rsidP="00D6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lish">
    <w:altName w:val="Calibri"/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Arial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Public Sans">
    <w:charset w:val="00"/>
    <w:family w:val="auto"/>
    <w:pitch w:val="variable"/>
    <w:sig w:usb0="20000007" w:usb1="00000000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2841238"/>
      <w:docPartObj>
        <w:docPartGallery w:val="Page Numbers (Bottom of Page)"/>
        <w:docPartUnique/>
      </w:docPartObj>
    </w:sdtPr>
    <w:sdtEndPr/>
    <w:sdtContent>
      <w:p w14:paraId="28C71986" w14:textId="3EF13819" w:rsidR="00C23168" w:rsidRDefault="00C231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C29">
          <w:rPr>
            <w:noProof/>
          </w:rPr>
          <w:t>2</w:t>
        </w:r>
        <w:r>
          <w:fldChar w:fldCharType="end"/>
        </w:r>
      </w:p>
    </w:sdtContent>
  </w:sdt>
  <w:p w14:paraId="4192EE65" w14:textId="291514AE" w:rsidR="00861B49" w:rsidRPr="006F4AEE" w:rsidRDefault="00861B49" w:rsidP="006F4AEE">
    <w:pPr>
      <w:pStyle w:val="Zpat"/>
      <w:jc w:val="center"/>
      <w:rPr>
        <w:rFonts w:cs="Minion Pro"/>
        <w:color w:val="005984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A67AC" w14:textId="77777777" w:rsidR="00DF04D4" w:rsidRDefault="00DF04D4" w:rsidP="00D62483">
      <w:r>
        <w:separator/>
      </w:r>
    </w:p>
  </w:footnote>
  <w:footnote w:type="continuationSeparator" w:id="0">
    <w:p w14:paraId="089A20B3" w14:textId="77777777" w:rsidR="00DF04D4" w:rsidRDefault="00DF04D4" w:rsidP="00D62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F76C" w14:textId="50DB980F" w:rsidR="00E54835" w:rsidRPr="001A44BC" w:rsidRDefault="000F5A4F" w:rsidP="00356434">
    <w:pPr>
      <w:pStyle w:val="hlavickaadresaSZ"/>
      <w:tabs>
        <w:tab w:val="center" w:pos="4820"/>
      </w:tabs>
      <w:jc w:val="left"/>
    </w:pPr>
    <w:r w:rsidRPr="004120FA">
      <w:rPr>
        <w:noProof/>
        <w:lang w:eastAsia="cs-CZ"/>
      </w:rPr>
      <w:drawing>
        <wp:anchor distT="0" distB="0" distL="114300" distR="114300" simplePos="0" relativeHeight="251657216" behindDoc="0" locked="0" layoutInCell="1" allowOverlap="0" wp14:anchorId="275F7568" wp14:editId="4A7863F0">
          <wp:simplePos x="0" y="0"/>
          <wp:positionH relativeFrom="leftMargin">
            <wp:posOffset>3016250</wp:posOffset>
          </wp:positionH>
          <wp:positionV relativeFrom="topMargin">
            <wp:posOffset>146050</wp:posOffset>
          </wp:positionV>
          <wp:extent cx="1117600" cy="811530"/>
          <wp:effectExtent l="0" t="0" r="6350" b="762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4673876E" wp14:editId="769B1142">
          <wp:simplePos x="0" y="0"/>
          <wp:positionH relativeFrom="margin">
            <wp:posOffset>-91439</wp:posOffset>
          </wp:positionH>
          <wp:positionV relativeFrom="topMargin">
            <wp:posOffset>933450</wp:posOffset>
          </wp:positionV>
          <wp:extent cx="1606550" cy="341546"/>
          <wp:effectExtent l="0" t="0" r="0" b="190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387" cy="346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2890">
      <w:rPr>
        <w:b/>
        <w:bCs/>
        <w:noProof/>
        <w:sz w:val="28"/>
        <w:szCs w:val="28"/>
        <w:lang w:eastAsia="cs-CZ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33D0835" wp14:editId="4BFA995F">
              <wp:simplePos x="0" y="0"/>
              <wp:positionH relativeFrom="column">
                <wp:posOffset>1991360</wp:posOffset>
              </wp:positionH>
              <wp:positionV relativeFrom="paragraph">
                <wp:posOffset>120015</wp:posOffset>
              </wp:positionV>
              <wp:extent cx="1860550" cy="292100"/>
              <wp:effectExtent l="0" t="0" r="635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1619D5" w14:textId="0DA27376" w:rsidR="009D2890" w:rsidRPr="009B5A4C" w:rsidRDefault="009D2890">
                          <w:pPr>
                            <w:rPr>
                              <w:color w:val="005984"/>
                              <w:sz w:val="28"/>
                              <w:szCs w:val="28"/>
                            </w:rPr>
                          </w:pPr>
                          <w:r w:rsidRPr="009B5A4C">
                            <w:rPr>
                              <w:b/>
                              <w:bCs/>
                              <w:color w:val="005984"/>
                              <w:sz w:val="28"/>
                              <w:szCs w:val="28"/>
                            </w:rPr>
                            <w:t xml:space="preserve">Státní </w:t>
                          </w:r>
                          <w:r w:rsidR="00264A6F" w:rsidRPr="009B5A4C">
                            <w:rPr>
                              <w:b/>
                              <w:bCs/>
                              <w:color w:val="005984"/>
                              <w:sz w:val="28"/>
                              <w:szCs w:val="28"/>
                            </w:rPr>
                            <w:t>zdravotní</w:t>
                          </w:r>
                          <w:r w:rsidRPr="009B5A4C">
                            <w:rPr>
                              <w:b/>
                              <w:bCs/>
                              <w:color w:val="005984"/>
                              <w:sz w:val="28"/>
                              <w:szCs w:val="28"/>
                            </w:rPr>
                            <w:t xml:space="preserve"> ústav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D08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6.8pt;margin-top:9.45pt;width:146.5pt;height:2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OUDAIAAPYDAAAOAAAAZHJzL2Uyb0RvYy54bWysU8Fu2zAMvQ/YPwi6L3aCpEuMOEWXLsOA&#10;rhvQ7QNkWY6FyaJGKbGzrx8lp2nQ3Yb5IJAm9Ug+Pq1vh86wo0KvwZZ8Osk5U1ZCre2+5D++794t&#10;OfNB2FoYsKrkJ+X57ebtm3XvCjWDFkytkBGI9UXvSt6G4Ios87JVnfATcMpSsAHsRCAX91mNoif0&#10;zmSzPL/JesDaIUjlPf29H4N8k/CbRsnwtWm8CsyUnHoL6cR0VvHMNmtR7FG4VstzG+IfuuiEtlT0&#10;AnUvgmAH1H9BdVoieGjCREKXQdNoqdIMNM00fzXNUyucSrMQOd5daPL/D1Y+Hp/cN2Rh+AADLTAN&#10;4d0DyJ+eWdi2wu7VHSL0rRI1FZ5GyrLe+eJ8NVLtCx9Bqv4L1LRkcQiQgIYGu8gKzckInRZwupCu&#10;hsBkLLm8yRcLCkmKzVazaZ62koni+bZDHz4p6Fg0So601IQujg8+xG5E8ZwSi3kwut5pY5KD+2pr&#10;kB0FCWCXvjTAqzRjWV/y1WK2SMgW4v2kjU4HEqjRXcmXefxGyUQ2Pto6pQShzWhTJ8ae6YmMjNyE&#10;oRooMdJUQX0iohBGIdLDIaMF/M1ZTyIsuf91EKg4M58tkb2azudRtcmZL97PyMHrSHUdEVYSVMkD&#10;Z6O5DUnpkQcLd7SURie+Xjo590riSjSeH0JU77Wfsl6e6+YPAAAA//8DAFBLAwQUAAYACAAAACEA&#10;awqjPN4AAAAJAQAADwAAAGRycy9kb3ducmV2LnhtbEyPwU7DMBBE70j8g7WVuCDqlBa3CXEqQAL1&#10;2tIP2MRuEjVeR7HbpH/PcoLb7s5o9k2+nVwnrnYIrScNi3kCwlLlTUu1huP359MGRIhIBjtPVsPN&#10;BtgW93c5ZsaPtLfXQ6wFh1DIUEMTY59JGarGOgxz31ti7eQHh5HXoZZmwJHDXSefk0RJhy3xhwZ7&#10;+9HY6ny4OA2n3fj4ko7lVzyu9yv1ju269DetH2bT2yuIaKf4Z4ZffEaHgplKfyETRKdhuVgqtrKw&#10;SUGwQSWKDyUPqxRkkcv/DYofAAAA//8DAFBLAQItABQABgAIAAAAIQC2gziS/gAAAOEBAAATAAAA&#10;AAAAAAAAAAAAAAAAAABbQ29udGVudF9UeXBlc10ueG1sUEsBAi0AFAAGAAgAAAAhADj9If/WAAAA&#10;lAEAAAsAAAAAAAAAAAAAAAAALwEAAF9yZWxzLy5yZWxzUEsBAi0AFAAGAAgAAAAhAI4DA5QMAgAA&#10;9gMAAA4AAAAAAAAAAAAAAAAALgIAAGRycy9lMm9Eb2MueG1sUEsBAi0AFAAGAAgAAAAhAGsKozze&#10;AAAACQEAAA8AAAAAAAAAAAAAAAAAZgQAAGRycy9kb3ducmV2LnhtbFBLBQYAAAAABAAEAPMAAABx&#10;BQAAAAA=&#10;" stroked="f">
              <v:textbox>
                <w:txbxContent>
                  <w:p w14:paraId="2D1619D5" w14:textId="0DA27376" w:rsidR="009D2890" w:rsidRPr="009B5A4C" w:rsidRDefault="009D2890">
                    <w:pPr>
                      <w:rPr>
                        <w:color w:val="005984"/>
                        <w:sz w:val="28"/>
                        <w:szCs w:val="28"/>
                      </w:rPr>
                    </w:pPr>
                    <w:r w:rsidRPr="009B5A4C">
                      <w:rPr>
                        <w:b/>
                        <w:bCs/>
                        <w:color w:val="005984"/>
                        <w:sz w:val="28"/>
                        <w:szCs w:val="28"/>
                      </w:rPr>
                      <w:t xml:space="preserve">Státní </w:t>
                    </w:r>
                    <w:r w:rsidR="00264A6F" w:rsidRPr="009B5A4C">
                      <w:rPr>
                        <w:b/>
                        <w:bCs/>
                        <w:color w:val="005984"/>
                        <w:sz w:val="28"/>
                        <w:szCs w:val="28"/>
                      </w:rPr>
                      <w:t>zdravotní</w:t>
                    </w:r>
                    <w:r w:rsidRPr="009B5A4C">
                      <w:rPr>
                        <w:b/>
                        <w:bCs/>
                        <w:color w:val="005984"/>
                        <w:sz w:val="28"/>
                        <w:szCs w:val="28"/>
                      </w:rPr>
                      <w:t xml:space="preserve"> ústav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222"/>
    <w:multiLevelType w:val="multilevel"/>
    <w:tmpl w:val="875E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9425A"/>
    <w:multiLevelType w:val="multilevel"/>
    <w:tmpl w:val="71DE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66CA1"/>
    <w:multiLevelType w:val="multilevel"/>
    <w:tmpl w:val="69AE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56A2D"/>
    <w:multiLevelType w:val="multilevel"/>
    <w:tmpl w:val="22A0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7284E"/>
    <w:multiLevelType w:val="hybridMultilevel"/>
    <w:tmpl w:val="D4A42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F4B98"/>
    <w:multiLevelType w:val="multilevel"/>
    <w:tmpl w:val="83F2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23D70"/>
    <w:multiLevelType w:val="hybridMultilevel"/>
    <w:tmpl w:val="9FA05E82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3DED7D30"/>
    <w:multiLevelType w:val="hybridMultilevel"/>
    <w:tmpl w:val="D14E4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D01C4"/>
    <w:multiLevelType w:val="multilevel"/>
    <w:tmpl w:val="D31C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F6431E"/>
    <w:multiLevelType w:val="hybridMultilevel"/>
    <w:tmpl w:val="70E8E946"/>
    <w:lvl w:ilvl="0" w:tplc="22580B86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33FB8"/>
    <w:multiLevelType w:val="hybridMultilevel"/>
    <w:tmpl w:val="69EE4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B1B2D"/>
    <w:multiLevelType w:val="multilevel"/>
    <w:tmpl w:val="61CAE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E57098"/>
    <w:multiLevelType w:val="hybridMultilevel"/>
    <w:tmpl w:val="C0E24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97458"/>
    <w:multiLevelType w:val="hybridMultilevel"/>
    <w:tmpl w:val="6EE0E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F5BA3"/>
    <w:multiLevelType w:val="multilevel"/>
    <w:tmpl w:val="8488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087087">
    <w:abstractNumId w:val="3"/>
  </w:num>
  <w:num w:numId="2" w16cid:durableId="395012002">
    <w:abstractNumId w:val="2"/>
  </w:num>
  <w:num w:numId="3" w16cid:durableId="1941527785">
    <w:abstractNumId w:val="14"/>
  </w:num>
  <w:num w:numId="4" w16cid:durableId="951547144">
    <w:abstractNumId w:val="9"/>
  </w:num>
  <w:num w:numId="5" w16cid:durableId="125006256">
    <w:abstractNumId w:val="1"/>
  </w:num>
  <w:num w:numId="6" w16cid:durableId="1030297954">
    <w:abstractNumId w:val="10"/>
  </w:num>
  <w:num w:numId="7" w16cid:durableId="881789707">
    <w:abstractNumId w:val="0"/>
  </w:num>
  <w:num w:numId="8" w16cid:durableId="1556698576">
    <w:abstractNumId w:val="5"/>
  </w:num>
  <w:num w:numId="9" w16cid:durableId="1274022766">
    <w:abstractNumId w:val="4"/>
  </w:num>
  <w:num w:numId="10" w16cid:durableId="1751808008">
    <w:abstractNumId w:val="7"/>
  </w:num>
  <w:num w:numId="11" w16cid:durableId="573976864">
    <w:abstractNumId w:val="6"/>
  </w:num>
  <w:num w:numId="12" w16cid:durableId="1037001646">
    <w:abstractNumId w:val="13"/>
  </w:num>
  <w:num w:numId="13" w16cid:durableId="407460481">
    <w:abstractNumId w:val="11"/>
  </w:num>
  <w:num w:numId="14" w16cid:durableId="568465158">
    <w:abstractNumId w:val="8"/>
  </w:num>
  <w:num w:numId="15" w16cid:durableId="168862908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835"/>
    <w:rsid w:val="00003386"/>
    <w:rsid w:val="00014252"/>
    <w:rsid w:val="00023160"/>
    <w:rsid w:val="00047EE9"/>
    <w:rsid w:val="00053346"/>
    <w:rsid w:val="00054D88"/>
    <w:rsid w:val="00055A5D"/>
    <w:rsid w:val="00086E72"/>
    <w:rsid w:val="000A1BBC"/>
    <w:rsid w:val="000A3DDB"/>
    <w:rsid w:val="000A4725"/>
    <w:rsid w:val="000A70E6"/>
    <w:rsid w:val="000C34EA"/>
    <w:rsid w:val="000D0FE7"/>
    <w:rsid w:val="000D4B47"/>
    <w:rsid w:val="000E28C8"/>
    <w:rsid w:val="000F5A4F"/>
    <w:rsid w:val="00107937"/>
    <w:rsid w:val="001126FB"/>
    <w:rsid w:val="00114734"/>
    <w:rsid w:val="00133193"/>
    <w:rsid w:val="00151063"/>
    <w:rsid w:val="0015411D"/>
    <w:rsid w:val="0017135F"/>
    <w:rsid w:val="00177CA4"/>
    <w:rsid w:val="001831A8"/>
    <w:rsid w:val="001A44BC"/>
    <w:rsid w:val="001B19A8"/>
    <w:rsid w:val="001C768E"/>
    <w:rsid w:val="001D0636"/>
    <w:rsid w:val="001D39A5"/>
    <w:rsid w:val="00201904"/>
    <w:rsid w:val="002021BA"/>
    <w:rsid w:val="00203B5D"/>
    <w:rsid w:val="00210972"/>
    <w:rsid w:val="00223C8F"/>
    <w:rsid w:val="00230116"/>
    <w:rsid w:val="00232B61"/>
    <w:rsid w:val="00241D93"/>
    <w:rsid w:val="00242FCA"/>
    <w:rsid w:val="00243024"/>
    <w:rsid w:val="00264A6F"/>
    <w:rsid w:val="002743AF"/>
    <w:rsid w:val="002845DE"/>
    <w:rsid w:val="00284922"/>
    <w:rsid w:val="002A7259"/>
    <w:rsid w:val="002B03A5"/>
    <w:rsid w:val="002B765B"/>
    <w:rsid w:val="002C3987"/>
    <w:rsid w:val="002C683D"/>
    <w:rsid w:val="002D308A"/>
    <w:rsid w:val="002D30CE"/>
    <w:rsid w:val="002E04B4"/>
    <w:rsid w:val="002E79A8"/>
    <w:rsid w:val="002F1779"/>
    <w:rsid w:val="002F1F9C"/>
    <w:rsid w:val="002F70D4"/>
    <w:rsid w:val="00305C62"/>
    <w:rsid w:val="00314618"/>
    <w:rsid w:val="00314D52"/>
    <w:rsid w:val="0032422F"/>
    <w:rsid w:val="003552DC"/>
    <w:rsid w:val="00356434"/>
    <w:rsid w:val="00375152"/>
    <w:rsid w:val="00375D00"/>
    <w:rsid w:val="00380C5D"/>
    <w:rsid w:val="003810FC"/>
    <w:rsid w:val="00390494"/>
    <w:rsid w:val="003A149F"/>
    <w:rsid w:val="003C19C8"/>
    <w:rsid w:val="003F447F"/>
    <w:rsid w:val="00405207"/>
    <w:rsid w:val="004120FA"/>
    <w:rsid w:val="0042247A"/>
    <w:rsid w:val="0042635E"/>
    <w:rsid w:val="0043571A"/>
    <w:rsid w:val="00450EDF"/>
    <w:rsid w:val="0045196D"/>
    <w:rsid w:val="00457A83"/>
    <w:rsid w:val="00470092"/>
    <w:rsid w:val="00473758"/>
    <w:rsid w:val="004A1F71"/>
    <w:rsid w:val="004B0C88"/>
    <w:rsid w:val="004C0B87"/>
    <w:rsid w:val="004E0CD1"/>
    <w:rsid w:val="004E2F69"/>
    <w:rsid w:val="004F4C61"/>
    <w:rsid w:val="005057E7"/>
    <w:rsid w:val="00506942"/>
    <w:rsid w:val="005104ED"/>
    <w:rsid w:val="00514CE5"/>
    <w:rsid w:val="00561E65"/>
    <w:rsid w:val="005761B3"/>
    <w:rsid w:val="00580A44"/>
    <w:rsid w:val="00580F66"/>
    <w:rsid w:val="005A7C7F"/>
    <w:rsid w:val="005B6ECF"/>
    <w:rsid w:val="005B6F48"/>
    <w:rsid w:val="005C5047"/>
    <w:rsid w:val="006174A9"/>
    <w:rsid w:val="00631079"/>
    <w:rsid w:val="006351CD"/>
    <w:rsid w:val="0065085F"/>
    <w:rsid w:val="00656A73"/>
    <w:rsid w:val="00665855"/>
    <w:rsid w:val="00686F80"/>
    <w:rsid w:val="006943CA"/>
    <w:rsid w:val="006A78CD"/>
    <w:rsid w:val="006C6253"/>
    <w:rsid w:val="006D0F43"/>
    <w:rsid w:val="006D3D22"/>
    <w:rsid w:val="006F4AEE"/>
    <w:rsid w:val="0071025F"/>
    <w:rsid w:val="00726A4D"/>
    <w:rsid w:val="00733221"/>
    <w:rsid w:val="007439C3"/>
    <w:rsid w:val="00756D73"/>
    <w:rsid w:val="00777091"/>
    <w:rsid w:val="00780F9E"/>
    <w:rsid w:val="0079562E"/>
    <w:rsid w:val="00797B12"/>
    <w:rsid w:val="007A5B5E"/>
    <w:rsid w:val="007B6468"/>
    <w:rsid w:val="007B7FA7"/>
    <w:rsid w:val="007C57E2"/>
    <w:rsid w:val="007F58EC"/>
    <w:rsid w:val="00801EC7"/>
    <w:rsid w:val="00812193"/>
    <w:rsid w:val="008253E0"/>
    <w:rsid w:val="0082564E"/>
    <w:rsid w:val="00825677"/>
    <w:rsid w:val="00834B19"/>
    <w:rsid w:val="00836398"/>
    <w:rsid w:val="00853149"/>
    <w:rsid w:val="00853850"/>
    <w:rsid w:val="00861B49"/>
    <w:rsid w:val="0088330C"/>
    <w:rsid w:val="00886104"/>
    <w:rsid w:val="008A2794"/>
    <w:rsid w:val="008C3D3C"/>
    <w:rsid w:val="008C47B8"/>
    <w:rsid w:val="008D3E22"/>
    <w:rsid w:val="008F5939"/>
    <w:rsid w:val="00907461"/>
    <w:rsid w:val="00923C6D"/>
    <w:rsid w:val="00932AEB"/>
    <w:rsid w:val="0093341D"/>
    <w:rsid w:val="009538C8"/>
    <w:rsid w:val="00966929"/>
    <w:rsid w:val="009905F4"/>
    <w:rsid w:val="00993CA5"/>
    <w:rsid w:val="009A3C29"/>
    <w:rsid w:val="009A4D82"/>
    <w:rsid w:val="009A6B30"/>
    <w:rsid w:val="009B5A4C"/>
    <w:rsid w:val="009B6A4B"/>
    <w:rsid w:val="009B6D13"/>
    <w:rsid w:val="009C0D3D"/>
    <w:rsid w:val="009C38D4"/>
    <w:rsid w:val="009C58B1"/>
    <w:rsid w:val="009D2890"/>
    <w:rsid w:val="009D54FC"/>
    <w:rsid w:val="009E26E1"/>
    <w:rsid w:val="009E2782"/>
    <w:rsid w:val="009E4AAB"/>
    <w:rsid w:val="009F0028"/>
    <w:rsid w:val="009F1FB1"/>
    <w:rsid w:val="009F2B5E"/>
    <w:rsid w:val="00A04A01"/>
    <w:rsid w:val="00A04AB5"/>
    <w:rsid w:val="00A058AE"/>
    <w:rsid w:val="00A06738"/>
    <w:rsid w:val="00A248AF"/>
    <w:rsid w:val="00A42F45"/>
    <w:rsid w:val="00A60F34"/>
    <w:rsid w:val="00A80455"/>
    <w:rsid w:val="00A86506"/>
    <w:rsid w:val="00A95C90"/>
    <w:rsid w:val="00AA7EDD"/>
    <w:rsid w:val="00AC46C2"/>
    <w:rsid w:val="00AD3FAF"/>
    <w:rsid w:val="00AF172F"/>
    <w:rsid w:val="00B106BB"/>
    <w:rsid w:val="00B30DF1"/>
    <w:rsid w:val="00B80A26"/>
    <w:rsid w:val="00BA324F"/>
    <w:rsid w:val="00BA4A59"/>
    <w:rsid w:val="00BA4F51"/>
    <w:rsid w:val="00BA72A0"/>
    <w:rsid w:val="00BB1403"/>
    <w:rsid w:val="00BF1F85"/>
    <w:rsid w:val="00BF2A33"/>
    <w:rsid w:val="00C10F2C"/>
    <w:rsid w:val="00C15038"/>
    <w:rsid w:val="00C15A9E"/>
    <w:rsid w:val="00C23168"/>
    <w:rsid w:val="00C25C4D"/>
    <w:rsid w:val="00C264EC"/>
    <w:rsid w:val="00C532E8"/>
    <w:rsid w:val="00C54E1E"/>
    <w:rsid w:val="00C558B7"/>
    <w:rsid w:val="00C55D31"/>
    <w:rsid w:val="00C574A2"/>
    <w:rsid w:val="00C60FA4"/>
    <w:rsid w:val="00CA4172"/>
    <w:rsid w:val="00CB3422"/>
    <w:rsid w:val="00CB3B94"/>
    <w:rsid w:val="00CC7C6C"/>
    <w:rsid w:val="00CE1B91"/>
    <w:rsid w:val="00CF1C3B"/>
    <w:rsid w:val="00CF2894"/>
    <w:rsid w:val="00D0148E"/>
    <w:rsid w:val="00D03250"/>
    <w:rsid w:val="00D15B15"/>
    <w:rsid w:val="00D34589"/>
    <w:rsid w:val="00D40808"/>
    <w:rsid w:val="00D4382E"/>
    <w:rsid w:val="00D45DC4"/>
    <w:rsid w:val="00D563C0"/>
    <w:rsid w:val="00D62483"/>
    <w:rsid w:val="00D65C13"/>
    <w:rsid w:val="00DA179C"/>
    <w:rsid w:val="00DB54C4"/>
    <w:rsid w:val="00DC1AB5"/>
    <w:rsid w:val="00DD4950"/>
    <w:rsid w:val="00DD60BE"/>
    <w:rsid w:val="00DF04D4"/>
    <w:rsid w:val="00E0586F"/>
    <w:rsid w:val="00E154A0"/>
    <w:rsid w:val="00E16934"/>
    <w:rsid w:val="00E16986"/>
    <w:rsid w:val="00E219D6"/>
    <w:rsid w:val="00E30C77"/>
    <w:rsid w:val="00E54835"/>
    <w:rsid w:val="00E84BFF"/>
    <w:rsid w:val="00E9060F"/>
    <w:rsid w:val="00E95358"/>
    <w:rsid w:val="00E95827"/>
    <w:rsid w:val="00EA13F5"/>
    <w:rsid w:val="00EA4165"/>
    <w:rsid w:val="00EA4292"/>
    <w:rsid w:val="00EB7091"/>
    <w:rsid w:val="00ED117F"/>
    <w:rsid w:val="00EE01C9"/>
    <w:rsid w:val="00EE0C64"/>
    <w:rsid w:val="00F05A39"/>
    <w:rsid w:val="00F10595"/>
    <w:rsid w:val="00F132F4"/>
    <w:rsid w:val="00F43C0B"/>
    <w:rsid w:val="00F518FE"/>
    <w:rsid w:val="00F526AE"/>
    <w:rsid w:val="00F54020"/>
    <w:rsid w:val="00F710FA"/>
    <w:rsid w:val="00F76D40"/>
    <w:rsid w:val="00F77042"/>
    <w:rsid w:val="00F8615F"/>
    <w:rsid w:val="00F879CB"/>
    <w:rsid w:val="00FA65C2"/>
    <w:rsid w:val="00FB0697"/>
    <w:rsid w:val="00FD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9C355D"/>
  <w15:chartTrackingRefBased/>
  <w15:docId w15:val="{AF61433E-F211-4020-9828-37CC0702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C5D"/>
    <w:pPr>
      <w:autoSpaceDE w:val="0"/>
      <w:autoSpaceDN w:val="0"/>
      <w:adjustRightInd w:val="0"/>
      <w:spacing w:after="0" w:line="288" w:lineRule="auto"/>
      <w:textAlignment w:val="center"/>
    </w:pPr>
    <w:rPr>
      <w:rFonts w:ascii="Mulish" w:hAnsi="Mulish" w:cs="Mulish"/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80C5D"/>
    <w:pPr>
      <w:keepNext/>
      <w:keepLines/>
      <w:spacing w:before="240"/>
      <w:outlineLvl w:val="0"/>
    </w:pPr>
    <w:rPr>
      <w:rFonts w:eastAsiaTheme="majorEastAsia" w:cstheme="majorBidi"/>
      <w:b/>
      <w:color w:val="005984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0C5D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0C5D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E26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61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4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4835"/>
  </w:style>
  <w:style w:type="paragraph" w:styleId="Zpat">
    <w:name w:val="footer"/>
    <w:basedOn w:val="Normln"/>
    <w:link w:val="ZpatChar"/>
    <w:uiPriority w:val="99"/>
    <w:unhideWhenUsed/>
    <w:rsid w:val="00E54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4835"/>
  </w:style>
  <w:style w:type="paragraph" w:customStyle="1" w:styleId="Zkladnodstavec">
    <w:name w:val="[Základní odstavec]"/>
    <w:basedOn w:val="Normln"/>
    <w:link w:val="ZkladnodstavecChar"/>
    <w:uiPriority w:val="99"/>
    <w:rsid w:val="00D03250"/>
    <w:rPr>
      <w:rFonts w:ascii="Minion Pro" w:hAnsi="Minion Pro" w:cs="Minion Pro"/>
      <w:color w:val="000000"/>
      <w:sz w:val="24"/>
      <w:szCs w:val="24"/>
    </w:rPr>
  </w:style>
  <w:style w:type="character" w:customStyle="1" w:styleId="modryvyznaceni">
    <w:name w:val="modry vyznaceni"/>
    <w:uiPriority w:val="99"/>
    <w:rsid w:val="00203B5D"/>
    <w:rPr>
      <w:rFonts w:ascii="Public Sans" w:hAnsi="Public Sans" w:cs="Public Sans"/>
      <w:color w:val="0BB1D3"/>
      <w:sz w:val="20"/>
      <w:szCs w:val="20"/>
      <w:lang w:val="cs-CZ"/>
    </w:rPr>
  </w:style>
  <w:style w:type="paragraph" w:customStyle="1" w:styleId="NadpisSZ">
    <w:name w:val="Nadpis SZÚ"/>
    <w:basedOn w:val="Normln"/>
    <w:link w:val="NadpisSZChar"/>
    <w:rsid w:val="00380C5D"/>
    <w:rPr>
      <w:b/>
      <w:bCs/>
      <w:color w:val="005984"/>
      <w:sz w:val="32"/>
      <w:szCs w:val="32"/>
    </w:rPr>
  </w:style>
  <w:style w:type="paragraph" w:customStyle="1" w:styleId="textSZ">
    <w:name w:val="text SZÚ"/>
    <w:basedOn w:val="Zkladnodstavec"/>
    <w:link w:val="textSZChar"/>
    <w:rsid w:val="00380C5D"/>
    <w:rPr>
      <w:rFonts w:ascii="Mulish" w:hAnsi="Mulish" w:cs="Mulish"/>
      <w:color w:val="auto"/>
      <w:sz w:val="20"/>
      <w:szCs w:val="20"/>
    </w:rPr>
  </w:style>
  <w:style w:type="character" w:customStyle="1" w:styleId="NadpisSZChar">
    <w:name w:val="Nadpis SZÚ Char"/>
    <w:basedOn w:val="Standardnpsmoodstavce"/>
    <w:link w:val="NadpisSZ"/>
    <w:rsid w:val="00380C5D"/>
    <w:rPr>
      <w:rFonts w:ascii="Mulish" w:hAnsi="Mulish" w:cs="Mulish"/>
      <w:b/>
      <w:bCs/>
      <w:color w:val="005984"/>
      <w:sz w:val="32"/>
      <w:szCs w:val="32"/>
    </w:rPr>
  </w:style>
  <w:style w:type="paragraph" w:styleId="Bezmezer">
    <w:name w:val="No Spacing"/>
    <w:uiPriority w:val="1"/>
    <w:rsid w:val="00D62483"/>
    <w:pPr>
      <w:autoSpaceDE w:val="0"/>
      <w:autoSpaceDN w:val="0"/>
      <w:adjustRightInd w:val="0"/>
      <w:spacing w:after="0" w:line="240" w:lineRule="auto"/>
      <w:textAlignment w:val="center"/>
    </w:pPr>
    <w:rPr>
      <w:rFonts w:ascii="Mulish" w:hAnsi="Mulish" w:cs="Mulish"/>
      <w:color w:val="575756"/>
      <w:sz w:val="20"/>
      <w:szCs w:val="20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D62483"/>
    <w:rPr>
      <w:rFonts w:ascii="Minion Pro" w:hAnsi="Minion Pro" w:cs="Minion Pro"/>
      <w:color w:val="000000"/>
      <w:sz w:val="24"/>
      <w:szCs w:val="24"/>
    </w:rPr>
  </w:style>
  <w:style w:type="character" w:customStyle="1" w:styleId="textSZChar">
    <w:name w:val="text SZÚ Char"/>
    <w:basedOn w:val="ZkladnodstavecChar"/>
    <w:link w:val="textSZ"/>
    <w:rsid w:val="00380C5D"/>
    <w:rPr>
      <w:rFonts w:ascii="Mulish" w:hAnsi="Mulish" w:cs="Mulish"/>
      <w:color w:val="000000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380C5D"/>
    <w:rPr>
      <w:rFonts w:ascii="Mulish" w:eastAsiaTheme="majorEastAsia" w:hAnsi="Mulish" w:cstheme="majorBidi"/>
      <w:b/>
      <w:color w:val="005984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0C5D"/>
    <w:rPr>
      <w:rFonts w:ascii="Mulish" w:eastAsiaTheme="majorEastAsia" w:hAnsi="Mulish" w:cstheme="majorBidi"/>
      <w:b/>
      <w:color w:val="000000" w:themeColor="text1"/>
      <w:sz w:val="26"/>
      <w:szCs w:val="26"/>
    </w:rPr>
  </w:style>
  <w:style w:type="paragraph" w:customStyle="1" w:styleId="hlavickaadresaSZ">
    <w:name w:val="hlavicka_adresa_SZÚ"/>
    <w:basedOn w:val="Zkladnodstavec"/>
    <w:link w:val="hlavickaadresaSZChar"/>
    <w:rsid w:val="00380C5D"/>
    <w:pPr>
      <w:jc w:val="right"/>
    </w:pPr>
    <w:rPr>
      <w:rFonts w:ascii="Mulish" w:hAnsi="Mulish"/>
      <w:color w:val="005984"/>
      <w:sz w:val="16"/>
      <w:szCs w:val="16"/>
    </w:rPr>
  </w:style>
  <w:style w:type="paragraph" w:customStyle="1" w:styleId="zapatitext">
    <w:name w:val="zapati_text"/>
    <w:basedOn w:val="Zkladnodstavec"/>
    <w:link w:val="zapatitextChar"/>
    <w:qFormat/>
    <w:rsid w:val="00210972"/>
    <w:pPr>
      <w:jc w:val="center"/>
    </w:pPr>
    <w:rPr>
      <w:rFonts w:ascii="Mulish" w:hAnsi="Mulish"/>
      <w:color w:val="575756"/>
      <w:sz w:val="16"/>
      <w:szCs w:val="16"/>
    </w:rPr>
  </w:style>
  <w:style w:type="character" w:customStyle="1" w:styleId="hlavickaadresaSZChar">
    <w:name w:val="hlavicka_adresa_SZÚ Char"/>
    <w:basedOn w:val="ZkladnodstavecChar"/>
    <w:link w:val="hlavickaadresaSZ"/>
    <w:rsid w:val="00380C5D"/>
    <w:rPr>
      <w:rFonts w:ascii="Mulish" w:hAnsi="Mulish" w:cs="Minion Pro"/>
      <w:color w:val="005984"/>
      <w:sz w:val="16"/>
      <w:szCs w:val="16"/>
    </w:rPr>
  </w:style>
  <w:style w:type="paragraph" w:customStyle="1" w:styleId="zapatibold">
    <w:name w:val="zapati_bold"/>
    <w:basedOn w:val="Zkladnodstavec"/>
    <w:link w:val="zapatiboldChar"/>
    <w:qFormat/>
    <w:rsid w:val="00380C5D"/>
    <w:pPr>
      <w:jc w:val="center"/>
    </w:pPr>
    <w:rPr>
      <w:rFonts w:ascii="Mulish" w:hAnsi="Mulish"/>
      <w:b/>
      <w:bCs/>
      <w:color w:val="005984"/>
      <w:sz w:val="16"/>
      <w:szCs w:val="16"/>
    </w:rPr>
  </w:style>
  <w:style w:type="character" w:customStyle="1" w:styleId="zapatitextChar">
    <w:name w:val="zapati_text Char"/>
    <w:basedOn w:val="ZkladnodstavecChar"/>
    <w:link w:val="zapatitext"/>
    <w:rsid w:val="00210972"/>
    <w:rPr>
      <w:rFonts w:ascii="Mulish" w:hAnsi="Mulish" w:cs="Minion Pro"/>
      <w:color w:val="575756"/>
      <w:sz w:val="16"/>
      <w:szCs w:val="16"/>
    </w:rPr>
  </w:style>
  <w:style w:type="paragraph" w:customStyle="1" w:styleId="normalnibold">
    <w:name w:val="normalni bold"/>
    <w:basedOn w:val="textSZ"/>
    <w:link w:val="normalniboldChar"/>
    <w:qFormat/>
    <w:rsid w:val="009C38D4"/>
    <w:rPr>
      <w:b/>
      <w:bCs/>
      <w:color w:val="005984"/>
    </w:rPr>
  </w:style>
  <w:style w:type="character" w:customStyle="1" w:styleId="zapatiboldChar">
    <w:name w:val="zapati_bold Char"/>
    <w:basedOn w:val="ZkladnodstavecChar"/>
    <w:link w:val="zapatibold"/>
    <w:rsid w:val="00380C5D"/>
    <w:rPr>
      <w:rFonts w:ascii="Mulish" w:hAnsi="Mulish" w:cs="Minion Pro"/>
      <w:b/>
      <w:bCs/>
      <w:color w:val="005984"/>
      <w:sz w:val="16"/>
      <w:szCs w:val="16"/>
    </w:rPr>
  </w:style>
  <w:style w:type="paragraph" w:customStyle="1" w:styleId="normalnivyznacovaci">
    <w:name w:val="normalni_vyznacovaci"/>
    <w:basedOn w:val="Normln"/>
    <w:link w:val="normalnivyznacovaciChar"/>
    <w:qFormat/>
    <w:rsid w:val="009E26E1"/>
    <w:rPr>
      <w:i/>
      <w:iCs/>
    </w:rPr>
  </w:style>
  <w:style w:type="character" w:customStyle="1" w:styleId="normalniboldChar">
    <w:name w:val="normalni bold Char"/>
    <w:basedOn w:val="textSZChar"/>
    <w:link w:val="normalnibold"/>
    <w:rsid w:val="009C38D4"/>
    <w:rPr>
      <w:rFonts w:ascii="Mulish" w:hAnsi="Mulish" w:cs="Mulish"/>
      <w:b/>
      <w:bCs/>
      <w:color w:val="005984"/>
      <w:sz w:val="20"/>
      <w:szCs w:val="20"/>
    </w:rPr>
  </w:style>
  <w:style w:type="character" w:customStyle="1" w:styleId="normalnivyznacovaciChar">
    <w:name w:val="normalni_vyznacovaci Char"/>
    <w:basedOn w:val="Standardnpsmoodstavce"/>
    <w:link w:val="normalnivyznacovaci"/>
    <w:rsid w:val="009E26E1"/>
    <w:rPr>
      <w:rFonts w:ascii="Mulish" w:hAnsi="Mulish" w:cs="Mulish"/>
      <w:i/>
      <w:iCs/>
      <w:color w:val="000000" w:themeColor="text1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F2B5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F2B5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380C5D"/>
    <w:rPr>
      <w:rFonts w:ascii="Mulish" w:eastAsiaTheme="majorEastAsia" w:hAnsi="Mulish" w:cstheme="majorBidi"/>
      <w:b/>
      <w:color w:val="000000" w:themeColor="text1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rsid w:val="009E26E1"/>
    <w:pPr>
      <w:spacing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26E1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9E26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E26E1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rsid w:val="009E26E1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rsid w:val="009E26E1"/>
    <w:rPr>
      <w:i/>
      <w:iCs/>
    </w:rPr>
  </w:style>
  <w:style w:type="character" w:styleId="Zdraznnintenzivn">
    <w:name w:val="Intense Emphasis"/>
    <w:basedOn w:val="Standardnpsmoodstavce"/>
    <w:uiPriority w:val="21"/>
    <w:rsid w:val="009E26E1"/>
    <w:rPr>
      <w:i/>
      <w:iCs/>
      <w:color w:val="4472C4" w:themeColor="accent1"/>
    </w:rPr>
  </w:style>
  <w:style w:type="character" w:styleId="Siln">
    <w:name w:val="Strong"/>
    <w:basedOn w:val="Standardnpsmoodstavce"/>
    <w:uiPriority w:val="22"/>
    <w:rsid w:val="009E26E1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9E26E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26E1"/>
    <w:rPr>
      <w:rFonts w:ascii="Mulish" w:hAnsi="Mulish" w:cs="Mulish"/>
      <w:i/>
      <w:iCs/>
      <w:color w:val="404040" w:themeColor="text1" w:themeTint="BF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9E26E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paragraph" w:customStyle="1" w:styleId="PodpisSZ">
    <w:name w:val="Podpis SZÚ"/>
    <w:basedOn w:val="Normln"/>
    <w:qFormat/>
    <w:rsid w:val="00A80455"/>
    <w:pPr>
      <w:jc w:val="right"/>
    </w:pPr>
    <w:rPr>
      <w:b/>
      <w:bCs/>
      <w:color w:val="005984"/>
    </w:rPr>
  </w:style>
  <w:style w:type="paragraph" w:customStyle="1" w:styleId="Podpisfunkce">
    <w:name w:val="Podpis funkce"/>
    <w:basedOn w:val="Normln"/>
    <w:qFormat/>
    <w:rsid w:val="00A80455"/>
    <w:pPr>
      <w:jc w:val="right"/>
    </w:pPr>
    <w:rPr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6943CA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D0F4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C76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768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1C768E"/>
    <w:rPr>
      <w:rFonts w:ascii="Mulish" w:hAnsi="Mulish" w:cs="Mulish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76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768E"/>
    <w:rPr>
      <w:rFonts w:ascii="Mulish" w:hAnsi="Mulish" w:cs="Mulish"/>
      <w:b/>
      <w:bCs/>
      <w:color w:val="000000" w:themeColor="text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6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68E"/>
    <w:rPr>
      <w:rFonts w:ascii="Segoe UI" w:hAnsi="Segoe UI" w:cs="Segoe UI"/>
      <w:color w:val="000000" w:themeColor="text1"/>
      <w:sz w:val="18"/>
      <w:szCs w:val="18"/>
    </w:rPr>
  </w:style>
  <w:style w:type="paragraph" w:customStyle="1" w:styleId="Default">
    <w:name w:val="Default"/>
    <w:rsid w:val="001C76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33193"/>
    <w:pPr>
      <w:spacing w:after="0" w:line="240" w:lineRule="auto"/>
    </w:pPr>
    <w:rPr>
      <w:rFonts w:ascii="Mulish" w:hAnsi="Mulish" w:cs="Mulish"/>
      <w:color w:val="000000" w:themeColor="tex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6104"/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E01C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0C34EA"/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C3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6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7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72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1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81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52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196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29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506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8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961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7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9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03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96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26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290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4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0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4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0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15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204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13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04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678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02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91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346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571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9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6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57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567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9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CDEE0-5DB3-45CC-959B-48759144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696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Hovorková</dc:creator>
  <cp:keywords/>
  <dc:description/>
  <cp:lastModifiedBy>Velkoborská Jana, Mgr.</cp:lastModifiedBy>
  <cp:revision>6</cp:revision>
  <cp:lastPrinted>2025-11-13T09:45:00Z</cp:lastPrinted>
  <dcterms:created xsi:type="dcterms:W3CDTF">2026-02-02T15:23:00Z</dcterms:created>
  <dcterms:modified xsi:type="dcterms:W3CDTF">2026-02-03T09:17:00Z</dcterms:modified>
</cp:coreProperties>
</file>